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8B317" w14:textId="77777777" w:rsidR="00667FCC" w:rsidRDefault="00000000">
      <w:pPr>
        <w:rPr>
          <w:b/>
          <w:bCs/>
        </w:rPr>
      </w:pPr>
      <w:r>
        <w:rPr>
          <w:noProof/>
        </w:rPr>
        <w:pict w14:anchorId="483FDA3E">
          <v:shapetype id="_x0000_t202" coordsize="21600,21600" o:spt="202" path="m,l,21600r21600,l21600,xe">
            <v:stroke joinstyle="miter"/>
            <v:path gradientshapeok="t" o:connecttype="rect"/>
          </v:shapetype>
          <v:shape id="Text Box 4" o:spid="_x0000_s1026" type="#_x0000_t202" style="position:absolute;margin-left:3.85pt;margin-top:7.2pt;width:48.75pt;height:753.25pt;z-index:2516567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" stroked="f">
            <v:path arrowok="t"/>
            <v:textbox style="layout-flow:vertical;mso-layout-flow-alt:bottom-to-top">
              <w:txbxContent>
                <w:p w14:paraId="71134DD0" w14:textId="77777777" w:rsidR="009A6618" w:rsidRPr="00052FDA" w:rsidRDefault="009A6618">
                  <w:pPr>
                    <w:jc w:val="center"/>
                    <w:rPr>
                      <w:sz w:val="56"/>
                      <w:szCs w:val="56"/>
                      <w:lang w:val="en-GB"/>
                    </w:rPr>
                  </w:pPr>
                  <w:r w:rsidRPr="00052FDA">
                    <w:rPr>
                      <w:b/>
                      <w:bCs/>
                      <w:sz w:val="56"/>
                      <w:szCs w:val="56"/>
                      <w:lang w:val="en-GB"/>
                    </w:rPr>
                    <w:t>FUNDAMENTALS OF HUMAN MORPHOLOGY</w:t>
                  </w:r>
                </w:p>
              </w:txbxContent>
            </v:textbox>
            <w10:wrap anchorx="margin"/>
          </v:shape>
        </w:pict>
      </w:r>
    </w:p>
    <w:p w14:paraId="0BFB4B41" w14:textId="77777777" w:rsidR="00667FCC" w:rsidRDefault="00667FCC">
      <w:pPr>
        <w:rPr>
          <w:b/>
          <w:bCs/>
        </w:rPr>
      </w:pPr>
    </w:p>
    <w:p w14:paraId="4282C48B" w14:textId="77777777" w:rsidR="00667FCC" w:rsidRDefault="00667FCC">
      <w:pPr>
        <w:rPr>
          <w:b/>
          <w:bCs/>
        </w:rPr>
      </w:pPr>
    </w:p>
    <w:p w14:paraId="2DBAF0B9" w14:textId="77777777" w:rsidR="00667FCC" w:rsidRDefault="00667FCC">
      <w:pPr>
        <w:rPr>
          <w:b/>
          <w:bCs/>
        </w:rPr>
      </w:pPr>
    </w:p>
    <w:p w14:paraId="77B1B615" w14:textId="77777777" w:rsidR="00667FCC" w:rsidRPr="000022E4" w:rsidRDefault="00667FCC">
      <w:pPr>
        <w:rPr>
          <w:b/>
          <w:bCs/>
        </w:rPr>
      </w:pPr>
    </w:p>
    <w:p w14:paraId="77A32B67" w14:textId="77777777" w:rsidR="00667FCC" w:rsidRDefault="00667FCC">
      <w:pPr>
        <w:rPr>
          <w:b/>
          <w:bCs/>
        </w:rPr>
      </w:pPr>
    </w:p>
    <w:p w14:paraId="49C4FE49" w14:textId="77777777" w:rsidR="00667FCC" w:rsidRDefault="00667FCC">
      <w:pPr>
        <w:rPr>
          <w:b/>
          <w:bCs/>
        </w:rPr>
      </w:pPr>
    </w:p>
    <w:p w14:paraId="255C17B4" w14:textId="77777777" w:rsidR="00667FCC" w:rsidRDefault="00667FCC">
      <w:pPr>
        <w:rPr>
          <w:b/>
          <w:bCs/>
        </w:rPr>
      </w:pPr>
    </w:p>
    <w:p w14:paraId="59061E6B" w14:textId="77777777" w:rsidR="00667FCC" w:rsidRDefault="00667FCC">
      <w:pPr>
        <w:rPr>
          <w:b/>
          <w:bCs/>
        </w:rPr>
      </w:pPr>
    </w:p>
    <w:p w14:paraId="5AC9DA64" w14:textId="77777777" w:rsidR="00667FCC" w:rsidRDefault="00667FCC">
      <w:pPr>
        <w:rPr>
          <w:b/>
          <w:bCs/>
        </w:rPr>
      </w:pPr>
    </w:p>
    <w:p w14:paraId="0CCC2146" w14:textId="77777777" w:rsidR="00667FCC" w:rsidRDefault="00667FCC">
      <w:pPr>
        <w:rPr>
          <w:b/>
          <w:bCs/>
        </w:rPr>
      </w:pPr>
    </w:p>
    <w:p w14:paraId="0E251FF9" w14:textId="77777777" w:rsidR="00667FCC" w:rsidRDefault="00667FCC">
      <w:pPr>
        <w:rPr>
          <w:b/>
          <w:bCs/>
        </w:rPr>
      </w:pPr>
    </w:p>
    <w:p w14:paraId="41484702" w14:textId="77777777" w:rsidR="00667FCC" w:rsidRDefault="00667FCC">
      <w:pPr>
        <w:rPr>
          <w:b/>
          <w:bCs/>
        </w:rPr>
      </w:pPr>
    </w:p>
    <w:p w14:paraId="0CD8F05F" w14:textId="77777777" w:rsidR="00667FCC" w:rsidRDefault="00667FCC">
      <w:pPr>
        <w:rPr>
          <w:b/>
          <w:bCs/>
        </w:rPr>
      </w:pPr>
    </w:p>
    <w:p w14:paraId="798A1B6A" w14:textId="77777777" w:rsidR="00667FCC" w:rsidRDefault="00667FCC">
      <w:pPr>
        <w:rPr>
          <w:b/>
          <w:bCs/>
        </w:rPr>
      </w:pPr>
    </w:p>
    <w:p w14:paraId="424AA679" w14:textId="77777777" w:rsidR="00667FCC" w:rsidRDefault="00667FCC">
      <w:pPr>
        <w:rPr>
          <w:b/>
          <w:bCs/>
        </w:rPr>
      </w:pPr>
    </w:p>
    <w:p w14:paraId="44E13843" w14:textId="77777777" w:rsidR="00667FCC" w:rsidRDefault="00DF4FFB">
      <w:pPr>
        <w:jc w:val="center"/>
        <w:rPr>
          <w:b/>
          <w:bCs/>
        </w:rPr>
      </w:pPr>
      <w:r>
        <w:rPr>
          <w:b/>
          <w:bCs/>
          <w:noProof/>
        </w:rPr>
        <w:drawing>
          <wp:inline distT="0" distB="0" distL="0" distR="0" wp14:anchorId="54A45683" wp14:editId="3F97BF33">
            <wp:extent cx="1352550" cy="184785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52550" cy="1847850"/>
                    </a:xfrm>
                    <a:prstGeom prst="rect">
                      <a:avLst/>
                    </a:prstGeom>
                    <a:noFill/>
                    <a:ln>
                      <a:noFill/>
                    </a:ln>
                  </pic:spPr>
                </pic:pic>
              </a:graphicData>
            </a:graphic>
          </wp:inline>
        </w:drawing>
      </w:r>
    </w:p>
    <w:p w14:paraId="0F38470C" w14:textId="77777777" w:rsidR="00667FCC" w:rsidRDefault="00667FCC">
      <w:pPr>
        <w:rPr>
          <w:sz w:val="40"/>
          <w:szCs w:val="40"/>
        </w:rPr>
      </w:pPr>
    </w:p>
    <w:p w14:paraId="7D0A4FA1" w14:textId="77777777" w:rsidR="00667FCC" w:rsidRDefault="00667FCC">
      <w:pPr>
        <w:rPr>
          <w:sz w:val="40"/>
          <w:szCs w:val="40"/>
        </w:rPr>
      </w:pPr>
    </w:p>
    <w:p w14:paraId="0F9DBD24" w14:textId="77777777" w:rsidR="00667FCC" w:rsidRDefault="00667FCC">
      <w:pPr>
        <w:jc w:val="center"/>
        <w:rPr>
          <w:sz w:val="40"/>
          <w:szCs w:val="40"/>
        </w:rPr>
      </w:pPr>
    </w:p>
    <w:p w14:paraId="316DC60D" w14:textId="77777777" w:rsidR="00667FCC" w:rsidRDefault="00667FCC">
      <w:pPr>
        <w:rPr>
          <w:b/>
          <w:bCs/>
          <w:sz w:val="32"/>
          <w:szCs w:val="32"/>
        </w:rPr>
      </w:pPr>
    </w:p>
    <w:p w14:paraId="5B53AE7F" w14:textId="77777777" w:rsidR="00667FCC" w:rsidRDefault="00667FCC">
      <w:pPr>
        <w:jc w:val="center"/>
        <w:rPr>
          <w:b/>
          <w:bCs/>
          <w:sz w:val="32"/>
          <w:szCs w:val="32"/>
        </w:rPr>
      </w:pPr>
    </w:p>
    <w:p w14:paraId="345A2CCF" w14:textId="77777777" w:rsidR="00667FCC" w:rsidRPr="00654BBE" w:rsidRDefault="00667FCC">
      <w:pPr>
        <w:jc w:val="center"/>
        <w:rPr>
          <w:b/>
          <w:bCs/>
          <w:sz w:val="44"/>
          <w:szCs w:val="44"/>
          <w:lang w:val="ru-RU"/>
        </w:rPr>
      </w:pPr>
      <w:r w:rsidRPr="00654BBE">
        <w:rPr>
          <w:b/>
          <w:bCs/>
          <w:sz w:val="44"/>
          <w:szCs w:val="44"/>
          <w:lang w:val="ru-RU"/>
        </w:rPr>
        <w:t xml:space="preserve"> </w:t>
      </w:r>
    </w:p>
    <w:p w14:paraId="0275BF8B" w14:textId="77777777" w:rsidR="00667FCC" w:rsidRPr="00052FDA" w:rsidRDefault="00052FDA">
      <w:pPr>
        <w:jc w:val="center"/>
        <w:rPr>
          <w:b/>
          <w:bCs/>
          <w:sz w:val="40"/>
          <w:szCs w:val="40"/>
          <w:lang w:val="en-GB"/>
        </w:rPr>
      </w:pPr>
      <w:r>
        <w:rPr>
          <w:b/>
          <w:bCs/>
          <w:sz w:val="44"/>
          <w:szCs w:val="44"/>
          <w:lang w:val="en-GB"/>
        </w:rPr>
        <w:t xml:space="preserve">PHARMACY </w:t>
      </w:r>
      <w:r>
        <w:rPr>
          <w:b/>
          <w:bCs/>
          <w:sz w:val="44"/>
          <w:szCs w:val="44"/>
          <w:lang w:val="en-GB"/>
        </w:rPr>
        <w:br/>
        <w:t>– INEGRATED ACADEMIC STUDIES</w:t>
      </w:r>
    </w:p>
    <w:p w14:paraId="7A41EFC4" w14:textId="77777777" w:rsidR="00667FCC" w:rsidRPr="00052FDA" w:rsidRDefault="00667FCC">
      <w:pPr>
        <w:jc w:val="center"/>
        <w:rPr>
          <w:sz w:val="32"/>
          <w:szCs w:val="32"/>
          <w:lang w:val="en-GB"/>
        </w:rPr>
      </w:pPr>
      <w:r w:rsidRPr="00654BBE">
        <w:rPr>
          <w:b/>
          <w:bCs/>
          <w:sz w:val="32"/>
          <w:szCs w:val="32"/>
          <w:lang w:val="ru-RU"/>
        </w:rPr>
        <w:br/>
      </w:r>
      <w:r w:rsidR="00052FDA">
        <w:rPr>
          <w:b/>
          <w:bCs/>
          <w:sz w:val="32"/>
          <w:szCs w:val="32"/>
          <w:lang w:val="en-GB"/>
        </w:rPr>
        <w:t>FIRST YEAR</w:t>
      </w:r>
    </w:p>
    <w:p w14:paraId="4E981BDB" w14:textId="77777777" w:rsidR="00667FCC" w:rsidRPr="00654BBE" w:rsidRDefault="00667FCC">
      <w:pPr>
        <w:jc w:val="center"/>
        <w:rPr>
          <w:b/>
          <w:bCs/>
          <w:lang w:val="ru-RU"/>
        </w:rPr>
      </w:pPr>
    </w:p>
    <w:p w14:paraId="3C716F75" w14:textId="77777777" w:rsidR="00667FCC" w:rsidRPr="00654BBE" w:rsidRDefault="00667FCC">
      <w:pPr>
        <w:jc w:val="center"/>
        <w:rPr>
          <w:b/>
          <w:bCs/>
          <w:lang w:val="ru-RU"/>
        </w:rPr>
      </w:pPr>
    </w:p>
    <w:p w14:paraId="66CDBF9B" w14:textId="77777777" w:rsidR="00667FCC" w:rsidRPr="00654BBE" w:rsidRDefault="00667FCC">
      <w:pPr>
        <w:jc w:val="center"/>
        <w:rPr>
          <w:b/>
          <w:bCs/>
          <w:lang w:val="ru-RU"/>
        </w:rPr>
      </w:pPr>
    </w:p>
    <w:p w14:paraId="7E3C90EB" w14:textId="77777777" w:rsidR="00667FCC" w:rsidRPr="00654BBE" w:rsidRDefault="00667FCC">
      <w:pPr>
        <w:jc w:val="center"/>
        <w:rPr>
          <w:color w:val="071F30"/>
          <w:sz w:val="25"/>
          <w:szCs w:val="25"/>
          <w:lang w:val="ru-RU"/>
        </w:rPr>
      </w:pPr>
    </w:p>
    <w:p w14:paraId="749091FC" w14:textId="77777777" w:rsidR="00667FCC" w:rsidRPr="00654BBE" w:rsidRDefault="00667FCC">
      <w:pPr>
        <w:jc w:val="center"/>
        <w:rPr>
          <w:color w:val="071F30"/>
          <w:sz w:val="25"/>
          <w:szCs w:val="25"/>
          <w:lang w:val="ru-RU"/>
        </w:rPr>
      </w:pPr>
    </w:p>
    <w:p w14:paraId="693D723F" w14:textId="77777777" w:rsidR="00667FCC" w:rsidRPr="00654BBE" w:rsidRDefault="00667FCC">
      <w:pPr>
        <w:jc w:val="center"/>
        <w:rPr>
          <w:color w:val="071F30"/>
          <w:sz w:val="25"/>
          <w:szCs w:val="25"/>
          <w:lang w:val="ru-RU"/>
        </w:rPr>
      </w:pPr>
    </w:p>
    <w:p w14:paraId="7554C4E8" w14:textId="77777777" w:rsidR="00667FCC" w:rsidRPr="00654BBE" w:rsidRDefault="00667FCC">
      <w:pPr>
        <w:jc w:val="center"/>
        <w:rPr>
          <w:color w:val="071F30"/>
          <w:sz w:val="25"/>
          <w:szCs w:val="25"/>
          <w:lang w:val="ru-RU"/>
        </w:rPr>
      </w:pPr>
    </w:p>
    <w:p w14:paraId="5012F94F" w14:textId="77777777" w:rsidR="00667FCC" w:rsidRPr="00654BBE" w:rsidRDefault="00667FCC">
      <w:pPr>
        <w:jc w:val="center"/>
        <w:rPr>
          <w:color w:val="071F30"/>
          <w:sz w:val="25"/>
          <w:szCs w:val="25"/>
          <w:lang w:val="ru-RU"/>
        </w:rPr>
      </w:pPr>
    </w:p>
    <w:p w14:paraId="02F31D73" w14:textId="77777777" w:rsidR="00667FCC" w:rsidRPr="00655EAE" w:rsidRDefault="00667FCC">
      <w:pPr>
        <w:jc w:val="center"/>
        <w:rPr>
          <w:color w:val="FF0000"/>
          <w:sz w:val="25"/>
          <w:szCs w:val="25"/>
          <w:lang w:val="ru-RU"/>
        </w:rPr>
      </w:pPr>
    </w:p>
    <w:p w14:paraId="43BD7EC6" w14:textId="77777777" w:rsidR="00667FCC" w:rsidRPr="006502FF" w:rsidRDefault="00667FCC">
      <w:pPr>
        <w:jc w:val="center"/>
        <w:rPr>
          <w:sz w:val="40"/>
          <w:szCs w:val="40"/>
        </w:rPr>
      </w:pPr>
      <w:r w:rsidRPr="006502FF">
        <w:rPr>
          <w:sz w:val="40"/>
          <w:szCs w:val="40"/>
        </w:rPr>
        <w:t>20</w:t>
      </w:r>
      <w:r w:rsidR="00940C58" w:rsidRPr="006502FF">
        <w:rPr>
          <w:sz w:val="40"/>
          <w:szCs w:val="40"/>
        </w:rPr>
        <w:t>2</w:t>
      </w:r>
      <w:r w:rsidR="00164B51" w:rsidRPr="006502FF">
        <w:rPr>
          <w:sz w:val="40"/>
          <w:szCs w:val="40"/>
        </w:rPr>
        <w:t>5</w:t>
      </w:r>
      <w:r w:rsidR="005E008D" w:rsidRPr="006502FF">
        <w:rPr>
          <w:sz w:val="40"/>
          <w:szCs w:val="40"/>
        </w:rPr>
        <w:t>/202</w:t>
      </w:r>
      <w:r w:rsidR="00164B51" w:rsidRPr="006502FF">
        <w:rPr>
          <w:sz w:val="40"/>
          <w:szCs w:val="40"/>
        </w:rPr>
        <w:t>6</w:t>
      </w:r>
      <w:r w:rsidR="006502FF">
        <w:rPr>
          <w:sz w:val="40"/>
          <w:szCs w:val="40"/>
        </w:rPr>
        <w:t>.</w:t>
      </w:r>
    </w:p>
    <w:p w14:paraId="57B53C09" w14:textId="77777777" w:rsidR="00667FCC" w:rsidRDefault="00667FCC">
      <w:pPr>
        <w:jc w:val="center"/>
        <w:rPr>
          <w:color w:val="071F30"/>
          <w:sz w:val="25"/>
          <w:szCs w:val="25"/>
        </w:rPr>
      </w:pPr>
    </w:p>
    <w:p w14:paraId="5ECD0866" w14:textId="77777777" w:rsidR="00667FCC" w:rsidRDefault="00DF4FFB">
      <w:pPr>
        <w:jc w:val="center"/>
        <w:rPr>
          <w:sz w:val="28"/>
          <w:szCs w:val="28"/>
        </w:rPr>
      </w:pPr>
      <w:r>
        <w:rPr>
          <w:noProof/>
        </w:rPr>
        <w:lastRenderedPageBreak/>
        <w:drawing>
          <wp:inline distT="0" distB="0" distL="0" distR="0" wp14:anchorId="3B8ED8AD" wp14:editId="721B33D2">
            <wp:extent cx="3200400" cy="9582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00400" cy="9582150"/>
                    </a:xfrm>
                    <a:prstGeom prst="rect">
                      <a:avLst/>
                    </a:prstGeom>
                    <a:noFill/>
                    <a:ln>
                      <a:noFill/>
                    </a:ln>
                  </pic:spPr>
                </pic:pic>
              </a:graphicData>
            </a:graphic>
          </wp:inline>
        </w:drawing>
      </w:r>
    </w:p>
    <w:p w14:paraId="7AC816CE" w14:textId="77777777" w:rsidR="00667FCC" w:rsidRDefault="00667FCC">
      <w:pPr>
        <w:rPr>
          <w:sz w:val="28"/>
          <w:szCs w:val="28"/>
        </w:rPr>
      </w:pPr>
    </w:p>
    <w:p w14:paraId="691FD04C" w14:textId="77777777" w:rsidR="00667FCC" w:rsidRDefault="00667FCC">
      <w:pPr>
        <w:rPr>
          <w:sz w:val="28"/>
          <w:szCs w:val="28"/>
        </w:rPr>
      </w:pPr>
    </w:p>
    <w:p w14:paraId="0486F05E" w14:textId="77777777" w:rsidR="00667FCC" w:rsidRDefault="00667FCC">
      <w:pPr>
        <w:rPr>
          <w:sz w:val="28"/>
          <w:szCs w:val="28"/>
        </w:rPr>
      </w:pPr>
    </w:p>
    <w:p w14:paraId="47C00A2F" w14:textId="77777777" w:rsidR="00667FCC" w:rsidRDefault="00667FCC">
      <w:pPr>
        <w:rPr>
          <w:sz w:val="28"/>
          <w:szCs w:val="28"/>
        </w:rPr>
      </w:pPr>
    </w:p>
    <w:p w14:paraId="2D538438" w14:textId="77777777" w:rsidR="00667FCC" w:rsidRDefault="00667FCC">
      <w:pPr>
        <w:rPr>
          <w:sz w:val="28"/>
          <w:szCs w:val="28"/>
        </w:rPr>
      </w:pPr>
    </w:p>
    <w:p w14:paraId="78041555" w14:textId="77777777" w:rsidR="00667FCC" w:rsidRDefault="00667FCC">
      <w:pPr>
        <w:rPr>
          <w:sz w:val="28"/>
          <w:szCs w:val="28"/>
        </w:rPr>
      </w:pPr>
    </w:p>
    <w:p w14:paraId="4FB35889" w14:textId="77777777" w:rsidR="00667FCC" w:rsidRDefault="00667FCC">
      <w:pPr>
        <w:rPr>
          <w:sz w:val="28"/>
          <w:szCs w:val="28"/>
        </w:rPr>
      </w:pPr>
    </w:p>
    <w:p w14:paraId="2E5866F2" w14:textId="77777777" w:rsidR="00667FCC" w:rsidRDefault="00667FCC">
      <w:pPr>
        <w:rPr>
          <w:sz w:val="28"/>
          <w:szCs w:val="28"/>
        </w:rPr>
      </w:pPr>
    </w:p>
    <w:p w14:paraId="10723054" w14:textId="77777777" w:rsidR="00667FCC" w:rsidRDefault="00667FCC">
      <w:pPr>
        <w:rPr>
          <w:sz w:val="28"/>
          <w:szCs w:val="28"/>
        </w:rPr>
      </w:pPr>
    </w:p>
    <w:p w14:paraId="07B4B4E6" w14:textId="77777777" w:rsidR="00667FCC" w:rsidRDefault="00667FCC">
      <w:pPr>
        <w:rPr>
          <w:sz w:val="28"/>
          <w:szCs w:val="28"/>
        </w:rPr>
      </w:pPr>
    </w:p>
    <w:p w14:paraId="3A8C9FBD" w14:textId="77777777" w:rsidR="00667FCC" w:rsidRDefault="00667FCC">
      <w:pPr>
        <w:rPr>
          <w:sz w:val="28"/>
          <w:szCs w:val="28"/>
        </w:rPr>
      </w:pPr>
    </w:p>
    <w:p w14:paraId="3FD8FABD" w14:textId="77777777" w:rsidR="00667FCC" w:rsidRDefault="00667FCC">
      <w:pPr>
        <w:rPr>
          <w:sz w:val="28"/>
          <w:szCs w:val="28"/>
        </w:rPr>
      </w:pPr>
    </w:p>
    <w:p w14:paraId="0217FFC7" w14:textId="77777777" w:rsidR="00667FCC" w:rsidRDefault="00667FCC">
      <w:pPr>
        <w:rPr>
          <w:sz w:val="28"/>
          <w:szCs w:val="28"/>
        </w:rPr>
      </w:pPr>
    </w:p>
    <w:p w14:paraId="6DBC23F9" w14:textId="77777777" w:rsidR="00667FCC" w:rsidRDefault="00667FCC">
      <w:pPr>
        <w:rPr>
          <w:sz w:val="28"/>
          <w:szCs w:val="28"/>
        </w:rPr>
      </w:pPr>
    </w:p>
    <w:p w14:paraId="65BCE784" w14:textId="77777777" w:rsidR="00667FCC" w:rsidRDefault="00667FCC">
      <w:pPr>
        <w:rPr>
          <w:sz w:val="28"/>
          <w:szCs w:val="28"/>
        </w:rPr>
      </w:pPr>
    </w:p>
    <w:p w14:paraId="1B0A9EA1" w14:textId="77777777" w:rsidR="00667FCC" w:rsidRDefault="00667FCC">
      <w:pPr>
        <w:rPr>
          <w:sz w:val="28"/>
          <w:szCs w:val="28"/>
        </w:rPr>
      </w:pPr>
    </w:p>
    <w:p w14:paraId="01743AA4" w14:textId="77777777" w:rsidR="00667FCC" w:rsidRDefault="00667FCC">
      <w:pPr>
        <w:rPr>
          <w:sz w:val="28"/>
          <w:szCs w:val="28"/>
        </w:rPr>
      </w:pPr>
    </w:p>
    <w:p w14:paraId="62FA693D" w14:textId="77777777" w:rsidR="00667FCC" w:rsidRDefault="00667FCC">
      <w:pPr>
        <w:rPr>
          <w:sz w:val="28"/>
          <w:szCs w:val="28"/>
        </w:rPr>
      </w:pPr>
    </w:p>
    <w:p w14:paraId="3BA423D3" w14:textId="77777777" w:rsidR="00667FCC" w:rsidRPr="00654BBE" w:rsidRDefault="00052FDA">
      <w:pPr>
        <w:rPr>
          <w:sz w:val="28"/>
          <w:szCs w:val="28"/>
          <w:lang w:val="ru-RU"/>
        </w:rPr>
      </w:pPr>
      <w:r>
        <w:rPr>
          <w:sz w:val="28"/>
          <w:szCs w:val="28"/>
          <w:lang w:val="en-GB"/>
        </w:rPr>
        <w:t>Course title</w:t>
      </w:r>
      <w:r w:rsidR="00667FCC" w:rsidRPr="00654BBE">
        <w:rPr>
          <w:sz w:val="28"/>
          <w:szCs w:val="28"/>
          <w:lang w:val="ru-RU"/>
        </w:rPr>
        <w:t xml:space="preserve">: </w:t>
      </w:r>
    </w:p>
    <w:p w14:paraId="22FF32B7" w14:textId="77777777" w:rsidR="00667FCC" w:rsidRPr="00654BBE" w:rsidRDefault="00667FCC">
      <w:pPr>
        <w:rPr>
          <w:sz w:val="28"/>
          <w:szCs w:val="28"/>
          <w:lang w:val="ru-RU"/>
        </w:rPr>
      </w:pPr>
    </w:p>
    <w:p w14:paraId="334960E3" w14:textId="77777777" w:rsidR="00667FCC" w:rsidRPr="00654BBE" w:rsidRDefault="00667FCC">
      <w:pPr>
        <w:rPr>
          <w:sz w:val="28"/>
          <w:szCs w:val="28"/>
          <w:lang w:val="ru-RU"/>
        </w:rPr>
      </w:pPr>
    </w:p>
    <w:p w14:paraId="2116A61B" w14:textId="77777777" w:rsidR="00667FCC" w:rsidRPr="00654BBE" w:rsidRDefault="00052FDA">
      <w:pPr>
        <w:jc w:val="center"/>
        <w:rPr>
          <w:color w:val="FF0000"/>
          <w:sz w:val="20"/>
          <w:szCs w:val="20"/>
          <w:lang w:val="ru-RU"/>
        </w:rPr>
      </w:pPr>
      <w:r>
        <w:rPr>
          <w:b/>
          <w:bCs/>
          <w:sz w:val="36"/>
          <w:szCs w:val="36"/>
          <w:lang w:val="en-GB"/>
        </w:rPr>
        <w:t>FUNDAMENTALS OF HUMAN MORPHOLOGY</w:t>
      </w:r>
      <w:r w:rsidR="00667FCC" w:rsidRPr="00654BBE">
        <w:rPr>
          <w:b/>
          <w:bCs/>
          <w:color w:val="FF0000"/>
          <w:sz w:val="36"/>
          <w:szCs w:val="36"/>
          <w:lang w:val="ru-RU"/>
        </w:rPr>
        <w:t xml:space="preserve"> </w:t>
      </w:r>
    </w:p>
    <w:p w14:paraId="7CEF11C7" w14:textId="77777777" w:rsidR="00667FCC" w:rsidRPr="00654BBE" w:rsidRDefault="00667FCC">
      <w:pPr>
        <w:rPr>
          <w:sz w:val="20"/>
          <w:szCs w:val="20"/>
          <w:lang w:val="ru-RU"/>
        </w:rPr>
      </w:pPr>
    </w:p>
    <w:p w14:paraId="7A89F36E" w14:textId="77777777" w:rsidR="00667FCC" w:rsidRPr="00654BBE" w:rsidRDefault="00667FCC">
      <w:pPr>
        <w:jc w:val="center"/>
        <w:rPr>
          <w:sz w:val="20"/>
          <w:szCs w:val="20"/>
          <w:lang w:val="ru-RU"/>
        </w:rPr>
      </w:pPr>
    </w:p>
    <w:p w14:paraId="194CB1C8" w14:textId="77777777" w:rsidR="00667FCC" w:rsidRPr="00654BBE" w:rsidRDefault="00667FCC">
      <w:pPr>
        <w:rPr>
          <w:lang w:val="ru-RU"/>
        </w:rPr>
      </w:pPr>
    </w:p>
    <w:p w14:paraId="2E4D1202" w14:textId="77777777" w:rsidR="00052FDA" w:rsidRPr="002E1BB5" w:rsidRDefault="00891B7C">
      <w:pPr>
        <w:rPr>
          <w:lang w:val="ru-RU"/>
        </w:rPr>
      </w:pPr>
      <w:r w:rsidRPr="002E1BB5">
        <w:rPr>
          <w:lang w:val="en-GB"/>
        </w:rPr>
        <w:t>ECTS:</w:t>
      </w:r>
      <w:r w:rsidRPr="002E1BB5">
        <w:rPr>
          <w:color w:val="EE0000"/>
          <w:lang w:val="en-GB"/>
        </w:rPr>
        <w:t xml:space="preserve"> </w:t>
      </w:r>
      <w:r w:rsidR="00280A2E" w:rsidRPr="002E1BB5">
        <w:rPr>
          <w:lang w:val="en-GB"/>
        </w:rPr>
        <w:t>7</w:t>
      </w:r>
      <w:r w:rsidR="00667FCC" w:rsidRPr="002E1BB5">
        <w:rPr>
          <w:lang w:val="ru-RU"/>
        </w:rPr>
        <w:t xml:space="preserve"> </w:t>
      </w:r>
    </w:p>
    <w:p w14:paraId="5DB8B416" w14:textId="77777777" w:rsidR="00667FCC" w:rsidRPr="002E1BB5" w:rsidRDefault="00052FDA">
      <w:pPr>
        <w:rPr>
          <w:lang w:val="ru-RU"/>
        </w:rPr>
      </w:pPr>
      <w:r w:rsidRPr="002E1BB5">
        <w:rPr>
          <w:lang w:val="en-GB"/>
        </w:rPr>
        <w:t>Number of active teaching hours (weekl</w:t>
      </w:r>
      <w:r w:rsidR="006D0702" w:rsidRPr="002E1BB5">
        <w:rPr>
          <w:lang w:val="en-GB"/>
        </w:rPr>
        <w:t xml:space="preserve">y): </w:t>
      </w:r>
      <w:r w:rsidR="00280A2E" w:rsidRPr="002E1BB5">
        <w:rPr>
          <w:lang w:val="en-GB"/>
        </w:rPr>
        <w:t xml:space="preserve">5 </w:t>
      </w:r>
      <w:r w:rsidR="006D0702" w:rsidRPr="002E1BB5">
        <w:rPr>
          <w:lang w:val="en-GB"/>
        </w:rPr>
        <w:t>(</w:t>
      </w:r>
      <w:r w:rsidR="00280A2E" w:rsidRPr="002E1BB5">
        <w:rPr>
          <w:lang w:val="en-GB"/>
        </w:rPr>
        <w:t>3</w:t>
      </w:r>
      <w:r w:rsidR="006D0702" w:rsidRPr="002E1BB5">
        <w:rPr>
          <w:lang w:val="en-GB"/>
        </w:rPr>
        <w:t xml:space="preserve"> lectures teaching classes, 2 practical classes</w:t>
      </w:r>
      <w:r w:rsidRPr="002E1BB5">
        <w:rPr>
          <w:lang w:val="en-GB"/>
        </w:rPr>
        <w:t xml:space="preserve">) </w:t>
      </w:r>
    </w:p>
    <w:p w14:paraId="11E19646" w14:textId="77777777" w:rsidR="00667FCC" w:rsidRDefault="00667FCC">
      <w:pPr>
        <w:jc w:val="center"/>
      </w:pPr>
      <w:r w:rsidRPr="002E1BB5">
        <w:t>.</w:t>
      </w:r>
    </w:p>
    <w:p w14:paraId="164EAC96" w14:textId="77777777" w:rsidR="00667FCC" w:rsidRDefault="00667FCC">
      <w:pPr>
        <w:rPr>
          <w:sz w:val="28"/>
          <w:szCs w:val="28"/>
        </w:rPr>
      </w:pPr>
    </w:p>
    <w:p w14:paraId="633FAFF6" w14:textId="77777777" w:rsidR="00667FCC" w:rsidRDefault="00667FCC">
      <w:pPr>
        <w:rPr>
          <w:sz w:val="28"/>
          <w:szCs w:val="28"/>
        </w:rPr>
      </w:pPr>
    </w:p>
    <w:p w14:paraId="1D4E566C" w14:textId="77777777" w:rsidR="00667FCC" w:rsidRDefault="00667FCC">
      <w:pPr>
        <w:rPr>
          <w:sz w:val="28"/>
          <w:szCs w:val="28"/>
        </w:rPr>
      </w:pPr>
    </w:p>
    <w:p w14:paraId="61562FD8" w14:textId="77777777" w:rsidR="00667FCC" w:rsidRDefault="00667FCC">
      <w:pPr>
        <w:rPr>
          <w:b/>
          <w:bCs/>
        </w:rPr>
      </w:pPr>
      <w:r>
        <w:rPr>
          <w:sz w:val="28"/>
          <w:szCs w:val="28"/>
        </w:rPr>
        <w:br w:type="page"/>
      </w:r>
    </w:p>
    <w:p w14:paraId="42765DAA" w14:textId="77777777" w:rsidR="00667FCC" w:rsidRDefault="000E7475">
      <w:pPr>
        <w:rPr>
          <w:b/>
          <w:bCs/>
          <w:sz w:val="32"/>
          <w:szCs w:val="32"/>
        </w:rPr>
      </w:pPr>
      <w:r>
        <w:rPr>
          <w:b/>
          <w:bCs/>
          <w:sz w:val="32"/>
          <w:szCs w:val="32"/>
        </w:rPr>
        <w:lastRenderedPageBreak/>
        <w:t>PROFESSORS</w:t>
      </w:r>
      <w:r w:rsidR="00052FDA">
        <w:rPr>
          <w:b/>
          <w:bCs/>
          <w:sz w:val="32"/>
          <w:szCs w:val="32"/>
        </w:rPr>
        <w:t xml:space="preserve"> AND </w:t>
      </w:r>
      <w:r w:rsidR="00891B7C">
        <w:rPr>
          <w:b/>
          <w:bCs/>
          <w:sz w:val="32"/>
          <w:szCs w:val="32"/>
        </w:rPr>
        <w:t>ASSOCIATES</w:t>
      </w:r>
      <w:r w:rsidR="00667FCC">
        <w:rPr>
          <w:b/>
          <w:bCs/>
          <w:sz w:val="32"/>
          <w:szCs w:val="32"/>
        </w:rPr>
        <w:t xml:space="preserve">: </w:t>
      </w:r>
    </w:p>
    <w:p w14:paraId="51F427AF" w14:textId="77777777" w:rsidR="00667FCC" w:rsidRDefault="00667FCC">
      <w:pPr>
        <w:rPr>
          <w:b/>
          <w:bCs/>
          <w:sz w:val="20"/>
          <w:szCs w:val="20"/>
        </w:rPr>
      </w:pPr>
    </w:p>
    <w:p w14:paraId="1EA3581E" w14:textId="77777777" w:rsidR="00667FCC" w:rsidRDefault="00667FCC">
      <w:pPr>
        <w:rPr>
          <w:sz w:val="20"/>
          <w:szCs w:val="20"/>
        </w:rPr>
      </w:pPr>
    </w:p>
    <w:tbl>
      <w:tblPr>
        <w:tblpPr w:leftFromText="181" w:rightFromText="181" w:vertAnchor="text" w:horzAnchor="margin" w:tblpXSpec="center" w:tblpY="1"/>
        <w:tblW w:w="10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794"/>
        <w:gridCol w:w="3827"/>
        <w:gridCol w:w="2301"/>
      </w:tblGrid>
      <w:tr w:rsidR="00280A2E" w14:paraId="73623A0B" w14:textId="77777777" w:rsidTr="00DB75AF">
        <w:trPr>
          <w:trHeight w:val="510"/>
          <w:jc w:val="center"/>
        </w:trPr>
        <w:tc>
          <w:tcPr>
            <w:tcW w:w="709" w:type="dxa"/>
            <w:vAlign w:val="center"/>
          </w:tcPr>
          <w:p w14:paraId="7B782DD1" w14:textId="77777777" w:rsidR="00280A2E" w:rsidRDefault="00280A2E" w:rsidP="000E7475">
            <w:pPr>
              <w:pStyle w:val="Default"/>
              <w:numPr>
                <w:ilvl w:val="0"/>
                <w:numId w:val="25"/>
              </w:numPr>
              <w:jc w:val="center"/>
              <w:rPr>
                <w:rFonts w:ascii="Times New Roman" w:hAnsi="Times New Roman" w:cs="Times New Roman"/>
                <w:color w:val="auto"/>
              </w:rPr>
            </w:pPr>
          </w:p>
        </w:tc>
        <w:tc>
          <w:tcPr>
            <w:tcW w:w="3794" w:type="dxa"/>
            <w:vAlign w:val="center"/>
          </w:tcPr>
          <w:p w14:paraId="4C82B099" w14:textId="77777777" w:rsidR="00280A2E" w:rsidRDefault="00280A2E" w:rsidP="00DB75AF">
            <w:pPr>
              <w:pStyle w:val="Default"/>
              <w:jc w:val="both"/>
              <w:rPr>
                <w:rFonts w:ascii="Times New Roman" w:hAnsi="Times New Roman" w:cs="Times New Roman"/>
                <w:color w:val="auto"/>
              </w:rPr>
            </w:pPr>
            <w:r>
              <w:rPr>
                <w:rFonts w:ascii="Times New Roman" w:hAnsi="Times New Roman" w:cs="Times New Roman"/>
                <w:color w:val="auto"/>
              </w:rPr>
              <w:t>Ivana Živanović-Mačužič</w:t>
            </w:r>
          </w:p>
        </w:tc>
        <w:tc>
          <w:tcPr>
            <w:tcW w:w="3827" w:type="dxa"/>
            <w:vAlign w:val="center"/>
          </w:tcPr>
          <w:p w14:paraId="4CBDB938" w14:textId="77777777" w:rsidR="00280A2E" w:rsidRDefault="00280A2E" w:rsidP="00DB75AF">
            <w:pPr>
              <w:jc w:val="both"/>
            </w:pPr>
            <w:r>
              <w:t xml:space="preserve">ivanaanatom@yahoo.com </w:t>
            </w:r>
          </w:p>
        </w:tc>
        <w:tc>
          <w:tcPr>
            <w:tcW w:w="2301" w:type="dxa"/>
            <w:vAlign w:val="center"/>
          </w:tcPr>
          <w:p w14:paraId="257778CE" w14:textId="77777777" w:rsidR="00280A2E" w:rsidRDefault="00280A2E" w:rsidP="00DB75AF">
            <w:pPr>
              <w:jc w:val="both"/>
            </w:pPr>
            <w:r>
              <w:t>Full professor</w:t>
            </w:r>
          </w:p>
        </w:tc>
      </w:tr>
      <w:tr w:rsidR="00280A2E" w14:paraId="3C988329" w14:textId="77777777" w:rsidTr="00DB75AF">
        <w:trPr>
          <w:trHeight w:val="510"/>
          <w:jc w:val="center"/>
        </w:trPr>
        <w:tc>
          <w:tcPr>
            <w:tcW w:w="709" w:type="dxa"/>
            <w:vAlign w:val="center"/>
          </w:tcPr>
          <w:p w14:paraId="1A59B594" w14:textId="77777777" w:rsidR="00280A2E" w:rsidRDefault="00280A2E" w:rsidP="000E7475">
            <w:pPr>
              <w:pStyle w:val="Default"/>
              <w:numPr>
                <w:ilvl w:val="0"/>
                <w:numId w:val="25"/>
              </w:numPr>
              <w:jc w:val="center"/>
              <w:rPr>
                <w:rFonts w:ascii="Times New Roman" w:hAnsi="Times New Roman" w:cs="Times New Roman"/>
                <w:color w:val="auto"/>
              </w:rPr>
            </w:pPr>
          </w:p>
        </w:tc>
        <w:tc>
          <w:tcPr>
            <w:tcW w:w="3794" w:type="dxa"/>
            <w:vAlign w:val="center"/>
          </w:tcPr>
          <w:p w14:paraId="7E97B2B9" w14:textId="77777777" w:rsidR="00280A2E" w:rsidRDefault="00280A2E" w:rsidP="00DB75AF">
            <w:pPr>
              <w:pStyle w:val="Default"/>
              <w:jc w:val="both"/>
              <w:rPr>
                <w:rFonts w:ascii="Times New Roman" w:hAnsi="Times New Roman" w:cs="Times New Roman"/>
                <w:color w:val="auto"/>
              </w:rPr>
            </w:pPr>
            <w:r>
              <w:rPr>
                <w:rFonts w:ascii="Times New Roman" w:hAnsi="Times New Roman" w:cs="Times New Roman"/>
                <w:color w:val="auto"/>
              </w:rPr>
              <w:t xml:space="preserve">Zoran Milosavljević </w:t>
            </w:r>
          </w:p>
        </w:tc>
        <w:tc>
          <w:tcPr>
            <w:tcW w:w="3827" w:type="dxa"/>
            <w:vAlign w:val="center"/>
          </w:tcPr>
          <w:p w14:paraId="1CB059BF" w14:textId="77777777" w:rsidR="00280A2E" w:rsidRDefault="00280A2E" w:rsidP="00DB75AF">
            <w:pPr>
              <w:jc w:val="both"/>
            </w:pPr>
            <w:r>
              <w:t>zormil67@</w:t>
            </w:r>
            <w:r>
              <w:rPr>
                <w:lang w:val="en-GB"/>
              </w:rPr>
              <w:t xml:space="preserve"> fmn</w:t>
            </w:r>
            <w:r>
              <w:t>.kg.ac.rs</w:t>
            </w:r>
          </w:p>
        </w:tc>
        <w:tc>
          <w:tcPr>
            <w:tcW w:w="2301" w:type="dxa"/>
            <w:vAlign w:val="center"/>
          </w:tcPr>
          <w:p w14:paraId="346FB5A6" w14:textId="77777777" w:rsidR="00280A2E" w:rsidRDefault="00280A2E" w:rsidP="00DB75AF">
            <w:pPr>
              <w:jc w:val="both"/>
            </w:pPr>
            <w:r>
              <w:t>Full professor</w:t>
            </w:r>
          </w:p>
        </w:tc>
      </w:tr>
      <w:tr w:rsidR="00280A2E" w14:paraId="4BD9193F" w14:textId="77777777" w:rsidTr="00DB75AF">
        <w:trPr>
          <w:trHeight w:val="510"/>
          <w:jc w:val="center"/>
        </w:trPr>
        <w:tc>
          <w:tcPr>
            <w:tcW w:w="709" w:type="dxa"/>
            <w:vAlign w:val="center"/>
          </w:tcPr>
          <w:p w14:paraId="41EC9E47" w14:textId="77777777" w:rsidR="00280A2E" w:rsidRDefault="00280A2E" w:rsidP="000E7475">
            <w:pPr>
              <w:pStyle w:val="Default"/>
              <w:numPr>
                <w:ilvl w:val="0"/>
                <w:numId w:val="25"/>
              </w:numPr>
              <w:jc w:val="center"/>
              <w:rPr>
                <w:rFonts w:ascii="Times New Roman" w:hAnsi="Times New Roman" w:cs="Times New Roman"/>
                <w:color w:val="auto"/>
              </w:rPr>
            </w:pPr>
          </w:p>
        </w:tc>
        <w:tc>
          <w:tcPr>
            <w:tcW w:w="3794" w:type="dxa"/>
            <w:vAlign w:val="center"/>
          </w:tcPr>
          <w:p w14:paraId="2D80D03A" w14:textId="77777777" w:rsidR="00280A2E" w:rsidRDefault="00280A2E" w:rsidP="00DB75AF">
            <w:pPr>
              <w:pStyle w:val="Default"/>
              <w:jc w:val="both"/>
              <w:rPr>
                <w:rFonts w:ascii="Times New Roman" w:hAnsi="Times New Roman" w:cs="Times New Roman"/>
                <w:color w:val="auto"/>
              </w:rPr>
            </w:pPr>
            <w:r>
              <w:rPr>
                <w:rFonts w:ascii="Times New Roman" w:hAnsi="Times New Roman" w:cs="Times New Roman"/>
                <w:color w:val="auto"/>
              </w:rPr>
              <w:t>Maja Vulović</w:t>
            </w:r>
          </w:p>
        </w:tc>
        <w:tc>
          <w:tcPr>
            <w:tcW w:w="3827" w:type="dxa"/>
            <w:vAlign w:val="center"/>
          </w:tcPr>
          <w:p w14:paraId="41C11105" w14:textId="77777777" w:rsidR="00280A2E" w:rsidRDefault="00280A2E" w:rsidP="00DB75AF">
            <w:pPr>
              <w:jc w:val="both"/>
            </w:pPr>
            <w:r>
              <w:t>maja@</w:t>
            </w:r>
            <w:r>
              <w:rPr>
                <w:lang w:val="en-GB"/>
              </w:rPr>
              <w:t>fmn</w:t>
            </w:r>
            <w:r>
              <w:t>.kg.ac.rs</w:t>
            </w:r>
          </w:p>
        </w:tc>
        <w:tc>
          <w:tcPr>
            <w:tcW w:w="2301" w:type="dxa"/>
            <w:vAlign w:val="center"/>
          </w:tcPr>
          <w:p w14:paraId="26B6BF64" w14:textId="77777777" w:rsidR="00280A2E" w:rsidRDefault="00280A2E" w:rsidP="00DB75AF">
            <w:pPr>
              <w:jc w:val="both"/>
            </w:pPr>
            <w:r>
              <w:rPr>
                <w:bCs/>
              </w:rPr>
              <w:t>Full professor</w:t>
            </w:r>
          </w:p>
        </w:tc>
      </w:tr>
      <w:tr w:rsidR="00280A2E" w14:paraId="67801FAB" w14:textId="77777777" w:rsidTr="00DB75AF">
        <w:trPr>
          <w:trHeight w:val="510"/>
          <w:jc w:val="center"/>
        </w:trPr>
        <w:tc>
          <w:tcPr>
            <w:tcW w:w="709" w:type="dxa"/>
            <w:vAlign w:val="center"/>
          </w:tcPr>
          <w:p w14:paraId="62AA6F62" w14:textId="77777777" w:rsidR="00280A2E" w:rsidRDefault="00280A2E" w:rsidP="000E7475">
            <w:pPr>
              <w:pStyle w:val="Default"/>
              <w:numPr>
                <w:ilvl w:val="0"/>
                <w:numId w:val="25"/>
              </w:numPr>
              <w:jc w:val="center"/>
              <w:rPr>
                <w:rFonts w:ascii="Times New Roman" w:hAnsi="Times New Roman" w:cs="Times New Roman"/>
                <w:color w:val="auto"/>
              </w:rPr>
            </w:pPr>
          </w:p>
        </w:tc>
        <w:tc>
          <w:tcPr>
            <w:tcW w:w="3794" w:type="dxa"/>
            <w:vAlign w:val="center"/>
          </w:tcPr>
          <w:p w14:paraId="3F7FF937" w14:textId="77777777" w:rsidR="00280A2E" w:rsidRDefault="00280A2E" w:rsidP="00DB75AF">
            <w:pPr>
              <w:pStyle w:val="Default"/>
              <w:jc w:val="both"/>
              <w:rPr>
                <w:rFonts w:ascii="Times New Roman" w:hAnsi="Times New Roman" w:cs="Times New Roman"/>
                <w:color w:val="auto"/>
              </w:rPr>
            </w:pPr>
            <w:r>
              <w:rPr>
                <w:rFonts w:ascii="Times New Roman" w:hAnsi="Times New Roman" w:cs="Times New Roman"/>
                <w:color w:val="auto"/>
              </w:rPr>
              <w:t>Irena Tanasković</w:t>
            </w:r>
          </w:p>
        </w:tc>
        <w:tc>
          <w:tcPr>
            <w:tcW w:w="3827" w:type="dxa"/>
            <w:vAlign w:val="center"/>
          </w:tcPr>
          <w:p w14:paraId="2B887B10" w14:textId="77777777" w:rsidR="00280A2E" w:rsidRPr="00280A2E" w:rsidRDefault="00280A2E" w:rsidP="00DB75AF">
            <w:pPr>
              <w:pStyle w:val="Default"/>
              <w:jc w:val="both"/>
              <w:rPr>
                <w:rFonts w:ascii="Times New Roman" w:hAnsi="Times New Roman" w:cs="Times New Roman"/>
                <w:color w:val="auto"/>
              </w:rPr>
            </w:pPr>
            <w:r w:rsidRPr="00280A2E">
              <w:rPr>
                <w:rFonts w:ascii="Times New Roman" w:hAnsi="Times New Roman" w:cs="Times New Roman"/>
              </w:rPr>
              <w:t>irena.vuk@gmail.com</w:t>
            </w:r>
          </w:p>
        </w:tc>
        <w:tc>
          <w:tcPr>
            <w:tcW w:w="2301" w:type="dxa"/>
            <w:vAlign w:val="center"/>
          </w:tcPr>
          <w:p w14:paraId="2DE5E49D" w14:textId="77777777" w:rsidR="00280A2E" w:rsidRDefault="00280A2E" w:rsidP="00DB75AF">
            <w:pPr>
              <w:pStyle w:val="Default"/>
              <w:jc w:val="both"/>
              <w:rPr>
                <w:rFonts w:cs="Times New Roman"/>
                <w:color w:val="auto"/>
              </w:rPr>
            </w:pPr>
            <w:r>
              <w:rPr>
                <w:rFonts w:ascii="Times New Roman" w:hAnsi="Times New Roman" w:cs="Times New Roman"/>
                <w:color w:val="auto"/>
              </w:rPr>
              <w:t>Full professor</w:t>
            </w:r>
          </w:p>
        </w:tc>
      </w:tr>
      <w:tr w:rsidR="00280A2E" w14:paraId="1D1571DC" w14:textId="77777777" w:rsidTr="00DB75AF">
        <w:trPr>
          <w:trHeight w:val="510"/>
          <w:jc w:val="center"/>
        </w:trPr>
        <w:tc>
          <w:tcPr>
            <w:tcW w:w="709" w:type="dxa"/>
            <w:vAlign w:val="center"/>
          </w:tcPr>
          <w:p w14:paraId="394BCBA6" w14:textId="77777777" w:rsidR="00280A2E" w:rsidRDefault="00280A2E" w:rsidP="000E7475">
            <w:pPr>
              <w:pStyle w:val="Default"/>
              <w:numPr>
                <w:ilvl w:val="0"/>
                <w:numId w:val="25"/>
              </w:numPr>
              <w:jc w:val="center"/>
              <w:rPr>
                <w:rFonts w:ascii="Times New Roman" w:hAnsi="Times New Roman" w:cs="Times New Roman"/>
                <w:color w:val="auto"/>
              </w:rPr>
            </w:pPr>
          </w:p>
        </w:tc>
        <w:tc>
          <w:tcPr>
            <w:tcW w:w="3794" w:type="dxa"/>
            <w:vAlign w:val="center"/>
          </w:tcPr>
          <w:p w14:paraId="2BD061B1" w14:textId="77777777" w:rsidR="00280A2E" w:rsidRDefault="00280A2E" w:rsidP="00280A2E">
            <w:pPr>
              <w:pStyle w:val="Default"/>
              <w:jc w:val="both"/>
              <w:rPr>
                <w:rFonts w:ascii="Times New Roman" w:hAnsi="Times New Roman" w:cs="Times New Roman"/>
                <w:color w:val="auto"/>
              </w:rPr>
            </w:pPr>
            <w:r>
              <w:rPr>
                <w:rFonts w:ascii="Times New Roman" w:hAnsi="Times New Roman" w:cs="Times New Roman"/>
                <w:color w:val="auto"/>
              </w:rPr>
              <w:t>Nemanja Jovičić</w:t>
            </w:r>
          </w:p>
        </w:tc>
        <w:tc>
          <w:tcPr>
            <w:tcW w:w="3827" w:type="dxa"/>
            <w:vAlign w:val="center"/>
          </w:tcPr>
          <w:p w14:paraId="74409A97" w14:textId="77777777" w:rsidR="00280A2E" w:rsidRPr="00280A2E" w:rsidRDefault="00280A2E" w:rsidP="00280A2E">
            <w:pPr>
              <w:pStyle w:val="Default"/>
              <w:jc w:val="both"/>
              <w:rPr>
                <w:rFonts w:ascii="Times New Roman" w:hAnsi="Times New Roman" w:cs="Times New Roman"/>
              </w:rPr>
            </w:pPr>
            <w:r>
              <w:rPr>
                <w:rFonts w:ascii="Times New Roman" w:hAnsi="Times New Roman" w:cs="Times New Roman"/>
                <w:color w:val="auto"/>
              </w:rPr>
              <w:t>nemanjajovicic.kg@gmail.com</w:t>
            </w:r>
          </w:p>
        </w:tc>
        <w:tc>
          <w:tcPr>
            <w:tcW w:w="2301" w:type="dxa"/>
            <w:vAlign w:val="center"/>
          </w:tcPr>
          <w:p w14:paraId="6D778425" w14:textId="77777777" w:rsidR="00280A2E" w:rsidRDefault="00280A2E" w:rsidP="00280A2E">
            <w:pPr>
              <w:pStyle w:val="Default"/>
              <w:jc w:val="both"/>
              <w:rPr>
                <w:rFonts w:ascii="Times New Roman" w:hAnsi="Times New Roman" w:cs="Times New Roman"/>
                <w:color w:val="auto"/>
              </w:rPr>
            </w:pPr>
            <w:r>
              <w:rPr>
                <w:rFonts w:ascii="Times New Roman" w:hAnsi="Times New Roman" w:cs="Times New Roman"/>
                <w:color w:val="auto"/>
                <w:lang w:val="en-GB"/>
              </w:rPr>
              <w:t>Associate professor</w:t>
            </w:r>
          </w:p>
        </w:tc>
      </w:tr>
      <w:tr w:rsidR="000E7475" w14:paraId="38470D58" w14:textId="77777777" w:rsidTr="00DB75AF">
        <w:trPr>
          <w:trHeight w:val="510"/>
          <w:jc w:val="center"/>
        </w:trPr>
        <w:tc>
          <w:tcPr>
            <w:tcW w:w="709" w:type="dxa"/>
            <w:vAlign w:val="center"/>
          </w:tcPr>
          <w:p w14:paraId="5ABDC67C"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3D745A6A" w14:textId="77777777" w:rsidR="000E7475" w:rsidRDefault="000E7475" w:rsidP="000E7475">
            <w:pPr>
              <w:pStyle w:val="Default"/>
              <w:jc w:val="both"/>
              <w:rPr>
                <w:rFonts w:ascii="Times New Roman" w:hAnsi="Times New Roman" w:cs="Times New Roman"/>
                <w:color w:val="auto"/>
              </w:rPr>
            </w:pPr>
            <w:r>
              <w:rPr>
                <w:rFonts w:ascii="Times New Roman" w:hAnsi="Times New Roman"/>
                <w:bCs/>
                <w:color w:val="auto"/>
              </w:rPr>
              <w:t>Predrag Sazdanović</w:t>
            </w:r>
          </w:p>
        </w:tc>
        <w:tc>
          <w:tcPr>
            <w:tcW w:w="3827" w:type="dxa"/>
            <w:vAlign w:val="center"/>
          </w:tcPr>
          <w:p w14:paraId="33BD6668" w14:textId="77777777" w:rsidR="000E7475" w:rsidRDefault="000E7475" w:rsidP="000E7475">
            <w:pPr>
              <w:pStyle w:val="Default"/>
              <w:jc w:val="both"/>
              <w:rPr>
                <w:rFonts w:ascii="Times New Roman" w:hAnsi="Times New Roman" w:cs="Times New Roman"/>
                <w:color w:val="auto"/>
              </w:rPr>
            </w:pPr>
            <w:r>
              <w:rPr>
                <w:rFonts w:ascii="Times New Roman" w:hAnsi="Times New Roman"/>
                <w:bCs/>
                <w:color w:val="auto"/>
                <w:lang w:val="en-GB"/>
              </w:rPr>
              <w:t>predrag.sazdanovic@gmail.com</w:t>
            </w:r>
            <w:r>
              <w:rPr>
                <w:rFonts w:ascii="Times New Roman" w:hAnsi="Times New Roman" w:cs="Times New Roman"/>
                <w:color w:val="auto"/>
              </w:rPr>
              <w:t xml:space="preserve"> </w:t>
            </w:r>
          </w:p>
        </w:tc>
        <w:tc>
          <w:tcPr>
            <w:tcW w:w="2301" w:type="dxa"/>
            <w:vAlign w:val="center"/>
          </w:tcPr>
          <w:p w14:paraId="040E6BB7" w14:textId="77777777" w:rsidR="000E7475" w:rsidRDefault="000E7475" w:rsidP="000E7475">
            <w:pPr>
              <w:pStyle w:val="Default"/>
              <w:jc w:val="both"/>
              <w:rPr>
                <w:rFonts w:ascii="Times New Roman" w:hAnsi="Times New Roman" w:cs="Times New Roman"/>
                <w:color w:val="auto"/>
                <w:lang w:val="en-GB"/>
              </w:rPr>
            </w:pPr>
            <w:r>
              <w:rPr>
                <w:rFonts w:ascii="Times New Roman" w:hAnsi="Times New Roman" w:cs="Times New Roman"/>
                <w:color w:val="auto"/>
                <w:lang w:val="en-GB"/>
              </w:rPr>
              <w:t>Associate professor</w:t>
            </w:r>
          </w:p>
        </w:tc>
      </w:tr>
      <w:tr w:rsidR="000E7475" w14:paraId="668A17EE" w14:textId="77777777" w:rsidTr="00DB75AF">
        <w:trPr>
          <w:trHeight w:val="510"/>
          <w:jc w:val="center"/>
        </w:trPr>
        <w:tc>
          <w:tcPr>
            <w:tcW w:w="709" w:type="dxa"/>
            <w:vAlign w:val="center"/>
          </w:tcPr>
          <w:p w14:paraId="18D7B5D9"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2668073F"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rPr>
              <w:t>Dejan Jeremić</w:t>
            </w:r>
          </w:p>
        </w:tc>
        <w:tc>
          <w:tcPr>
            <w:tcW w:w="3827" w:type="dxa"/>
            <w:vAlign w:val="center"/>
          </w:tcPr>
          <w:p w14:paraId="7FEAC550"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rPr>
              <w:t>dejananatom@yahoo.com</w:t>
            </w:r>
          </w:p>
        </w:tc>
        <w:tc>
          <w:tcPr>
            <w:tcW w:w="2301" w:type="dxa"/>
            <w:vAlign w:val="center"/>
          </w:tcPr>
          <w:p w14:paraId="6CA08E90"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lang w:val="en-GB"/>
              </w:rPr>
              <w:t>Associate professor</w:t>
            </w:r>
          </w:p>
        </w:tc>
      </w:tr>
      <w:tr w:rsidR="000E7475" w14:paraId="0FC647C8" w14:textId="77777777" w:rsidTr="00DB75AF">
        <w:trPr>
          <w:trHeight w:val="510"/>
          <w:jc w:val="center"/>
        </w:trPr>
        <w:tc>
          <w:tcPr>
            <w:tcW w:w="709" w:type="dxa"/>
            <w:vAlign w:val="center"/>
          </w:tcPr>
          <w:p w14:paraId="5AC4FBC5"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51FBAD80" w14:textId="77777777" w:rsidR="000E7475" w:rsidRDefault="000E7475" w:rsidP="000E7475">
            <w:pPr>
              <w:pStyle w:val="Default"/>
              <w:rPr>
                <w:rFonts w:ascii="Times New Roman" w:hAnsi="Times New Roman" w:cs="Times New Roman"/>
                <w:color w:val="auto"/>
              </w:rPr>
            </w:pPr>
            <w:r>
              <w:rPr>
                <w:rFonts w:ascii="Times New Roman" w:hAnsi="Times New Roman" w:cs="Times New Roman"/>
                <w:color w:val="auto"/>
              </w:rPr>
              <w:t>Maja Sazdanović</w:t>
            </w:r>
          </w:p>
        </w:tc>
        <w:tc>
          <w:tcPr>
            <w:tcW w:w="3827" w:type="dxa"/>
            <w:vAlign w:val="center"/>
          </w:tcPr>
          <w:p w14:paraId="3F3BE7C9" w14:textId="77777777" w:rsidR="000E7475" w:rsidRDefault="000E7475" w:rsidP="000E7475">
            <w:pPr>
              <w:pStyle w:val="Default"/>
              <w:rPr>
                <w:rFonts w:ascii="Times New Roman" w:hAnsi="Times New Roman" w:cs="Times New Roman"/>
                <w:color w:val="auto"/>
              </w:rPr>
            </w:pPr>
            <w:r>
              <w:rPr>
                <w:rFonts w:ascii="Times New Roman" w:hAnsi="Times New Roman" w:cs="Times New Roman"/>
                <w:color w:val="auto"/>
              </w:rPr>
              <w:t>sazdanovicm@</w:t>
            </w:r>
            <w:r>
              <w:rPr>
                <w:rFonts w:ascii="Times New Roman" w:hAnsi="Times New Roman" w:cs="Times New Roman"/>
                <w:color w:val="auto"/>
                <w:lang w:val="en-GB"/>
              </w:rPr>
              <w:t>gmail.</w:t>
            </w:r>
            <w:r>
              <w:rPr>
                <w:rFonts w:ascii="Times New Roman" w:hAnsi="Times New Roman" w:cs="Times New Roman"/>
                <w:color w:val="auto"/>
              </w:rPr>
              <w:t>com</w:t>
            </w:r>
          </w:p>
        </w:tc>
        <w:tc>
          <w:tcPr>
            <w:tcW w:w="2301" w:type="dxa"/>
            <w:vAlign w:val="center"/>
          </w:tcPr>
          <w:p w14:paraId="7837CD27" w14:textId="77777777" w:rsidR="000E7475" w:rsidRPr="00280A2E" w:rsidRDefault="000E7475" w:rsidP="000E7475">
            <w:pPr>
              <w:pStyle w:val="Default"/>
              <w:rPr>
                <w:rFonts w:ascii="Times New Roman" w:hAnsi="Times New Roman" w:cs="Times New Roman"/>
                <w:color w:val="auto"/>
                <w:lang w:val="en-GB"/>
              </w:rPr>
            </w:pPr>
            <w:r>
              <w:rPr>
                <w:rFonts w:ascii="Times New Roman" w:hAnsi="Times New Roman" w:cs="Times New Roman"/>
                <w:color w:val="auto"/>
                <w:lang w:val="en-GB"/>
              </w:rPr>
              <w:t>Associate professor</w:t>
            </w:r>
          </w:p>
        </w:tc>
      </w:tr>
      <w:tr w:rsidR="000E7475" w14:paraId="5CC8714C" w14:textId="77777777" w:rsidTr="000E7475">
        <w:trPr>
          <w:trHeight w:val="510"/>
          <w:jc w:val="center"/>
        </w:trPr>
        <w:tc>
          <w:tcPr>
            <w:tcW w:w="709" w:type="dxa"/>
            <w:vAlign w:val="center"/>
          </w:tcPr>
          <w:p w14:paraId="44BC8BD0"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104C8155"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rPr>
              <w:t>Jelena Milovanović</w:t>
            </w:r>
          </w:p>
        </w:tc>
        <w:tc>
          <w:tcPr>
            <w:tcW w:w="3827" w:type="dxa"/>
            <w:vAlign w:val="center"/>
          </w:tcPr>
          <w:p w14:paraId="620A5A64"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rPr>
              <w:t>jelenamilovanovic205@gmail.com</w:t>
            </w:r>
          </w:p>
        </w:tc>
        <w:tc>
          <w:tcPr>
            <w:tcW w:w="2301" w:type="dxa"/>
            <w:vAlign w:val="center"/>
          </w:tcPr>
          <w:p w14:paraId="423A973A" w14:textId="77777777" w:rsidR="000E7475" w:rsidRDefault="000E7475" w:rsidP="000E7475">
            <w:r w:rsidRPr="00CD6515">
              <w:rPr>
                <w:lang w:val="en-GB"/>
              </w:rPr>
              <w:t>Associate professor</w:t>
            </w:r>
          </w:p>
        </w:tc>
      </w:tr>
      <w:tr w:rsidR="000E7475" w14:paraId="57CF237D" w14:textId="77777777" w:rsidTr="000E7475">
        <w:trPr>
          <w:trHeight w:val="510"/>
          <w:jc w:val="center"/>
        </w:trPr>
        <w:tc>
          <w:tcPr>
            <w:tcW w:w="709" w:type="dxa"/>
            <w:vAlign w:val="center"/>
          </w:tcPr>
          <w:p w14:paraId="10AF59A9"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320F7532"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rPr>
              <w:t>Marina Miletić-Kovačević</w:t>
            </w:r>
          </w:p>
        </w:tc>
        <w:tc>
          <w:tcPr>
            <w:tcW w:w="3827" w:type="dxa"/>
            <w:vAlign w:val="center"/>
          </w:tcPr>
          <w:p w14:paraId="160FDFF9"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rPr>
              <w:t>marina84kv@gmail.com</w:t>
            </w:r>
          </w:p>
        </w:tc>
        <w:tc>
          <w:tcPr>
            <w:tcW w:w="2301" w:type="dxa"/>
            <w:vAlign w:val="center"/>
          </w:tcPr>
          <w:p w14:paraId="7A102101" w14:textId="77777777" w:rsidR="000E7475" w:rsidRDefault="000E7475" w:rsidP="000E7475">
            <w:pPr>
              <w:pStyle w:val="Default"/>
              <w:rPr>
                <w:rFonts w:cs="Times New Roman"/>
                <w:color w:val="auto"/>
              </w:rPr>
            </w:pPr>
            <w:r w:rsidRPr="00CD6515">
              <w:rPr>
                <w:rFonts w:ascii="Times New Roman" w:hAnsi="Times New Roman" w:cs="Times New Roman"/>
                <w:color w:val="auto"/>
                <w:lang w:val="en-GB"/>
              </w:rPr>
              <w:t>Associate professor</w:t>
            </w:r>
          </w:p>
        </w:tc>
      </w:tr>
      <w:tr w:rsidR="000E7475" w14:paraId="08A7CA14" w14:textId="77777777" w:rsidTr="00DB75AF">
        <w:trPr>
          <w:trHeight w:val="510"/>
          <w:jc w:val="center"/>
        </w:trPr>
        <w:tc>
          <w:tcPr>
            <w:tcW w:w="709" w:type="dxa"/>
            <w:vAlign w:val="center"/>
          </w:tcPr>
          <w:p w14:paraId="409163A1"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24A7DC93"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rPr>
              <w:t>Vesna Rosić</w:t>
            </w:r>
          </w:p>
        </w:tc>
        <w:tc>
          <w:tcPr>
            <w:tcW w:w="3827" w:type="dxa"/>
            <w:vAlign w:val="center"/>
          </w:tcPr>
          <w:p w14:paraId="56C5B902"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rPr>
              <w:t>vecanesic@yahoo.com</w:t>
            </w:r>
          </w:p>
        </w:tc>
        <w:tc>
          <w:tcPr>
            <w:tcW w:w="2301" w:type="dxa"/>
            <w:vAlign w:val="center"/>
          </w:tcPr>
          <w:p w14:paraId="7A57781C"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lang w:val="en-GB"/>
              </w:rPr>
              <w:t>Assistant professor</w:t>
            </w:r>
          </w:p>
        </w:tc>
      </w:tr>
      <w:tr w:rsidR="000E7475" w14:paraId="6B989B9F" w14:textId="77777777" w:rsidTr="000E7475">
        <w:trPr>
          <w:trHeight w:val="510"/>
          <w:jc w:val="center"/>
        </w:trPr>
        <w:tc>
          <w:tcPr>
            <w:tcW w:w="709" w:type="dxa"/>
            <w:vAlign w:val="center"/>
          </w:tcPr>
          <w:p w14:paraId="28001724"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26848A8F" w14:textId="77777777" w:rsidR="000E7475" w:rsidRDefault="000E7475" w:rsidP="000E7475">
            <w:pPr>
              <w:pStyle w:val="Default"/>
              <w:jc w:val="both"/>
              <w:rPr>
                <w:rFonts w:ascii="Times New Roman" w:hAnsi="Times New Roman" w:cs="Times New Roman"/>
                <w:color w:val="auto"/>
              </w:rPr>
            </w:pPr>
            <w:r>
              <w:rPr>
                <w:rFonts w:ascii="Times New Roman" w:hAnsi="Times New Roman"/>
                <w:bCs/>
                <w:color w:val="auto"/>
              </w:rPr>
              <w:t>Jovana Milosavljević</w:t>
            </w:r>
          </w:p>
        </w:tc>
        <w:tc>
          <w:tcPr>
            <w:tcW w:w="3827" w:type="dxa"/>
            <w:vAlign w:val="center"/>
          </w:tcPr>
          <w:p w14:paraId="45C4588E"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bCs/>
                <w:color w:val="auto"/>
              </w:rPr>
              <w:t>jowana.</w:t>
            </w:r>
            <w:r>
              <w:rPr>
                <w:rFonts w:ascii="Times New Roman" w:hAnsi="Times New Roman" w:cs="Times New Roman"/>
                <w:bCs/>
                <w:color w:val="auto"/>
                <w:lang w:val="en-GB"/>
              </w:rPr>
              <w:t>ilic</w:t>
            </w:r>
            <w:r>
              <w:rPr>
                <w:rFonts w:ascii="Times New Roman" w:hAnsi="Times New Roman" w:cs="Times New Roman"/>
                <w:bCs/>
                <w:color w:val="auto"/>
              </w:rPr>
              <w:t>@yahoo.com</w:t>
            </w:r>
          </w:p>
        </w:tc>
        <w:tc>
          <w:tcPr>
            <w:tcW w:w="2301" w:type="dxa"/>
            <w:vAlign w:val="center"/>
          </w:tcPr>
          <w:p w14:paraId="188619CD" w14:textId="77777777" w:rsidR="000E7475" w:rsidRDefault="000E7475" w:rsidP="000E7475">
            <w:pPr>
              <w:pStyle w:val="Default"/>
              <w:rPr>
                <w:rFonts w:ascii="Times New Roman" w:hAnsi="Times New Roman" w:cs="Times New Roman"/>
                <w:color w:val="auto"/>
              </w:rPr>
            </w:pPr>
            <w:r w:rsidRPr="00905924">
              <w:rPr>
                <w:rFonts w:ascii="Times New Roman" w:hAnsi="Times New Roman" w:cs="Times New Roman"/>
                <w:color w:val="auto"/>
                <w:lang w:val="en-GB"/>
              </w:rPr>
              <w:t>Assistant professor</w:t>
            </w:r>
          </w:p>
        </w:tc>
      </w:tr>
      <w:tr w:rsidR="000E7475" w14:paraId="05357512" w14:textId="77777777" w:rsidTr="000E7475">
        <w:trPr>
          <w:trHeight w:val="510"/>
          <w:jc w:val="center"/>
        </w:trPr>
        <w:tc>
          <w:tcPr>
            <w:tcW w:w="709" w:type="dxa"/>
            <w:vAlign w:val="center"/>
          </w:tcPr>
          <w:p w14:paraId="58970DE8"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35FD73E5" w14:textId="77777777" w:rsidR="000E7475" w:rsidRPr="000E7475" w:rsidRDefault="000E7475" w:rsidP="000E7475">
            <w:pPr>
              <w:pStyle w:val="Default"/>
              <w:jc w:val="both"/>
              <w:rPr>
                <w:rFonts w:ascii="Times New Roman" w:hAnsi="Times New Roman" w:cs="Times New Roman"/>
                <w:color w:val="auto"/>
                <w:lang w:val="en-GB"/>
              </w:rPr>
            </w:pPr>
            <w:r>
              <w:rPr>
                <w:rFonts w:ascii="Times New Roman" w:hAnsi="Times New Roman" w:cs="Times New Roman"/>
                <w:color w:val="auto"/>
                <w:lang w:val="en-GB"/>
              </w:rPr>
              <w:t>Miloš Stepović</w:t>
            </w:r>
          </w:p>
        </w:tc>
        <w:tc>
          <w:tcPr>
            <w:tcW w:w="3827" w:type="dxa"/>
            <w:vAlign w:val="center"/>
          </w:tcPr>
          <w:p w14:paraId="5753E045" w14:textId="77777777" w:rsidR="000E7475" w:rsidRDefault="000E7475" w:rsidP="000E7475">
            <w:pPr>
              <w:pStyle w:val="Default"/>
              <w:jc w:val="both"/>
              <w:rPr>
                <w:rFonts w:ascii="Times New Roman" w:hAnsi="Times New Roman" w:cs="Times New Roman"/>
                <w:color w:val="auto"/>
              </w:rPr>
            </w:pPr>
            <w:r>
              <w:rPr>
                <w:rFonts w:ascii="Times New Roman" w:hAnsi="Times New Roman" w:cs="Times New Roman"/>
                <w:color w:val="auto"/>
                <w:shd w:val="clear" w:color="auto" w:fill="FFFFFF"/>
              </w:rPr>
              <w:t>stepovicmilos@yahoo.com</w:t>
            </w:r>
          </w:p>
        </w:tc>
        <w:tc>
          <w:tcPr>
            <w:tcW w:w="2301" w:type="dxa"/>
            <w:vAlign w:val="center"/>
          </w:tcPr>
          <w:p w14:paraId="47CFAD3A" w14:textId="77777777" w:rsidR="000E7475" w:rsidRDefault="000E7475" w:rsidP="000E7475">
            <w:r w:rsidRPr="00905924">
              <w:rPr>
                <w:lang w:val="en-GB"/>
              </w:rPr>
              <w:t>Assistant professor</w:t>
            </w:r>
          </w:p>
        </w:tc>
      </w:tr>
      <w:tr w:rsidR="000E7475" w14:paraId="168D3D12" w14:textId="77777777" w:rsidTr="00DB75AF">
        <w:trPr>
          <w:trHeight w:val="510"/>
          <w:jc w:val="center"/>
        </w:trPr>
        <w:tc>
          <w:tcPr>
            <w:tcW w:w="709" w:type="dxa"/>
            <w:vAlign w:val="center"/>
          </w:tcPr>
          <w:p w14:paraId="6ED8F5B3"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1456BCC8" w14:textId="77777777" w:rsidR="000E7475" w:rsidRDefault="000E7475" w:rsidP="000E7475">
            <w:pPr>
              <w:pStyle w:val="Default"/>
              <w:jc w:val="both"/>
              <w:rPr>
                <w:rFonts w:ascii="Times New Roman" w:hAnsi="Times New Roman" w:cs="Times New Roman"/>
                <w:color w:val="auto"/>
              </w:rPr>
            </w:pPr>
            <w:r>
              <w:rPr>
                <w:rFonts w:ascii="Times New Roman" w:hAnsi="Times New Roman"/>
                <w:bCs/>
                <w:color w:val="auto"/>
              </w:rPr>
              <w:t>Kristijan Jovanović</w:t>
            </w:r>
          </w:p>
        </w:tc>
        <w:tc>
          <w:tcPr>
            <w:tcW w:w="3827" w:type="dxa"/>
            <w:vAlign w:val="center"/>
          </w:tcPr>
          <w:p w14:paraId="5E94F5BC" w14:textId="77777777" w:rsidR="000E7475" w:rsidRDefault="000E7475" w:rsidP="000E7475">
            <w:pPr>
              <w:pStyle w:val="Default"/>
              <w:jc w:val="both"/>
              <w:rPr>
                <w:rFonts w:ascii="Times New Roman" w:hAnsi="Times New Roman" w:cs="Times New Roman"/>
                <w:color w:val="auto"/>
                <w:shd w:val="clear" w:color="auto" w:fill="FFFFFF"/>
              </w:rPr>
            </w:pPr>
            <w:r>
              <w:rPr>
                <w:rFonts w:ascii="Times New Roman" w:hAnsi="Times New Roman" w:cs="Times New Roman"/>
                <w:bCs/>
                <w:color w:val="auto"/>
              </w:rPr>
              <w:t>kralj100@yahoo.com</w:t>
            </w:r>
            <w:r>
              <w:rPr>
                <w:rFonts w:ascii="Times New Roman" w:hAnsi="Times New Roman" w:cs="Times New Roman"/>
                <w:color w:val="auto"/>
              </w:rPr>
              <w:t xml:space="preserve"> </w:t>
            </w:r>
          </w:p>
        </w:tc>
        <w:tc>
          <w:tcPr>
            <w:tcW w:w="2301" w:type="dxa"/>
            <w:vAlign w:val="center"/>
          </w:tcPr>
          <w:p w14:paraId="13A4062A" w14:textId="77777777" w:rsidR="000E7475" w:rsidRPr="000E7475" w:rsidRDefault="000E7475" w:rsidP="000E7475">
            <w:pPr>
              <w:jc w:val="both"/>
              <w:rPr>
                <w:lang w:val="en-GB"/>
              </w:rPr>
            </w:pPr>
            <w:r>
              <w:rPr>
                <w:lang w:val="en-GB"/>
              </w:rPr>
              <w:t>Teaching assistant</w:t>
            </w:r>
          </w:p>
        </w:tc>
      </w:tr>
      <w:tr w:rsidR="000E7475" w14:paraId="35C568A8" w14:textId="77777777" w:rsidTr="000E7475">
        <w:trPr>
          <w:trHeight w:val="510"/>
          <w:jc w:val="center"/>
        </w:trPr>
        <w:tc>
          <w:tcPr>
            <w:tcW w:w="709" w:type="dxa"/>
            <w:vAlign w:val="center"/>
          </w:tcPr>
          <w:p w14:paraId="436C9DC7"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38EDA4A6" w14:textId="77777777" w:rsidR="000E7475" w:rsidRPr="000E7475" w:rsidRDefault="000E7475" w:rsidP="000E7475">
            <w:pPr>
              <w:pStyle w:val="Default"/>
              <w:jc w:val="both"/>
              <w:rPr>
                <w:rFonts w:ascii="Times New Roman" w:hAnsi="Times New Roman" w:cs="Times New Roman"/>
                <w:color w:val="auto"/>
                <w:lang w:val="en-GB"/>
              </w:rPr>
            </w:pPr>
            <w:r>
              <w:rPr>
                <w:rFonts w:ascii="Times New Roman" w:hAnsi="Times New Roman" w:cs="Times New Roman"/>
                <w:bCs/>
                <w:color w:val="auto"/>
                <w:lang w:val="en-GB"/>
              </w:rPr>
              <w:t>Marija Kovačević-Dimitrijević</w:t>
            </w:r>
          </w:p>
        </w:tc>
        <w:tc>
          <w:tcPr>
            <w:tcW w:w="3827" w:type="dxa"/>
            <w:vAlign w:val="center"/>
          </w:tcPr>
          <w:p w14:paraId="0FD2477A" w14:textId="77777777" w:rsidR="000E7475" w:rsidRDefault="000E7475" w:rsidP="000E7475">
            <w:pPr>
              <w:pStyle w:val="Default"/>
              <w:jc w:val="both"/>
              <w:rPr>
                <w:rFonts w:ascii="Times New Roman" w:hAnsi="Times New Roman" w:cs="Times New Roman"/>
                <w:color w:val="auto"/>
                <w:shd w:val="clear" w:color="auto" w:fill="FFFFFF"/>
              </w:rPr>
            </w:pPr>
            <w:r>
              <w:rPr>
                <w:rFonts w:ascii="Times New Roman" w:hAnsi="Times New Roman" w:cs="Times New Roman"/>
                <w:bCs/>
                <w:color w:val="auto"/>
                <w:lang w:val="en-GB"/>
              </w:rPr>
              <w:t>marijakovacevic.mk@gmail.com</w:t>
            </w:r>
          </w:p>
        </w:tc>
        <w:tc>
          <w:tcPr>
            <w:tcW w:w="2301" w:type="dxa"/>
            <w:vAlign w:val="center"/>
          </w:tcPr>
          <w:p w14:paraId="110CDEA0" w14:textId="77777777" w:rsidR="000E7475" w:rsidRDefault="000E7475" w:rsidP="000E7475">
            <w:r w:rsidRPr="007C0A35">
              <w:rPr>
                <w:lang w:val="en-GB"/>
              </w:rPr>
              <w:t>Teaching assistant</w:t>
            </w:r>
          </w:p>
        </w:tc>
      </w:tr>
      <w:tr w:rsidR="000E7475" w14:paraId="4FE7B711" w14:textId="77777777" w:rsidTr="000E7475">
        <w:trPr>
          <w:trHeight w:val="510"/>
          <w:jc w:val="center"/>
        </w:trPr>
        <w:tc>
          <w:tcPr>
            <w:tcW w:w="709" w:type="dxa"/>
            <w:vAlign w:val="center"/>
          </w:tcPr>
          <w:p w14:paraId="714CC846" w14:textId="77777777" w:rsidR="000E7475" w:rsidRDefault="000E7475" w:rsidP="000E7475">
            <w:pPr>
              <w:pStyle w:val="Default"/>
              <w:numPr>
                <w:ilvl w:val="0"/>
                <w:numId w:val="25"/>
              </w:numPr>
              <w:jc w:val="center"/>
              <w:rPr>
                <w:rFonts w:ascii="Times New Roman" w:hAnsi="Times New Roman" w:cs="Times New Roman"/>
                <w:color w:val="auto"/>
              </w:rPr>
            </w:pPr>
          </w:p>
        </w:tc>
        <w:tc>
          <w:tcPr>
            <w:tcW w:w="3794" w:type="dxa"/>
            <w:vAlign w:val="center"/>
          </w:tcPr>
          <w:p w14:paraId="29AC1E11" w14:textId="77777777" w:rsidR="000E7475" w:rsidRDefault="000E7475" w:rsidP="000E7475">
            <w:pPr>
              <w:pStyle w:val="Default"/>
              <w:rPr>
                <w:rFonts w:ascii="Times New Roman" w:hAnsi="Times New Roman"/>
                <w:bCs/>
                <w:color w:val="auto"/>
              </w:rPr>
            </w:pPr>
            <w:r>
              <w:rPr>
                <w:rFonts w:ascii="Times New Roman" w:hAnsi="Times New Roman"/>
                <w:bCs/>
                <w:color w:val="auto"/>
              </w:rPr>
              <w:t>Ivona Marinković</w:t>
            </w:r>
          </w:p>
        </w:tc>
        <w:tc>
          <w:tcPr>
            <w:tcW w:w="3827" w:type="dxa"/>
            <w:vAlign w:val="center"/>
          </w:tcPr>
          <w:p w14:paraId="4B0A36BC" w14:textId="77777777" w:rsidR="000E7475" w:rsidRDefault="000E7475" w:rsidP="000E7475">
            <w:pPr>
              <w:pStyle w:val="Default"/>
              <w:rPr>
                <w:rFonts w:ascii="Times New Roman" w:hAnsi="Times New Roman"/>
                <w:color w:val="auto"/>
              </w:rPr>
            </w:pPr>
            <w:r>
              <w:rPr>
                <w:rFonts w:ascii="Times New Roman" w:hAnsi="Times New Roman" w:cs="Times New Roman"/>
                <w:bCs/>
                <w:color w:val="auto"/>
              </w:rPr>
              <w:t>ivbankovic1@gmail.com</w:t>
            </w:r>
          </w:p>
        </w:tc>
        <w:tc>
          <w:tcPr>
            <w:tcW w:w="2301" w:type="dxa"/>
            <w:vAlign w:val="center"/>
          </w:tcPr>
          <w:p w14:paraId="61E2ABDA" w14:textId="77777777" w:rsidR="000E7475" w:rsidRDefault="000E7475" w:rsidP="000E7475">
            <w:r w:rsidRPr="007C0A35">
              <w:rPr>
                <w:lang w:val="en-GB"/>
              </w:rPr>
              <w:t>Teaching assistant</w:t>
            </w:r>
          </w:p>
        </w:tc>
      </w:tr>
    </w:tbl>
    <w:p w14:paraId="0766DE19" w14:textId="77777777" w:rsidR="00667FCC" w:rsidRDefault="00667FCC">
      <w:pPr>
        <w:tabs>
          <w:tab w:val="left" w:pos="7701"/>
        </w:tabs>
        <w:rPr>
          <w:b/>
          <w:bCs/>
          <w:sz w:val="32"/>
          <w:szCs w:val="32"/>
        </w:rPr>
      </w:pPr>
      <w:r>
        <w:rPr>
          <w:sz w:val="20"/>
          <w:szCs w:val="20"/>
        </w:rPr>
        <w:tab/>
      </w:r>
    </w:p>
    <w:p w14:paraId="10630D2C" w14:textId="77777777" w:rsidR="00667FCC" w:rsidRDefault="00667FCC">
      <w:pPr>
        <w:rPr>
          <w:b/>
          <w:bCs/>
          <w:sz w:val="32"/>
          <w:szCs w:val="32"/>
        </w:rPr>
      </w:pPr>
    </w:p>
    <w:p w14:paraId="42FD0B47" w14:textId="77777777" w:rsidR="00667FCC" w:rsidRDefault="006D0702" w:rsidP="009544BC">
      <w:pPr>
        <w:tabs>
          <w:tab w:val="left" w:pos="4962"/>
        </w:tabs>
        <w:rPr>
          <w:b/>
          <w:bCs/>
          <w:sz w:val="32"/>
          <w:szCs w:val="32"/>
        </w:rPr>
      </w:pPr>
      <w:r>
        <w:rPr>
          <w:b/>
          <w:bCs/>
          <w:sz w:val="32"/>
          <w:szCs w:val="32"/>
        </w:rPr>
        <w:t>COURSE STRUCTURE</w:t>
      </w:r>
      <w:r w:rsidR="00667FCC">
        <w:rPr>
          <w:b/>
          <w:bCs/>
          <w:sz w:val="32"/>
          <w:szCs w:val="32"/>
        </w:rPr>
        <w:t>:</w:t>
      </w:r>
    </w:p>
    <w:p w14:paraId="00A688C6" w14:textId="77777777" w:rsidR="00667FCC" w:rsidRDefault="00667FCC">
      <w:pPr>
        <w:rPr>
          <w:b/>
          <w:bCs/>
          <w:sz w:val="20"/>
          <w:szCs w:val="20"/>
        </w:rPr>
      </w:pPr>
    </w:p>
    <w:tbl>
      <w:tblPr>
        <w:tblW w:w="5343"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9"/>
        <w:gridCol w:w="1898"/>
        <w:gridCol w:w="1014"/>
        <w:gridCol w:w="1740"/>
        <w:gridCol w:w="1595"/>
        <w:gridCol w:w="3627"/>
      </w:tblGrid>
      <w:tr w:rsidR="00AE0CB5" w14:paraId="348772A8" w14:textId="77777777" w:rsidTr="00AE0CB5">
        <w:trPr>
          <w:trHeight w:val="501"/>
        </w:trPr>
        <w:tc>
          <w:tcPr>
            <w:tcW w:w="443" w:type="pct"/>
            <w:vAlign w:val="center"/>
          </w:tcPr>
          <w:p w14:paraId="0FD9CF93" w14:textId="77777777" w:rsidR="00667FCC" w:rsidRDefault="007C3A20">
            <w:pPr>
              <w:ind w:left="-108" w:firstLine="108"/>
              <w:jc w:val="center"/>
              <w:rPr>
                <w:b/>
                <w:bCs/>
              </w:rPr>
            </w:pPr>
            <w:r>
              <w:rPr>
                <w:b/>
                <w:bCs/>
                <w:sz w:val="22"/>
                <w:szCs w:val="22"/>
              </w:rPr>
              <w:t>Modul</w:t>
            </w:r>
            <w:r w:rsidR="00F809E9">
              <w:rPr>
                <w:b/>
                <w:bCs/>
                <w:sz w:val="22"/>
                <w:szCs w:val="22"/>
              </w:rPr>
              <w:t>e</w:t>
            </w:r>
          </w:p>
        </w:tc>
        <w:tc>
          <w:tcPr>
            <w:tcW w:w="876" w:type="pct"/>
            <w:vAlign w:val="center"/>
          </w:tcPr>
          <w:p w14:paraId="31FD045C" w14:textId="77777777" w:rsidR="00667FCC" w:rsidRDefault="007C3A20">
            <w:pPr>
              <w:jc w:val="center"/>
              <w:rPr>
                <w:b/>
                <w:bCs/>
              </w:rPr>
            </w:pPr>
            <w:r>
              <w:rPr>
                <w:b/>
                <w:bCs/>
                <w:sz w:val="22"/>
                <w:szCs w:val="22"/>
              </w:rPr>
              <w:t>Name of the course modul</w:t>
            </w:r>
            <w:r w:rsidR="00F809E9">
              <w:rPr>
                <w:b/>
                <w:bCs/>
                <w:sz w:val="22"/>
                <w:szCs w:val="22"/>
              </w:rPr>
              <w:t>e</w:t>
            </w:r>
          </w:p>
        </w:tc>
        <w:tc>
          <w:tcPr>
            <w:tcW w:w="468" w:type="pct"/>
            <w:vAlign w:val="center"/>
          </w:tcPr>
          <w:p w14:paraId="529D071D" w14:textId="77777777" w:rsidR="00667FCC" w:rsidRDefault="007C3A20">
            <w:pPr>
              <w:jc w:val="center"/>
              <w:rPr>
                <w:b/>
                <w:bCs/>
              </w:rPr>
            </w:pPr>
            <w:r>
              <w:rPr>
                <w:b/>
                <w:bCs/>
                <w:sz w:val="22"/>
                <w:szCs w:val="22"/>
              </w:rPr>
              <w:t>Weeks</w:t>
            </w:r>
          </w:p>
        </w:tc>
        <w:tc>
          <w:tcPr>
            <w:tcW w:w="803" w:type="pct"/>
            <w:vAlign w:val="center"/>
          </w:tcPr>
          <w:p w14:paraId="6D26C2E1" w14:textId="77777777" w:rsidR="00667FCC" w:rsidRDefault="00F809E9">
            <w:pPr>
              <w:jc w:val="center"/>
              <w:rPr>
                <w:b/>
                <w:bCs/>
              </w:rPr>
            </w:pPr>
            <w:r>
              <w:rPr>
                <w:b/>
                <w:bCs/>
                <w:sz w:val="22"/>
                <w:szCs w:val="22"/>
              </w:rPr>
              <w:t xml:space="preserve">Teaching </w:t>
            </w:r>
            <w:r w:rsidR="007C3A20">
              <w:rPr>
                <w:b/>
                <w:bCs/>
                <w:sz w:val="22"/>
                <w:szCs w:val="22"/>
              </w:rPr>
              <w:t>Lectures (weekly)</w:t>
            </w:r>
          </w:p>
        </w:tc>
        <w:tc>
          <w:tcPr>
            <w:tcW w:w="736" w:type="pct"/>
            <w:vAlign w:val="center"/>
          </w:tcPr>
          <w:p w14:paraId="030F2415" w14:textId="77777777" w:rsidR="00667FCC" w:rsidRDefault="00F809E9">
            <w:pPr>
              <w:jc w:val="center"/>
              <w:rPr>
                <w:b/>
                <w:bCs/>
                <w:sz w:val="22"/>
                <w:szCs w:val="22"/>
                <w:lang w:val="en-GB"/>
              </w:rPr>
            </w:pPr>
            <w:r>
              <w:rPr>
                <w:b/>
                <w:bCs/>
                <w:sz w:val="22"/>
                <w:szCs w:val="22"/>
                <w:lang w:val="en-GB"/>
              </w:rPr>
              <w:t>Practice</w:t>
            </w:r>
          </w:p>
          <w:p w14:paraId="76E7F44B" w14:textId="77777777" w:rsidR="00F809E9" w:rsidRPr="00F809E9" w:rsidRDefault="00F809E9">
            <w:pPr>
              <w:jc w:val="center"/>
              <w:rPr>
                <w:b/>
                <w:bCs/>
                <w:lang w:val="en-GB"/>
              </w:rPr>
            </w:pPr>
            <w:r>
              <w:rPr>
                <w:b/>
                <w:bCs/>
                <w:sz w:val="22"/>
                <w:szCs w:val="22"/>
                <w:lang w:val="en-GB"/>
              </w:rPr>
              <w:t>(weekly)</w:t>
            </w:r>
          </w:p>
        </w:tc>
        <w:tc>
          <w:tcPr>
            <w:tcW w:w="1674" w:type="pct"/>
            <w:vAlign w:val="center"/>
          </w:tcPr>
          <w:p w14:paraId="3B93EA11" w14:textId="77777777" w:rsidR="00667FCC" w:rsidRDefault="00F809E9">
            <w:pPr>
              <w:jc w:val="center"/>
              <w:rPr>
                <w:b/>
                <w:bCs/>
              </w:rPr>
            </w:pPr>
            <w:r>
              <w:rPr>
                <w:b/>
                <w:bCs/>
                <w:sz w:val="22"/>
                <w:szCs w:val="22"/>
              </w:rPr>
              <w:t xml:space="preserve">Teacher – </w:t>
            </w:r>
            <w:r w:rsidRPr="006D0702">
              <w:rPr>
                <w:b/>
                <w:bCs/>
                <w:sz w:val="22"/>
                <w:szCs w:val="22"/>
              </w:rPr>
              <w:t>in charge</w:t>
            </w:r>
          </w:p>
        </w:tc>
      </w:tr>
      <w:tr w:rsidR="00AE0CB5" w:rsidRPr="00654BBE" w14:paraId="3AD6DCD1" w14:textId="77777777" w:rsidTr="00AE0CB5">
        <w:trPr>
          <w:trHeight w:val="380"/>
        </w:trPr>
        <w:tc>
          <w:tcPr>
            <w:tcW w:w="443" w:type="pct"/>
            <w:vAlign w:val="center"/>
          </w:tcPr>
          <w:p w14:paraId="4B4660C3" w14:textId="77777777" w:rsidR="00667FCC" w:rsidRDefault="00667FCC">
            <w:pPr>
              <w:jc w:val="center"/>
              <w:rPr>
                <w:b/>
                <w:bCs/>
                <w:sz w:val="20"/>
                <w:szCs w:val="20"/>
              </w:rPr>
            </w:pPr>
            <w:r>
              <w:rPr>
                <w:b/>
                <w:bCs/>
                <w:sz w:val="20"/>
                <w:szCs w:val="20"/>
              </w:rPr>
              <w:t>1.</w:t>
            </w:r>
          </w:p>
        </w:tc>
        <w:tc>
          <w:tcPr>
            <w:tcW w:w="876" w:type="pct"/>
            <w:vAlign w:val="center"/>
          </w:tcPr>
          <w:p w14:paraId="65FAE87D" w14:textId="77777777" w:rsidR="00667FCC" w:rsidRDefault="00667FCC" w:rsidP="0030675F">
            <w:pPr>
              <w:rPr>
                <w:b/>
                <w:bCs/>
                <w:sz w:val="20"/>
                <w:szCs w:val="20"/>
              </w:rPr>
            </w:pPr>
            <w:r>
              <w:rPr>
                <w:sz w:val="20"/>
                <w:szCs w:val="20"/>
              </w:rPr>
              <w:t xml:space="preserve"> </w:t>
            </w:r>
            <w:r w:rsidR="0030675F">
              <w:rPr>
                <w:b/>
                <w:bCs/>
                <w:sz w:val="20"/>
                <w:szCs w:val="20"/>
              </w:rPr>
              <w:t>Human</w:t>
            </w:r>
            <w:r w:rsidR="00AE0CB5">
              <w:rPr>
                <w:b/>
                <w:bCs/>
                <w:sz w:val="20"/>
                <w:szCs w:val="20"/>
              </w:rPr>
              <w:t xml:space="preserve"> anatomy</w:t>
            </w:r>
          </w:p>
        </w:tc>
        <w:tc>
          <w:tcPr>
            <w:tcW w:w="468" w:type="pct"/>
            <w:vAlign w:val="center"/>
          </w:tcPr>
          <w:p w14:paraId="65B5E078" w14:textId="77777777" w:rsidR="00667FCC" w:rsidRDefault="00667FCC">
            <w:pPr>
              <w:jc w:val="center"/>
              <w:rPr>
                <w:sz w:val="20"/>
                <w:szCs w:val="20"/>
              </w:rPr>
            </w:pPr>
            <w:r>
              <w:rPr>
                <w:sz w:val="20"/>
                <w:szCs w:val="20"/>
              </w:rPr>
              <w:t>8</w:t>
            </w:r>
          </w:p>
        </w:tc>
        <w:tc>
          <w:tcPr>
            <w:tcW w:w="803" w:type="pct"/>
            <w:vAlign w:val="center"/>
          </w:tcPr>
          <w:p w14:paraId="0D714C5D" w14:textId="77777777" w:rsidR="00667FCC" w:rsidRDefault="00667FCC">
            <w:pPr>
              <w:jc w:val="center"/>
              <w:rPr>
                <w:sz w:val="20"/>
                <w:szCs w:val="20"/>
              </w:rPr>
            </w:pPr>
            <w:r>
              <w:rPr>
                <w:sz w:val="20"/>
                <w:szCs w:val="20"/>
              </w:rPr>
              <w:t>2</w:t>
            </w:r>
          </w:p>
        </w:tc>
        <w:tc>
          <w:tcPr>
            <w:tcW w:w="736" w:type="pct"/>
            <w:vAlign w:val="center"/>
          </w:tcPr>
          <w:p w14:paraId="4E8B4D6C" w14:textId="77777777" w:rsidR="00667FCC" w:rsidRDefault="00667FCC">
            <w:pPr>
              <w:jc w:val="center"/>
              <w:rPr>
                <w:sz w:val="20"/>
                <w:szCs w:val="20"/>
              </w:rPr>
            </w:pPr>
            <w:r>
              <w:rPr>
                <w:sz w:val="20"/>
                <w:szCs w:val="20"/>
              </w:rPr>
              <w:t>2</w:t>
            </w:r>
          </w:p>
        </w:tc>
        <w:tc>
          <w:tcPr>
            <w:tcW w:w="1674" w:type="pct"/>
            <w:vAlign w:val="center"/>
          </w:tcPr>
          <w:p w14:paraId="51260692" w14:textId="77777777" w:rsidR="00667FCC" w:rsidRPr="00AE0CB5" w:rsidRDefault="00AE0CB5">
            <w:pPr>
              <w:rPr>
                <w:sz w:val="20"/>
                <w:szCs w:val="20"/>
                <w:lang w:val="en-GB"/>
              </w:rPr>
            </w:pPr>
            <w:r>
              <w:rPr>
                <w:sz w:val="20"/>
                <w:szCs w:val="20"/>
                <w:lang w:val="en-GB"/>
              </w:rPr>
              <w:t>Prof. dr Ivana Živanović-Mačužić</w:t>
            </w:r>
          </w:p>
        </w:tc>
      </w:tr>
      <w:tr w:rsidR="00AE0CB5" w14:paraId="475F4672" w14:textId="77777777" w:rsidTr="00AE0CB5">
        <w:trPr>
          <w:trHeight w:val="380"/>
        </w:trPr>
        <w:tc>
          <w:tcPr>
            <w:tcW w:w="443" w:type="pct"/>
            <w:vAlign w:val="center"/>
          </w:tcPr>
          <w:p w14:paraId="5FE2063B" w14:textId="77777777" w:rsidR="00667FCC" w:rsidRDefault="00667FCC">
            <w:pPr>
              <w:jc w:val="center"/>
              <w:rPr>
                <w:b/>
                <w:bCs/>
                <w:sz w:val="20"/>
                <w:szCs w:val="20"/>
              </w:rPr>
            </w:pPr>
            <w:r>
              <w:rPr>
                <w:b/>
                <w:bCs/>
                <w:sz w:val="20"/>
                <w:szCs w:val="20"/>
              </w:rPr>
              <w:t>2.</w:t>
            </w:r>
          </w:p>
        </w:tc>
        <w:tc>
          <w:tcPr>
            <w:tcW w:w="876" w:type="pct"/>
            <w:vAlign w:val="center"/>
          </w:tcPr>
          <w:p w14:paraId="7D15EA22" w14:textId="77777777" w:rsidR="00667FCC" w:rsidRDefault="005028C9">
            <w:pPr>
              <w:rPr>
                <w:sz w:val="20"/>
                <w:szCs w:val="20"/>
              </w:rPr>
            </w:pPr>
            <w:r>
              <w:rPr>
                <w:b/>
                <w:bCs/>
                <w:sz w:val="20"/>
                <w:szCs w:val="20"/>
              </w:rPr>
              <w:t>Tissues and organs</w:t>
            </w:r>
          </w:p>
        </w:tc>
        <w:tc>
          <w:tcPr>
            <w:tcW w:w="468" w:type="pct"/>
            <w:vAlign w:val="center"/>
          </w:tcPr>
          <w:p w14:paraId="4CC41F59" w14:textId="77777777" w:rsidR="00667FCC" w:rsidRDefault="00667FCC">
            <w:pPr>
              <w:jc w:val="center"/>
              <w:rPr>
                <w:sz w:val="20"/>
                <w:szCs w:val="20"/>
              </w:rPr>
            </w:pPr>
            <w:r>
              <w:rPr>
                <w:sz w:val="20"/>
                <w:szCs w:val="20"/>
              </w:rPr>
              <w:t>7</w:t>
            </w:r>
          </w:p>
        </w:tc>
        <w:tc>
          <w:tcPr>
            <w:tcW w:w="803" w:type="pct"/>
            <w:vAlign w:val="center"/>
          </w:tcPr>
          <w:p w14:paraId="1AF3830F" w14:textId="77777777" w:rsidR="00667FCC" w:rsidRDefault="00667FCC">
            <w:pPr>
              <w:jc w:val="center"/>
              <w:rPr>
                <w:sz w:val="20"/>
                <w:szCs w:val="20"/>
              </w:rPr>
            </w:pPr>
            <w:r>
              <w:rPr>
                <w:sz w:val="20"/>
                <w:szCs w:val="20"/>
              </w:rPr>
              <w:t>2</w:t>
            </w:r>
          </w:p>
        </w:tc>
        <w:tc>
          <w:tcPr>
            <w:tcW w:w="736" w:type="pct"/>
            <w:vAlign w:val="center"/>
          </w:tcPr>
          <w:p w14:paraId="0AF7953E" w14:textId="77777777" w:rsidR="00667FCC" w:rsidRDefault="00667FCC">
            <w:pPr>
              <w:jc w:val="center"/>
              <w:rPr>
                <w:sz w:val="20"/>
                <w:szCs w:val="20"/>
              </w:rPr>
            </w:pPr>
            <w:r>
              <w:rPr>
                <w:sz w:val="20"/>
                <w:szCs w:val="20"/>
              </w:rPr>
              <w:t>2</w:t>
            </w:r>
          </w:p>
        </w:tc>
        <w:tc>
          <w:tcPr>
            <w:tcW w:w="1674" w:type="pct"/>
            <w:vAlign w:val="center"/>
          </w:tcPr>
          <w:p w14:paraId="5725273D" w14:textId="77777777" w:rsidR="00667FCC" w:rsidRDefault="00AE0CB5" w:rsidP="005E41B5">
            <w:pPr>
              <w:rPr>
                <w:sz w:val="20"/>
                <w:szCs w:val="20"/>
              </w:rPr>
            </w:pPr>
            <w:r>
              <w:rPr>
                <w:sz w:val="20"/>
                <w:szCs w:val="20"/>
              </w:rPr>
              <w:t>Prof. dr Zoran Milosavljević</w:t>
            </w:r>
          </w:p>
        </w:tc>
      </w:tr>
      <w:tr w:rsidR="00667FCC" w14:paraId="01E94CE9" w14:textId="77777777" w:rsidTr="00AE0CB5">
        <w:trPr>
          <w:trHeight w:val="471"/>
        </w:trPr>
        <w:tc>
          <w:tcPr>
            <w:tcW w:w="5000" w:type="pct"/>
            <w:gridSpan w:val="6"/>
            <w:vAlign w:val="center"/>
          </w:tcPr>
          <w:p w14:paraId="2D1E63D9" w14:textId="7AC3E6D8" w:rsidR="00667FCC" w:rsidRDefault="00667FCC">
            <w:pPr>
              <w:jc w:val="right"/>
              <w:rPr>
                <w:color w:val="FF0000"/>
              </w:rPr>
            </w:pPr>
            <w:r>
              <w:rPr>
                <w:sz w:val="22"/>
                <w:szCs w:val="22"/>
              </w:rPr>
              <w:t>Σ</w:t>
            </w:r>
            <w:r w:rsidR="00A459E3">
              <w:rPr>
                <w:sz w:val="22"/>
                <w:szCs w:val="22"/>
              </w:rPr>
              <w:t>45</w:t>
            </w:r>
            <w:r>
              <w:rPr>
                <w:sz w:val="22"/>
                <w:szCs w:val="22"/>
              </w:rPr>
              <w:t>+30=</w:t>
            </w:r>
            <w:r w:rsidR="00A459E3">
              <w:rPr>
                <w:sz w:val="22"/>
                <w:szCs w:val="22"/>
              </w:rPr>
              <w:t>75</w:t>
            </w:r>
          </w:p>
        </w:tc>
      </w:tr>
    </w:tbl>
    <w:p w14:paraId="6E382849" w14:textId="77777777" w:rsidR="00667FCC" w:rsidRDefault="00667FCC">
      <w:pPr>
        <w:rPr>
          <w:sz w:val="20"/>
          <w:szCs w:val="20"/>
        </w:rPr>
      </w:pPr>
    </w:p>
    <w:p w14:paraId="7B6E67B6" w14:textId="77777777" w:rsidR="00940C58" w:rsidRDefault="00940C58">
      <w:pPr>
        <w:rPr>
          <w:sz w:val="20"/>
          <w:szCs w:val="20"/>
        </w:rPr>
      </w:pPr>
      <w:r>
        <w:rPr>
          <w:sz w:val="20"/>
          <w:szCs w:val="20"/>
        </w:rPr>
        <w:br w:type="page"/>
      </w:r>
    </w:p>
    <w:p w14:paraId="558DB750" w14:textId="77777777" w:rsidR="00667FCC" w:rsidRDefault="00667FCC">
      <w:pPr>
        <w:rPr>
          <w:sz w:val="20"/>
          <w:szCs w:val="20"/>
        </w:rPr>
      </w:pPr>
    </w:p>
    <w:p w14:paraId="38BE5E31" w14:textId="77777777" w:rsidR="00940C58" w:rsidRPr="00BF633C" w:rsidRDefault="00F809E9" w:rsidP="00940C58">
      <w:pPr>
        <w:autoSpaceDE w:val="0"/>
        <w:autoSpaceDN w:val="0"/>
        <w:adjustRightInd w:val="0"/>
        <w:rPr>
          <w:b/>
          <w:bCs/>
          <w:sz w:val="32"/>
          <w:szCs w:val="32"/>
          <w:lang w:val="sr-Cyrl-CS"/>
        </w:rPr>
      </w:pPr>
      <w:r>
        <w:rPr>
          <w:b/>
          <w:bCs/>
          <w:sz w:val="32"/>
          <w:szCs w:val="32"/>
          <w:lang w:val="en-GB"/>
        </w:rPr>
        <w:t>Examination Methods</w:t>
      </w:r>
      <w:r w:rsidR="00940C58" w:rsidRPr="00BF633C">
        <w:rPr>
          <w:b/>
          <w:bCs/>
          <w:sz w:val="32"/>
          <w:szCs w:val="32"/>
          <w:lang w:val="sr-Cyrl-CS"/>
        </w:rPr>
        <w:t>:</w:t>
      </w:r>
    </w:p>
    <w:p w14:paraId="7A304761" w14:textId="77777777" w:rsidR="00940C58" w:rsidRPr="00BF633C" w:rsidRDefault="00940C58" w:rsidP="00940C58">
      <w:pPr>
        <w:autoSpaceDE w:val="0"/>
        <w:autoSpaceDN w:val="0"/>
        <w:adjustRightInd w:val="0"/>
        <w:rPr>
          <w:bCs/>
          <w:sz w:val="20"/>
          <w:szCs w:val="20"/>
          <w:lang w:val="sr-Cyrl-CS"/>
        </w:rPr>
      </w:pPr>
    </w:p>
    <w:p w14:paraId="292F3C51" w14:textId="77777777" w:rsidR="00940C58" w:rsidRPr="00BF633C" w:rsidRDefault="00940C58" w:rsidP="00940C58">
      <w:pPr>
        <w:autoSpaceDE w:val="0"/>
        <w:autoSpaceDN w:val="0"/>
        <w:adjustRightInd w:val="0"/>
        <w:rPr>
          <w:bCs/>
          <w:sz w:val="20"/>
          <w:szCs w:val="20"/>
          <w:lang w:val="sr-Cyrl-CS"/>
        </w:rPr>
      </w:pPr>
    </w:p>
    <w:p w14:paraId="1429AE72" w14:textId="77777777" w:rsidR="00D46365" w:rsidRDefault="00F809E9" w:rsidP="00D46365">
      <w:pPr>
        <w:autoSpaceDE w:val="0"/>
        <w:autoSpaceDN w:val="0"/>
        <w:adjustRightInd w:val="0"/>
        <w:rPr>
          <w:bCs/>
          <w:szCs w:val="20"/>
          <w:lang w:val="ru-RU"/>
        </w:rPr>
      </w:pPr>
      <w:r w:rsidRPr="00F809E9">
        <w:rPr>
          <w:bCs/>
          <w:szCs w:val="20"/>
          <w:lang w:val="ru-RU"/>
        </w:rPr>
        <w:t>By fulfilling the pre-exam obligations and taking the</w:t>
      </w:r>
      <w:r w:rsidR="00AE0CB5">
        <w:rPr>
          <w:bCs/>
          <w:szCs w:val="20"/>
          <w:lang w:val="en-GB"/>
        </w:rPr>
        <w:t xml:space="preserve"> </w:t>
      </w:r>
      <w:r w:rsidR="001D648A">
        <w:rPr>
          <w:bCs/>
          <w:szCs w:val="20"/>
          <w:lang w:val="en-GB"/>
        </w:rPr>
        <w:t xml:space="preserve">final </w:t>
      </w:r>
      <w:r w:rsidRPr="00F809E9">
        <w:rPr>
          <w:bCs/>
          <w:szCs w:val="20"/>
          <w:lang w:val="ru-RU"/>
        </w:rPr>
        <w:t xml:space="preserve">exam, the student can achieve a maximum of 100 points. The final grade is </w:t>
      </w:r>
      <w:r w:rsidR="00613B55">
        <w:rPr>
          <w:bCs/>
          <w:szCs w:val="20"/>
          <w:lang w:val="en-GB"/>
        </w:rPr>
        <w:t>determined</w:t>
      </w:r>
      <w:r w:rsidRPr="00F809E9">
        <w:rPr>
          <w:bCs/>
          <w:szCs w:val="20"/>
          <w:lang w:val="ru-RU"/>
        </w:rPr>
        <w:t xml:space="preserve"> on the basis of the number of </w:t>
      </w:r>
      <w:r w:rsidR="00B55474">
        <w:rPr>
          <w:bCs/>
          <w:szCs w:val="20"/>
          <w:lang w:val="en-GB"/>
        </w:rPr>
        <w:t xml:space="preserve">earned </w:t>
      </w:r>
      <w:r w:rsidR="00B55474">
        <w:rPr>
          <w:bCs/>
          <w:szCs w:val="20"/>
          <w:lang w:val="ru-RU"/>
        </w:rPr>
        <w:t>points, which could be</w:t>
      </w:r>
      <w:r w:rsidRPr="00F809E9">
        <w:rPr>
          <w:bCs/>
          <w:szCs w:val="20"/>
          <w:lang w:val="ru-RU"/>
        </w:rPr>
        <w:t xml:space="preserve"> </w:t>
      </w:r>
      <w:r w:rsidR="00B55474">
        <w:rPr>
          <w:bCs/>
          <w:szCs w:val="20"/>
          <w:lang w:val="en-GB"/>
        </w:rPr>
        <w:t>earned</w:t>
      </w:r>
      <w:r w:rsidRPr="00F809E9">
        <w:rPr>
          <w:bCs/>
          <w:szCs w:val="20"/>
          <w:lang w:val="ru-RU"/>
        </w:rPr>
        <w:t xml:space="preserve"> in the following ways:</w:t>
      </w:r>
    </w:p>
    <w:p w14:paraId="1E15F5AD" w14:textId="77777777" w:rsidR="00F809E9" w:rsidRPr="008C78AD" w:rsidRDefault="00F809E9" w:rsidP="00D46365">
      <w:pPr>
        <w:autoSpaceDE w:val="0"/>
        <w:autoSpaceDN w:val="0"/>
        <w:adjustRightInd w:val="0"/>
        <w:rPr>
          <w:szCs w:val="16"/>
          <w:lang w:val="sr-Cyrl-CS"/>
        </w:rPr>
      </w:pPr>
    </w:p>
    <w:p w14:paraId="4B7EB268" w14:textId="77777777" w:rsidR="00D46365" w:rsidRPr="00616E84" w:rsidRDefault="00B55474" w:rsidP="00D46365">
      <w:pPr>
        <w:autoSpaceDE w:val="0"/>
        <w:autoSpaceDN w:val="0"/>
        <w:adjustRightInd w:val="0"/>
        <w:rPr>
          <w:szCs w:val="16"/>
        </w:rPr>
      </w:pPr>
      <w:r w:rsidRPr="00616E84">
        <w:rPr>
          <w:b/>
          <w:bCs/>
          <w:szCs w:val="16"/>
          <w:lang w:val="fr-FR"/>
        </w:rPr>
        <w:t>PRE-EXAM OBLIGAT</w:t>
      </w:r>
      <w:r w:rsidR="00616E84" w:rsidRPr="00616E84">
        <w:rPr>
          <w:b/>
          <w:bCs/>
          <w:szCs w:val="16"/>
          <w:lang w:val="fr-FR"/>
        </w:rPr>
        <w:t>IONS</w:t>
      </w:r>
      <w:r w:rsidR="00D46365" w:rsidRPr="00616E84">
        <w:rPr>
          <w:b/>
          <w:bCs/>
          <w:szCs w:val="16"/>
          <w:lang w:val="fr-FR"/>
        </w:rPr>
        <w:t>:</w:t>
      </w:r>
      <w:r w:rsidR="00D46365" w:rsidRPr="00616E84">
        <w:rPr>
          <w:bCs/>
          <w:szCs w:val="16"/>
          <w:lang w:val="fr-FR"/>
        </w:rPr>
        <w:t xml:space="preserve"> </w:t>
      </w:r>
      <w:r w:rsidRPr="00616E84">
        <w:rPr>
          <w:szCs w:val="16"/>
          <w:lang w:val="en-GB"/>
        </w:rPr>
        <w:t>The</w:t>
      </w:r>
      <w:r w:rsidR="00F809E9" w:rsidRPr="00616E84">
        <w:rPr>
          <w:szCs w:val="16"/>
          <w:lang w:val="sr-Cyrl-CS"/>
        </w:rPr>
        <w:t xml:space="preserve"> student can </w:t>
      </w:r>
      <w:r w:rsidRPr="00616E84">
        <w:rPr>
          <w:szCs w:val="16"/>
          <w:lang w:val="en-GB"/>
        </w:rPr>
        <w:t>earn up</w:t>
      </w:r>
      <w:r w:rsidR="00F809E9" w:rsidRPr="00616E84">
        <w:rPr>
          <w:szCs w:val="16"/>
          <w:lang w:val="sr-Cyrl-CS"/>
        </w:rPr>
        <w:t xml:space="preserve"> to </w:t>
      </w:r>
      <w:r w:rsidRPr="00616E84">
        <w:rPr>
          <w:szCs w:val="16"/>
          <w:lang w:val="sr-Cyrl-CS"/>
        </w:rPr>
        <w:t>30 p</w:t>
      </w:r>
      <w:r w:rsidR="00616E84" w:rsidRPr="00616E84">
        <w:rPr>
          <w:szCs w:val="16"/>
          <w:lang w:val="sr-Cyrl-CS"/>
        </w:rPr>
        <w:t>oints through regular</w:t>
      </w:r>
      <w:r w:rsidR="00616E84" w:rsidRPr="00616E84">
        <w:rPr>
          <w:szCs w:val="16"/>
          <w:lang w:val="en-GB"/>
        </w:rPr>
        <w:t xml:space="preserve"> attendance at</w:t>
      </w:r>
      <w:r w:rsidR="00616E84" w:rsidRPr="00616E84">
        <w:rPr>
          <w:szCs w:val="16"/>
          <w:lang w:val="sr-Cyrl-CS"/>
        </w:rPr>
        <w:t xml:space="preserve"> teaching</w:t>
      </w:r>
      <w:r w:rsidRPr="00616E84">
        <w:rPr>
          <w:szCs w:val="16"/>
          <w:lang w:val="sr-Cyrl-CS"/>
        </w:rPr>
        <w:t xml:space="preserve"> </w:t>
      </w:r>
      <w:r w:rsidR="00616E84" w:rsidRPr="00616E84">
        <w:rPr>
          <w:szCs w:val="16"/>
          <w:lang w:val="en-GB"/>
        </w:rPr>
        <w:t xml:space="preserve">lectures </w:t>
      </w:r>
      <w:r w:rsidR="00D03722">
        <w:rPr>
          <w:szCs w:val="16"/>
          <w:lang w:val="sr-Cyrl-CS"/>
        </w:rPr>
        <w:t>and practical</w:t>
      </w:r>
      <w:r w:rsidRPr="00616E84">
        <w:rPr>
          <w:szCs w:val="16"/>
          <w:lang w:val="sr-Cyrl-CS"/>
        </w:rPr>
        <w:t xml:space="preserve"> </w:t>
      </w:r>
      <w:r w:rsidR="00616E84" w:rsidRPr="00616E84">
        <w:rPr>
          <w:szCs w:val="16"/>
          <w:lang w:val="en-GB"/>
        </w:rPr>
        <w:t>classes</w:t>
      </w:r>
      <w:r w:rsidR="00F809E9" w:rsidRPr="00616E84">
        <w:rPr>
          <w:szCs w:val="16"/>
          <w:lang w:val="sr-Cyrl-CS"/>
        </w:rPr>
        <w:t xml:space="preserve"> and </w:t>
      </w:r>
      <w:r w:rsidR="00616E84" w:rsidRPr="00616E84">
        <w:rPr>
          <w:szCs w:val="16"/>
          <w:lang w:val="en-GB"/>
        </w:rPr>
        <w:t xml:space="preserve">activity </w:t>
      </w:r>
      <w:r w:rsidR="00EA50B3">
        <w:rPr>
          <w:szCs w:val="16"/>
          <w:lang w:val="en-GB"/>
        </w:rPr>
        <w:t>during the</w:t>
      </w:r>
      <w:r w:rsidR="00616E84" w:rsidRPr="00616E84">
        <w:rPr>
          <w:szCs w:val="16"/>
          <w:lang w:val="en-GB"/>
        </w:rPr>
        <w:t xml:space="preserve"> practical</w:t>
      </w:r>
      <w:r w:rsidRPr="00616E84">
        <w:rPr>
          <w:szCs w:val="16"/>
          <w:lang w:val="en-GB"/>
        </w:rPr>
        <w:t xml:space="preserve"> </w:t>
      </w:r>
      <w:r w:rsidR="00616E84" w:rsidRPr="00616E84">
        <w:rPr>
          <w:szCs w:val="16"/>
          <w:lang w:val="en-GB"/>
        </w:rPr>
        <w:t>classes</w:t>
      </w:r>
      <w:r w:rsidR="00F809E9" w:rsidRPr="00616E84">
        <w:rPr>
          <w:szCs w:val="16"/>
          <w:lang w:val="sr-Cyrl-CS"/>
        </w:rPr>
        <w:t xml:space="preserve">. At each </w:t>
      </w:r>
      <w:r w:rsidR="00616E84" w:rsidRPr="00616E84">
        <w:rPr>
          <w:szCs w:val="16"/>
          <w:lang w:val="en-GB"/>
        </w:rPr>
        <w:t>practical</w:t>
      </w:r>
      <w:r w:rsidRPr="00616E84">
        <w:rPr>
          <w:szCs w:val="16"/>
          <w:lang w:val="en-GB"/>
        </w:rPr>
        <w:t xml:space="preserve"> </w:t>
      </w:r>
      <w:r w:rsidR="00616E84" w:rsidRPr="00616E84">
        <w:rPr>
          <w:szCs w:val="16"/>
          <w:lang w:val="en-GB"/>
        </w:rPr>
        <w:t>class</w:t>
      </w:r>
      <w:r w:rsidR="00F809E9" w:rsidRPr="00616E84">
        <w:rPr>
          <w:szCs w:val="16"/>
          <w:lang w:val="sr-Cyrl-CS"/>
        </w:rPr>
        <w:t xml:space="preserve">, the student can </w:t>
      </w:r>
      <w:r w:rsidRPr="00616E84">
        <w:rPr>
          <w:szCs w:val="16"/>
          <w:lang w:val="en-GB"/>
        </w:rPr>
        <w:t>earn</w:t>
      </w:r>
      <w:r w:rsidR="00F809E9" w:rsidRPr="00616E84">
        <w:rPr>
          <w:szCs w:val="16"/>
          <w:lang w:val="sr-Cyrl-CS"/>
        </w:rPr>
        <w:t xml:space="preserve"> 0-2 points, in accordance with the demonstrated knowledge.</w:t>
      </w:r>
    </w:p>
    <w:p w14:paraId="568F2156" w14:textId="77777777" w:rsidR="00D46365" w:rsidRPr="00616E84" w:rsidRDefault="00D46365" w:rsidP="00D46365">
      <w:pPr>
        <w:autoSpaceDE w:val="0"/>
        <w:autoSpaceDN w:val="0"/>
        <w:adjustRightInd w:val="0"/>
        <w:rPr>
          <w:bCs/>
          <w:szCs w:val="16"/>
          <w:lang w:val="fr-FR"/>
        </w:rPr>
      </w:pPr>
    </w:p>
    <w:p w14:paraId="4BFECD1D" w14:textId="77777777" w:rsidR="0030675F" w:rsidRDefault="00B55474" w:rsidP="0030675F">
      <w:pPr>
        <w:autoSpaceDE w:val="0"/>
        <w:autoSpaceDN w:val="0"/>
        <w:adjustRightInd w:val="0"/>
        <w:jc w:val="both"/>
        <w:rPr>
          <w:szCs w:val="16"/>
        </w:rPr>
      </w:pPr>
      <w:r w:rsidRPr="00616E84">
        <w:rPr>
          <w:b/>
          <w:bCs/>
          <w:szCs w:val="16"/>
          <w:lang w:val="en-GB"/>
        </w:rPr>
        <w:t>FINAL EXAM</w:t>
      </w:r>
      <w:r w:rsidR="00D46365" w:rsidRPr="00616E84">
        <w:rPr>
          <w:szCs w:val="16"/>
          <w:lang w:val="sr-Cyrl-CS"/>
        </w:rPr>
        <w:t xml:space="preserve">: </w:t>
      </w:r>
      <w:r w:rsidR="00B93BD5">
        <w:rPr>
          <w:szCs w:val="16"/>
          <w:lang w:val="en-GB"/>
        </w:rPr>
        <w:t xml:space="preserve">The final exam is in the form of </w:t>
      </w:r>
      <w:r w:rsidR="002F7538">
        <w:rPr>
          <w:szCs w:val="16"/>
          <w:lang w:val="en-GB"/>
        </w:rPr>
        <w:t>test</w:t>
      </w:r>
      <w:r w:rsidR="00616E84" w:rsidRPr="00616E84">
        <w:rPr>
          <w:szCs w:val="16"/>
          <w:lang w:val="sr-Cyrl-CS"/>
        </w:rPr>
        <w:t xml:space="preserve">, which is </w:t>
      </w:r>
      <w:r w:rsidR="00B93BD5">
        <w:rPr>
          <w:szCs w:val="16"/>
          <w:lang w:val="en-GB"/>
        </w:rPr>
        <w:t>organized</w:t>
      </w:r>
      <w:r w:rsidR="00616E84" w:rsidRPr="00616E84">
        <w:rPr>
          <w:szCs w:val="16"/>
          <w:lang w:val="sr-Cyrl-CS"/>
        </w:rPr>
        <w:t xml:space="preserve"> within the </w:t>
      </w:r>
      <w:r w:rsidR="00616E84" w:rsidRPr="006D0702">
        <w:rPr>
          <w:szCs w:val="16"/>
          <w:lang w:val="sr-Cyrl-CS"/>
        </w:rPr>
        <w:t>exam</w:t>
      </w:r>
      <w:r w:rsidR="00616E84" w:rsidRPr="006D0702">
        <w:rPr>
          <w:szCs w:val="16"/>
          <w:lang w:val="en-GB"/>
        </w:rPr>
        <w:t xml:space="preserve"> </w:t>
      </w:r>
      <w:r w:rsidR="002F7538">
        <w:rPr>
          <w:szCs w:val="16"/>
          <w:lang w:val="en-GB"/>
        </w:rPr>
        <w:t>periods</w:t>
      </w:r>
      <w:r w:rsidR="00616E84" w:rsidRPr="006D0702">
        <w:rPr>
          <w:szCs w:val="16"/>
          <w:lang w:val="en-GB"/>
        </w:rPr>
        <w:t xml:space="preserve"> </w:t>
      </w:r>
      <w:r w:rsidR="00B93BD5">
        <w:rPr>
          <w:szCs w:val="16"/>
          <w:lang w:val="en-GB"/>
        </w:rPr>
        <w:t xml:space="preserve">and </w:t>
      </w:r>
      <w:r w:rsidR="00616E84" w:rsidRPr="00616E84">
        <w:rPr>
          <w:szCs w:val="16"/>
          <w:lang w:val="sr-Cyrl-CS"/>
        </w:rPr>
        <w:t>includ</w:t>
      </w:r>
      <w:r w:rsidR="001D648A">
        <w:rPr>
          <w:szCs w:val="16"/>
          <w:lang w:val="en-GB"/>
        </w:rPr>
        <w:t>e</w:t>
      </w:r>
      <w:r w:rsidR="00616E84" w:rsidRPr="00616E84">
        <w:rPr>
          <w:szCs w:val="16"/>
          <w:lang w:val="sr-Cyrl-CS"/>
        </w:rPr>
        <w:t xml:space="preserve">s </w:t>
      </w:r>
      <w:r w:rsidR="002F7538">
        <w:rPr>
          <w:szCs w:val="16"/>
          <w:lang w:val="en-GB"/>
        </w:rPr>
        <w:t xml:space="preserve">entire </w:t>
      </w:r>
      <w:r w:rsidR="009A6618">
        <w:rPr>
          <w:szCs w:val="16"/>
          <w:lang w:val="en-GB"/>
        </w:rPr>
        <w:t xml:space="preserve">teaching </w:t>
      </w:r>
      <w:r w:rsidR="00616E84" w:rsidRPr="00616E84">
        <w:rPr>
          <w:szCs w:val="16"/>
          <w:lang w:val="sr-Cyrl-CS"/>
        </w:rPr>
        <w:t xml:space="preserve">material. In this way a student can earn </w:t>
      </w:r>
      <w:r w:rsidR="00B93BD5">
        <w:rPr>
          <w:szCs w:val="16"/>
          <w:lang w:val="en-GB"/>
        </w:rPr>
        <w:t xml:space="preserve">up to </w:t>
      </w:r>
      <w:r w:rsidR="00616E84" w:rsidRPr="00616E84">
        <w:rPr>
          <w:szCs w:val="16"/>
          <w:lang w:val="sr-Cyrl-CS"/>
        </w:rPr>
        <w:t>70 points</w:t>
      </w:r>
      <w:r w:rsidR="002F7538">
        <w:rPr>
          <w:szCs w:val="16"/>
          <w:lang w:val="en-GB"/>
        </w:rPr>
        <w:t xml:space="preserve">. </w:t>
      </w:r>
      <w:r w:rsidR="002F7538" w:rsidRPr="002F7538">
        <w:rPr>
          <w:szCs w:val="16"/>
        </w:rPr>
        <w:t>The final test is graded according to the following table</w:t>
      </w:r>
      <w:r w:rsidR="001D648A">
        <w:rPr>
          <w:szCs w:val="16"/>
        </w:rPr>
        <w:t>:</w:t>
      </w:r>
    </w:p>
    <w:p w14:paraId="090FA875" w14:textId="77777777" w:rsidR="001D648A" w:rsidRDefault="001D648A" w:rsidP="0030675F">
      <w:pPr>
        <w:autoSpaceDE w:val="0"/>
        <w:autoSpaceDN w:val="0"/>
        <w:adjustRightInd w:val="0"/>
        <w:jc w:val="both"/>
        <w:rPr>
          <w:szCs w:val="16"/>
        </w:rPr>
      </w:pPr>
    </w:p>
    <w:p w14:paraId="38BE3897" w14:textId="77777777" w:rsidR="001D648A" w:rsidRDefault="001D648A" w:rsidP="0030675F">
      <w:pPr>
        <w:autoSpaceDE w:val="0"/>
        <w:autoSpaceDN w:val="0"/>
        <w:adjustRightInd w:val="0"/>
        <w:jc w:val="both"/>
        <w:rPr>
          <w:szCs w:val="16"/>
          <w:lang w:val="en-GB"/>
        </w:rPr>
      </w:pPr>
    </w:p>
    <w:p w14:paraId="748DD983" w14:textId="77777777" w:rsidR="002F7538" w:rsidRDefault="002F7538" w:rsidP="0030675F">
      <w:pPr>
        <w:autoSpaceDE w:val="0"/>
        <w:autoSpaceDN w:val="0"/>
        <w:adjustRightInd w:val="0"/>
        <w:jc w:val="both"/>
        <w:rPr>
          <w:szCs w:val="16"/>
          <w:lang w:val="en-GB"/>
        </w:rPr>
      </w:pPr>
    </w:p>
    <w:p w14:paraId="00DE5C92" w14:textId="77777777" w:rsidR="002F7538" w:rsidRPr="002F7538" w:rsidRDefault="002F7538" w:rsidP="002F7538">
      <w:pPr>
        <w:jc w:val="center"/>
        <w:rPr>
          <w:b/>
          <w:sz w:val="36"/>
          <w:szCs w:val="36"/>
          <w:lang w:val="en-GB"/>
        </w:rPr>
      </w:pPr>
      <w:r>
        <w:rPr>
          <w:b/>
          <w:sz w:val="36"/>
          <w:szCs w:val="36"/>
          <w:lang w:val="en-GB"/>
        </w:rPr>
        <w:t>FINAL EXAM</w:t>
      </w:r>
    </w:p>
    <w:p w14:paraId="6D9208C1" w14:textId="77777777" w:rsidR="002F7538" w:rsidRDefault="002F7538" w:rsidP="002F7538">
      <w:pPr>
        <w:jc w:val="center"/>
        <w:rPr>
          <w:lang w:val="fr-FR"/>
        </w:rPr>
      </w:pPr>
    </w:p>
    <w:p w14:paraId="1666CB67" w14:textId="77777777" w:rsidR="002F7538" w:rsidRDefault="00000000" w:rsidP="002F7538">
      <w:pPr>
        <w:jc w:val="center"/>
        <w:rPr>
          <w:lang w:val="sr-Latn-CS"/>
        </w:rPr>
      </w:pPr>
      <w:r>
        <w:rPr>
          <w:noProof/>
        </w:rPr>
      </w:r>
      <w:r>
        <w:rPr>
          <w:noProof/>
        </w:rPr>
        <w:pict w14:anchorId="49EEBAFD">
          <v:roundrect id="AutoShape 296" o:spid="_x0000_s1027" style="width:226.25pt;height:73.65pt;visibility:visible;mso-wrap-style:square;mso-left-percent:-10001;mso-top-percent:-10001;mso-position-horizontal:absolute;mso-position-horizontal-relative:char;mso-position-vertical:absolute;mso-position-vertical-relative:line;mso-left-percent:-10001;mso-top-percent:-10001;v-text-anchor:top" arcsize="10923f" strokeweight="1.5pt">
            <v:fill opacity="19789f"/>
            <v:textbox inset="10.8pt,7.2pt,10.8pt">
              <w:txbxContent>
                <w:p w14:paraId="01EBF84C" w14:textId="77777777" w:rsidR="002F7538" w:rsidRPr="002F7538" w:rsidRDefault="002F7538" w:rsidP="002F7538">
                  <w:pPr>
                    <w:pBdr>
                      <w:top w:val="single" w:sz="8" w:space="10" w:color="FFFFFF"/>
                      <w:bottom w:val="single" w:sz="8" w:space="10" w:color="FFFFFF"/>
                    </w:pBdr>
                    <w:jc w:val="center"/>
                    <w:rPr>
                      <w:b/>
                      <w:color w:val="000000" w:themeColor="text1"/>
                      <w:sz w:val="36"/>
                      <w:szCs w:val="36"/>
                      <w:lang w:val="en-GB"/>
                    </w:rPr>
                  </w:pPr>
                  <w:r>
                    <w:rPr>
                      <w:b/>
                      <w:color w:val="000000" w:themeColor="text1"/>
                      <w:sz w:val="36"/>
                      <w:szCs w:val="36"/>
                      <w:lang w:val="en-GB"/>
                    </w:rPr>
                    <w:t>FINAL EXAM</w:t>
                  </w:r>
                </w:p>
                <w:p w14:paraId="54A13CCC" w14:textId="77777777" w:rsidR="002F7538" w:rsidRPr="002F7538" w:rsidRDefault="002F7538" w:rsidP="002F7538">
                  <w:pPr>
                    <w:pBdr>
                      <w:top w:val="single" w:sz="8" w:space="10" w:color="FFFFFF"/>
                      <w:bottom w:val="single" w:sz="8" w:space="10" w:color="FFFFFF"/>
                    </w:pBdr>
                    <w:jc w:val="center"/>
                    <w:rPr>
                      <w:i/>
                      <w:iCs/>
                      <w:color w:val="000000" w:themeColor="text1"/>
                      <w:lang w:val="en-GB"/>
                    </w:rPr>
                  </w:pPr>
                  <w:r>
                    <w:rPr>
                      <w:b/>
                      <w:color w:val="000000" w:themeColor="text1"/>
                      <w:sz w:val="28"/>
                      <w:szCs w:val="28"/>
                      <w:lang w:val="sr-Cyrl-CS"/>
                    </w:rPr>
                    <w:t>0-</w:t>
                  </w:r>
                  <w:r>
                    <w:rPr>
                      <w:b/>
                      <w:color w:val="000000" w:themeColor="text1"/>
                      <w:sz w:val="28"/>
                      <w:szCs w:val="28"/>
                    </w:rPr>
                    <w:t>70</w:t>
                  </w:r>
                  <w:r>
                    <w:rPr>
                      <w:b/>
                      <w:color w:val="000000" w:themeColor="text1"/>
                      <w:sz w:val="28"/>
                      <w:szCs w:val="28"/>
                      <w:lang w:val="sr-Cyrl-CS"/>
                    </w:rPr>
                    <w:t xml:space="preserve"> </w:t>
                  </w:r>
                  <w:r>
                    <w:rPr>
                      <w:b/>
                      <w:color w:val="000000" w:themeColor="text1"/>
                      <w:sz w:val="28"/>
                      <w:szCs w:val="28"/>
                      <w:lang w:val="en-GB"/>
                    </w:rPr>
                    <w:t>POINTS</w:t>
                  </w:r>
                </w:p>
                <w:p w14:paraId="48A63900" w14:textId="77777777" w:rsidR="002F7538" w:rsidRDefault="002F7538" w:rsidP="002F7538">
                  <w:pPr>
                    <w:rPr>
                      <w:rFonts w:ascii="Cambria" w:hAnsi="Cambria"/>
                      <w:i/>
                      <w:iCs/>
                      <w:color w:val="000000" w:themeColor="text1"/>
                    </w:rPr>
                  </w:pPr>
                </w:p>
              </w:txbxContent>
            </v:textbox>
            <w10:anchorlock/>
          </v:roundrect>
        </w:pict>
      </w:r>
    </w:p>
    <w:p w14:paraId="0095F408" w14:textId="77777777" w:rsidR="002F7538" w:rsidRPr="002F7538" w:rsidRDefault="002F7538" w:rsidP="002F7538">
      <w:pPr>
        <w:autoSpaceDE w:val="0"/>
        <w:autoSpaceDN w:val="0"/>
        <w:adjustRightInd w:val="0"/>
        <w:jc w:val="center"/>
        <w:rPr>
          <w:lang w:val="en-GB"/>
        </w:rPr>
      </w:pPr>
      <w:r>
        <w:rPr>
          <w:lang w:val="sr-Cyrl-CS"/>
        </w:rPr>
        <w:t>Т</w:t>
      </w:r>
      <w:r>
        <w:rPr>
          <w:lang w:val="en-GB"/>
        </w:rPr>
        <w:t xml:space="preserve">est has 50 questions (25 </w:t>
      </w:r>
      <w:r w:rsidR="001D648A">
        <w:rPr>
          <w:lang w:val="en-GB"/>
        </w:rPr>
        <w:t>– “</w:t>
      </w:r>
      <w:r>
        <w:rPr>
          <w:lang w:val="en-GB"/>
        </w:rPr>
        <w:t>Anatomy</w:t>
      </w:r>
      <w:r w:rsidR="001D648A">
        <w:rPr>
          <w:lang w:val="en-GB"/>
        </w:rPr>
        <w:t>” part</w:t>
      </w:r>
      <w:r>
        <w:rPr>
          <w:lang w:val="en-GB"/>
        </w:rPr>
        <w:t xml:space="preserve">, 25 – </w:t>
      </w:r>
      <w:r w:rsidR="001D648A">
        <w:rPr>
          <w:lang w:val="en-GB"/>
        </w:rPr>
        <w:t>“</w:t>
      </w:r>
      <w:r>
        <w:rPr>
          <w:lang w:val="en-GB"/>
        </w:rPr>
        <w:t>Tissue and organs</w:t>
      </w:r>
      <w:r w:rsidR="001D648A">
        <w:rPr>
          <w:lang w:val="en-GB"/>
        </w:rPr>
        <w:t>” part</w:t>
      </w:r>
      <w:r>
        <w:rPr>
          <w:lang w:val="en-GB"/>
        </w:rPr>
        <w:t>).</w:t>
      </w:r>
      <w:r>
        <w:rPr>
          <w:lang w:val="en-GB"/>
        </w:rPr>
        <w:br/>
        <w:t xml:space="preserve"> </w:t>
      </w:r>
      <w:r w:rsidR="001D648A">
        <w:rPr>
          <w:lang w:val="en-GB"/>
        </w:rPr>
        <w:t>M</w:t>
      </w:r>
      <w:r>
        <w:rPr>
          <w:lang w:val="en-GB"/>
        </w:rPr>
        <w:t>inimum for passing:</w:t>
      </w:r>
      <w:r w:rsidR="001D648A">
        <w:rPr>
          <w:lang w:val="en-GB"/>
        </w:rPr>
        <w:t xml:space="preserve"> 26 correct answers:</w:t>
      </w:r>
      <w:r>
        <w:rPr>
          <w:lang w:val="en-GB"/>
        </w:rPr>
        <w:t xml:space="preserve"> 13 for “Anatomy” part and 13 for “Tissue and organs</w:t>
      </w:r>
      <w:r w:rsidR="001D648A">
        <w:rPr>
          <w:lang w:val="en-GB"/>
        </w:rPr>
        <w:t>”</w:t>
      </w:r>
      <w:r>
        <w:rPr>
          <w:lang w:val="en-GB"/>
        </w:rPr>
        <w:t xml:space="preserve"> part</w:t>
      </w:r>
    </w:p>
    <w:p w14:paraId="13BF8092" w14:textId="77777777" w:rsidR="002F7538" w:rsidRDefault="002F7538" w:rsidP="002F7538">
      <w:pPr>
        <w:jc w:val="center"/>
        <w:rPr>
          <w:lang w:val="ru-RU"/>
        </w:rPr>
      </w:pPr>
    </w:p>
    <w:p w14:paraId="34B41438" w14:textId="77777777" w:rsidR="002F7538" w:rsidRPr="002F7538" w:rsidRDefault="002F7538" w:rsidP="002F7538">
      <w:pPr>
        <w:jc w:val="center"/>
        <w:rPr>
          <w:b/>
          <w:sz w:val="28"/>
          <w:szCs w:val="28"/>
          <w:lang w:val="en-GB"/>
        </w:rPr>
      </w:pPr>
      <w:r>
        <w:rPr>
          <w:b/>
          <w:sz w:val="28"/>
          <w:szCs w:val="28"/>
          <w:lang w:val="en-GB"/>
        </w:rPr>
        <w:t>GRADING OF THE FINAL TEST</w:t>
      </w:r>
    </w:p>
    <w:p w14:paraId="7B7869A4" w14:textId="77777777" w:rsidR="002F7538" w:rsidRDefault="002F7538" w:rsidP="002F7538">
      <w:pPr>
        <w:autoSpaceDE w:val="0"/>
        <w:autoSpaceDN w:val="0"/>
        <w:adjustRightInd w:val="0"/>
        <w:rPr>
          <w:szCs w:val="16"/>
          <w:lang w:val="sr-Cyrl-CS"/>
        </w:rPr>
      </w:pPr>
    </w:p>
    <w:p w14:paraId="5579B119" w14:textId="77777777" w:rsidR="002F7538" w:rsidRDefault="002F7538" w:rsidP="002F7538">
      <w:pPr>
        <w:autoSpaceDE w:val="0"/>
        <w:autoSpaceDN w:val="0"/>
        <w:adjustRightInd w:val="0"/>
        <w:rPr>
          <w:szCs w:val="16"/>
          <w:lang w:val="en-GB"/>
        </w:rPr>
      </w:pPr>
    </w:p>
    <w:p w14:paraId="388BFFB2" w14:textId="77777777" w:rsidR="001D648A" w:rsidRDefault="001D648A" w:rsidP="002F7538">
      <w:pPr>
        <w:autoSpaceDE w:val="0"/>
        <w:autoSpaceDN w:val="0"/>
        <w:adjustRightInd w:val="0"/>
        <w:rPr>
          <w:szCs w:val="16"/>
          <w:lang w:val="en-GB"/>
        </w:rPr>
      </w:pPr>
    </w:p>
    <w:p w14:paraId="6DDD33EA" w14:textId="77777777" w:rsidR="001D648A" w:rsidRPr="001D648A" w:rsidRDefault="001D648A" w:rsidP="002F7538">
      <w:pPr>
        <w:autoSpaceDE w:val="0"/>
        <w:autoSpaceDN w:val="0"/>
        <w:adjustRightInd w:val="0"/>
        <w:rPr>
          <w:szCs w:val="16"/>
          <w:lang w:val="en-GB"/>
        </w:rPr>
      </w:pPr>
    </w:p>
    <w:tbl>
      <w:tblPr>
        <w:tblpPr w:leftFromText="180" w:rightFromText="180" w:vertAnchor="text" w:horzAnchor="margin" w:tblpY="-54"/>
        <w:tblW w:w="9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5"/>
        <w:gridCol w:w="1125"/>
        <w:gridCol w:w="1985"/>
        <w:gridCol w:w="2790"/>
        <w:gridCol w:w="1180"/>
      </w:tblGrid>
      <w:tr w:rsidR="002F7538" w14:paraId="4F0F12AE" w14:textId="77777777" w:rsidTr="00820AC4">
        <w:tc>
          <w:tcPr>
            <w:tcW w:w="2845" w:type="dxa"/>
            <w:tcBorders>
              <w:top w:val="single" w:sz="4" w:space="0" w:color="auto"/>
              <w:left w:val="single" w:sz="4" w:space="0" w:color="auto"/>
              <w:bottom w:val="single" w:sz="4" w:space="0" w:color="auto"/>
              <w:right w:val="single" w:sz="4" w:space="0" w:color="auto"/>
            </w:tcBorders>
          </w:tcPr>
          <w:p w14:paraId="5A1D998F" w14:textId="77777777" w:rsidR="002F7538" w:rsidRDefault="002F7538" w:rsidP="00820AC4">
            <w:pPr>
              <w:rPr>
                <w:b/>
              </w:rPr>
            </w:pPr>
            <w:r>
              <w:rPr>
                <w:b/>
              </w:rPr>
              <w:t>Number of correct answers</w:t>
            </w:r>
          </w:p>
        </w:tc>
        <w:tc>
          <w:tcPr>
            <w:tcW w:w="1125" w:type="dxa"/>
            <w:tcBorders>
              <w:top w:val="single" w:sz="4" w:space="0" w:color="auto"/>
              <w:left w:val="single" w:sz="4" w:space="0" w:color="auto"/>
              <w:bottom w:val="single" w:sz="4" w:space="0" w:color="auto"/>
              <w:right w:val="single" w:sz="4" w:space="0" w:color="auto"/>
            </w:tcBorders>
          </w:tcPr>
          <w:p w14:paraId="3C98DF09" w14:textId="77777777" w:rsidR="002F7538" w:rsidRDefault="002F7538" w:rsidP="00820AC4">
            <w:pPr>
              <w:rPr>
                <w:b/>
              </w:rPr>
            </w:pPr>
            <w:r>
              <w:rPr>
                <w:b/>
              </w:rPr>
              <w:t>POINTS</w:t>
            </w:r>
          </w:p>
        </w:tc>
        <w:tc>
          <w:tcPr>
            <w:tcW w:w="1985" w:type="dxa"/>
            <w:vMerge w:val="restart"/>
            <w:tcBorders>
              <w:top w:val="single" w:sz="4" w:space="0" w:color="auto"/>
              <w:left w:val="single" w:sz="4" w:space="0" w:color="auto"/>
              <w:bottom w:val="single" w:sz="4" w:space="0" w:color="auto"/>
              <w:right w:val="single" w:sz="4" w:space="0" w:color="auto"/>
            </w:tcBorders>
          </w:tcPr>
          <w:p w14:paraId="4FB13F2D"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5DD17232" w14:textId="77777777" w:rsidR="002F7538" w:rsidRDefault="002F7538" w:rsidP="00820AC4">
            <w:pPr>
              <w:rPr>
                <w:b/>
              </w:rPr>
            </w:pPr>
            <w:r>
              <w:rPr>
                <w:b/>
              </w:rPr>
              <w:t>Number of correct answers</w:t>
            </w:r>
          </w:p>
        </w:tc>
        <w:tc>
          <w:tcPr>
            <w:tcW w:w="1180" w:type="dxa"/>
            <w:tcBorders>
              <w:top w:val="single" w:sz="4" w:space="0" w:color="auto"/>
              <w:left w:val="single" w:sz="4" w:space="0" w:color="auto"/>
              <w:bottom w:val="single" w:sz="4" w:space="0" w:color="auto"/>
              <w:right w:val="single" w:sz="4" w:space="0" w:color="auto"/>
            </w:tcBorders>
          </w:tcPr>
          <w:p w14:paraId="4716C1A1" w14:textId="77777777" w:rsidR="002F7538" w:rsidRDefault="002F7538" w:rsidP="00820AC4">
            <w:pPr>
              <w:rPr>
                <w:b/>
              </w:rPr>
            </w:pPr>
            <w:r>
              <w:rPr>
                <w:b/>
              </w:rPr>
              <w:t>POINTS</w:t>
            </w:r>
          </w:p>
        </w:tc>
      </w:tr>
      <w:tr w:rsidR="002F7538" w14:paraId="66DE05DF" w14:textId="77777777" w:rsidTr="00820AC4">
        <w:tc>
          <w:tcPr>
            <w:tcW w:w="2845" w:type="dxa"/>
            <w:tcBorders>
              <w:top w:val="single" w:sz="4" w:space="0" w:color="auto"/>
              <w:left w:val="single" w:sz="4" w:space="0" w:color="auto"/>
              <w:bottom w:val="single" w:sz="4" w:space="0" w:color="auto"/>
              <w:right w:val="single" w:sz="4" w:space="0" w:color="auto"/>
            </w:tcBorders>
          </w:tcPr>
          <w:p w14:paraId="104C8B35" w14:textId="77777777" w:rsidR="002F7538" w:rsidRDefault="002F7538" w:rsidP="00820AC4">
            <w:pPr>
              <w:jc w:val="center"/>
              <w:rPr>
                <w:b/>
              </w:rPr>
            </w:pPr>
            <w:r>
              <w:rPr>
                <w:b/>
              </w:rPr>
              <w:t>26</w:t>
            </w:r>
          </w:p>
        </w:tc>
        <w:tc>
          <w:tcPr>
            <w:tcW w:w="1125" w:type="dxa"/>
            <w:tcBorders>
              <w:top w:val="single" w:sz="4" w:space="0" w:color="auto"/>
              <w:left w:val="single" w:sz="4" w:space="0" w:color="auto"/>
              <w:bottom w:val="single" w:sz="4" w:space="0" w:color="auto"/>
              <w:right w:val="single" w:sz="4" w:space="0" w:color="auto"/>
            </w:tcBorders>
          </w:tcPr>
          <w:p w14:paraId="63853C9B" w14:textId="77777777" w:rsidR="002F7538" w:rsidRDefault="002F7538" w:rsidP="00820AC4">
            <w:pPr>
              <w:jc w:val="center"/>
              <w:rPr>
                <w:b/>
              </w:rPr>
            </w:pPr>
            <w:r>
              <w:rPr>
                <w:b/>
              </w:rPr>
              <w:t>35.5</w:t>
            </w:r>
          </w:p>
        </w:tc>
        <w:tc>
          <w:tcPr>
            <w:tcW w:w="1985" w:type="dxa"/>
            <w:vMerge/>
            <w:tcBorders>
              <w:top w:val="single" w:sz="4" w:space="0" w:color="auto"/>
              <w:left w:val="single" w:sz="4" w:space="0" w:color="auto"/>
              <w:bottom w:val="single" w:sz="4" w:space="0" w:color="auto"/>
              <w:right w:val="single" w:sz="4" w:space="0" w:color="auto"/>
            </w:tcBorders>
          </w:tcPr>
          <w:p w14:paraId="0972E3AC"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1794FD67" w14:textId="77777777" w:rsidR="002F7538" w:rsidRDefault="002F7538" w:rsidP="00820AC4">
            <w:pPr>
              <w:jc w:val="center"/>
              <w:rPr>
                <w:b/>
              </w:rPr>
            </w:pPr>
            <w:r>
              <w:rPr>
                <w:b/>
              </w:rPr>
              <w:t>39</w:t>
            </w:r>
          </w:p>
        </w:tc>
        <w:tc>
          <w:tcPr>
            <w:tcW w:w="1180" w:type="dxa"/>
            <w:tcBorders>
              <w:top w:val="single" w:sz="4" w:space="0" w:color="auto"/>
              <w:left w:val="single" w:sz="4" w:space="0" w:color="auto"/>
              <w:bottom w:val="single" w:sz="4" w:space="0" w:color="auto"/>
              <w:right w:val="single" w:sz="4" w:space="0" w:color="auto"/>
            </w:tcBorders>
          </w:tcPr>
          <w:p w14:paraId="49CA0992" w14:textId="77777777" w:rsidR="002F7538" w:rsidRDefault="002F7538" w:rsidP="00820AC4">
            <w:pPr>
              <w:jc w:val="center"/>
              <w:rPr>
                <w:b/>
              </w:rPr>
            </w:pPr>
            <w:r>
              <w:rPr>
                <w:b/>
              </w:rPr>
              <w:t>48</w:t>
            </w:r>
          </w:p>
        </w:tc>
      </w:tr>
      <w:tr w:rsidR="002F7538" w14:paraId="4D1531C7" w14:textId="77777777" w:rsidTr="00820AC4">
        <w:tc>
          <w:tcPr>
            <w:tcW w:w="2845" w:type="dxa"/>
            <w:tcBorders>
              <w:top w:val="single" w:sz="4" w:space="0" w:color="auto"/>
              <w:left w:val="single" w:sz="4" w:space="0" w:color="auto"/>
              <w:bottom w:val="single" w:sz="4" w:space="0" w:color="auto"/>
              <w:right w:val="single" w:sz="4" w:space="0" w:color="auto"/>
            </w:tcBorders>
          </w:tcPr>
          <w:p w14:paraId="6E942210" w14:textId="77777777" w:rsidR="002F7538" w:rsidRDefault="002F7538" w:rsidP="00820AC4">
            <w:pPr>
              <w:jc w:val="center"/>
              <w:rPr>
                <w:b/>
              </w:rPr>
            </w:pPr>
            <w:r>
              <w:rPr>
                <w:b/>
              </w:rPr>
              <w:t>27</w:t>
            </w:r>
          </w:p>
        </w:tc>
        <w:tc>
          <w:tcPr>
            <w:tcW w:w="1125" w:type="dxa"/>
            <w:tcBorders>
              <w:top w:val="single" w:sz="4" w:space="0" w:color="auto"/>
              <w:left w:val="single" w:sz="4" w:space="0" w:color="auto"/>
              <w:bottom w:val="single" w:sz="4" w:space="0" w:color="auto"/>
              <w:right w:val="single" w:sz="4" w:space="0" w:color="auto"/>
            </w:tcBorders>
          </w:tcPr>
          <w:p w14:paraId="43EBA8CA" w14:textId="77777777" w:rsidR="002F7538" w:rsidRDefault="002F7538" w:rsidP="00820AC4">
            <w:pPr>
              <w:jc w:val="center"/>
              <w:rPr>
                <w:b/>
              </w:rPr>
            </w:pPr>
            <w:r>
              <w:rPr>
                <w:b/>
              </w:rPr>
              <w:t>36</w:t>
            </w:r>
          </w:p>
        </w:tc>
        <w:tc>
          <w:tcPr>
            <w:tcW w:w="1985" w:type="dxa"/>
            <w:vMerge/>
            <w:tcBorders>
              <w:top w:val="single" w:sz="4" w:space="0" w:color="auto"/>
              <w:left w:val="single" w:sz="4" w:space="0" w:color="auto"/>
              <w:bottom w:val="single" w:sz="4" w:space="0" w:color="auto"/>
              <w:right w:val="single" w:sz="4" w:space="0" w:color="auto"/>
            </w:tcBorders>
          </w:tcPr>
          <w:p w14:paraId="42B7134B"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046BE9C9" w14:textId="77777777" w:rsidR="002F7538" w:rsidRDefault="002F7538" w:rsidP="00820AC4">
            <w:pPr>
              <w:jc w:val="center"/>
              <w:rPr>
                <w:b/>
              </w:rPr>
            </w:pPr>
            <w:r>
              <w:rPr>
                <w:b/>
              </w:rPr>
              <w:t>40</w:t>
            </w:r>
          </w:p>
        </w:tc>
        <w:tc>
          <w:tcPr>
            <w:tcW w:w="1180" w:type="dxa"/>
            <w:tcBorders>
              <w:top w:val="single" w:sz="4" w:space="0" w:color="auto"/>
              <w:left w:val="single" w:sz="4" w:space="0" w:color="auto"/>
              <w:bottom w:val="single" w:sz="4" w:space="0" w:color="auto"/>
              <w:right w:val="single" w:sz="4" w:space="0" w:color="auto"/>
            </w:tcBorders>
          </w:tcPr>
          <w:p w14:paraId="3AF466B6" w14:textId="77777777" w:rsidR="002F7538" w:rsidRDefault="002F7538" w:rsidP="00820AC4">
            <w:pPr>
              <w:jc w:val="center"/>
              <w:rPr>
                <w:b/>
              </w:rPr>
            </w:pPr>
            <w:r>
              <w:rPr>
                <w:b/>
              </w:rPr>
              <w:t>50</w:t>
            </w:r>
          </w:p>
        </w:tc>
      </w:tr>
      <w:tr w:rsidR="002F7538" w14:paraId="09A6DD0D" w14:textId="77777777" w:rsidTr="00820AC4">
        <w:tc>
          <w:tcPr>
            <w:tcW w:w="2845" w:type="dxa"/>
            <w:tcBorders>
              <w:top w:val="single" w:sz="4" w:space="0" w:color="auto"/>
              <w:left w:val="single" w:sz="4" w:space="0" w:color="auto"/>
              <w:bottom w:val="single" w:sz="4" w:space="0" w:color="auto"/>
              <w:right w:val="single" w:sz="4" w:space="0" w:color="auto"/>
            </w:tcBorders>
          </w:tcPr>
          <w:p w14:paraId="41237B15" w14:textId="77777777" w:rsidR="002F7538" w:rsidRDefault="002F7538" w:rsidP="00820AC4">
            <w:pPr>
              <w:jc w:val="center"/>
              <w:rPr>
                <w:b/>
              </w:rPr>
            </w:pPr>
            <w:r>
              <w:rPr>
                <w:b/>
              </w:rPr>
              <w:t>28</w:t>
            </w:r>
          </w:p>
        </w:tc>
        <w:tc>
          <w:tcPr>
            <w:tcW w:w="1125" w:type="dxa"/>
            <w:tcBorders>
              <w:top w:val="single" w:sz="4" w:space="0" w:color="auto"/>
              <w:left w:val="single" w:sz="4" w:space="0" w:color="auto"/>
              <w:bottom w:val="single" w:sz="4" w:space="0" w:color="auto"/>
              <w:right w:val="single" w:sz="4" w:space="0" w:color="auto"/>
            </w:tcBorders>
          </w:tcPr>
          <w:p w14:paraId="09359BAA" w14:textId="77777777" w:rsidR="002F7538" w:rsidRDefault="002F7538" w:rsidP="00820AC4">
            <w:pPr>
              <w:jc w:val="center"/>
              <w:rPr>
                <w:b/>
              </w:rPr>
            </w:pPr>
            <w:r>
              <w:rPr>
                <w:b/>
              </w:rPr>
              <w:t>36.5</w:t>
            </w:r>
          </w:p>
        </w:tc>
        <w:tc>
          <w:tcPr>
            <w:tcW w:w="1985" w:type="dxa"/>
            <w:vMerge/>
            <w:tcBorders>
              <w:top w:val="single" w:sz="4" w:space="0" w:color="auto"/>
              <w:left w:val="single" w:sz="4" w:space="0" w:color="auto"/>
              <w:bottom w:val="single" w:sz="4" w:space="0" w:color="auto"/>
              <w:right w:val="single" w:sz="4" w:space="0" w:color="auto"/>
            </w:tcBorders>
          </w:tcPr>
          <w:p w14:paraId="68A183B9"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17474E8A" w14:textId="77777777" w:rsidR="002F7538" w:rsidRDefault="002F7538" w:rsidP="00820AC4">
            <w:pPr>
              <w:jc w:val="center"/>
              <w:rPr>
                <w:b/>
              </w:rPr>
            </w:pPr>
            <w:r>
              <w:rPr>
                <w:b/>
              </w:rPr>
              <w:t>41</w:t>
            </w:r>
          </w:p>
        </w:tc>
        <w:tc>
          <w:tcPr>
            <w:tcW w:w="1180" w:type="dxa"/>
            <w:tcBorders>
              <w:top w:val="single" w:sz="4" w:space="0" w:color="auto"/>
              <w:left w:val="single" w:sz="4" w:space="0" w:color="auto"/>
              <w:bottom w:val="single" w:sz="4" w:space="0" w:color="auto"/>
              <w:right w:val="single" w:sz="4" w:space="0" w:color="auto"/>
            </w:tcBorders>
          </w:tcPr>
          <w:p w14:paraId="259CC10D" w14:textId="77777777" w:rsidR="002F7538" w:rsidRDefault="002F7538" w:rsidP="00820AC4">
            <w:pPr>
              <w:jc w:val="center"/>
              <w:rPr>
                <w:b/>
              </w:rPr>
            </w:pPr>
            <w:r>
              <w:rPr>
                <w:b/>
              </w:rPr>
              <w:t>52</w:t>
            </w:r>
          </w:p>
        </w:tc>
      </w:tr>
      <w:tr w:rsidR="002F7538" w14:paraId="082B7D84" w14:textId="77777777" w:rsidTr="00820AC4">
        <w:tc>
          <w:tcPr>
            <w:tcW w:w="2845" w:type="dxa"/>
            <w:tcBorders>
              <w:top w:val="single" w:sz="4" w:space="0" w:color="auto"/>
              <w:left w:val="single" w:sz="4" w:space="0" w:color="auto"/>
              <w:bottom w:val="single" w:sz="4" w:space="0" w:color="auto"/>
              <w:right w:val="single" w:sz="4" w:space="0" w:color="auto"/>
            </w:tcBorders>
          </w:tcPr>
          <w:p w14:paraId="617B0094" w14:textId="77777777" w:rsidR="002F7538" w:rsidRDefault="002F7538" w:rsidP="00820AC4">
            <w:pPr>
              <w:jc w:val="center"/>
              <w:rPr>
                <w:b/>
              </w:rPr>
            </w:pPr>
            <w:r>
              <w:rPr>
                <w:b/>
              </w:rPr>
              <w:t>29</w:t>
            </w:r>
          </w:p>
        </w:tc>
        <w:tc>
          <w:tcPr>
            <w:tcW w:w="1125" w:type="dxa"/>
            <w:tcBorders>
              <w:top w:val="single" w:sz="4" w:space="0" w:color="auto"/>
              <w:left w:val="single" w:sz="4" w:space="0" w:color="auto"/>
              <w:bottom w:val="single" w:sz="4" w:space="0" w:color="auto"/>
              <w:right w:val="single" w:sz="4" w:space="0" w:color="auto"/>
            </w:tcBorders>
          </w:tcPr>
          <w:p w14:paraId="46D22B32" w14:textId="77777777" w:rsidR="002F7538" w:rsidRDefault="002F7538" w:rsidP="00820AC4">
            <w:pPr>
              <w:jc w:val="center"/>
              <w:rPr>
                <w:b/>
              </w:rPr>
            </w:pPr>
            <w:r>
              <w:rPr>
                <w:b/>
              </w:rPr>
              <w:t>37</w:t>
            </w:r>
          </w:p>
        </w:tc>
        <w:tc>
          <w:tcPr>
            <w:tcW w:w="1985" w:type="dxa"/>
            <w:vMerge/>
            <w:tcBorders>
              <w:top w:val="single" w:sz="4" w:space="0" w:color="auto"/>
              <w:left w:val="single" w:sz="4" w:space="0" w:color="auto"/>
              <w:bottom w:val="single" w:sz="4" w:space="0" w:color="auto"/>
              <w:right w:val="single" w:sz="4" w:space="0" w:color="auto"/>
            </w:tcBorders>
          </w:tcPr>
          <w:p w14:paraId="07CFF98E"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50A56EA3" w14:textId="77777777" w:rsidR="002F7538" w:rsidRDefault="002F7538" w:rsidP="00820AC4">
            <w:pPr>
              <w:jc w:val="center"/>
              <w:rPr>
                <w:b/>
              </w:rPr>
            </w:pPr>
            <w:r>
              <w:rPr>
                <w:b/>
              </w:rPr>
              <w:t>42</w:t>
            </w:r>
          </w:p>
        </w:tc>
        <w:tc>
          <w:tcPr>
            <w:tcW w:w="1180" w:type="dxa"/>
            <w:tcBorders>
              <w:top w:val="single" w:sz="4" w:space="0" w:color="auto"/>
              <w:left w:val="single" w:sz="4" w:space="0" w:color="auto"/>
              <w:bottom w:val="single" w:sz="4" w:space="0" w:color="auto"/>
              <w:right w:val="single" w:sz="4" w:space="0" w:color="auto"/>
            </w:tcBorders>
          </w:tcPr>
          <w:p w14:paraId="759249F0" w14:textId="77777777" w:rsidR="002F7538" w:rsidRDefault="002F7538" w:rsidP="00820AC4">
            <w:pPr>
              <w:jc w:val="center"/>
              <w:rPr>
                <w:b/>
              </w:rPr>
            </w:pPr>
            <w:r>
              <w:rPr>
                <w:b/>
              </w:rPr>
              <w:t>54</w:t>
            </w:r>
          </w:p>
        </w:tc>
      </w:tr>
      <w:tr w:rsidR="002F7538" w14:paraId="641B3624" w14:textId="77777777" w:rsidTr="00820AC4">
        <w:tc>
          <w:tcPr>
            <w:tcW w:w="2845" w:type="dxa"/>
            <w:tcBorders>
              <w:top w:val="single" w:sz="4" w:space="0" w:color="auto"/>
              <w:left w:val="single" w:sz="4" w:space="0" w:color="auto"/>
              <w:bottom w:val="single" w:sz="4" w:space="0" w:color="auto"/>
              <w:right w:val="single" w:sz="4" w:space="0" w:color="auto"/>
            </w:tcBorders>
          </w:tcPr>
          <w:p w14:paraId="077AF837" w14:textId="77777777" w:rsidR="002F7538" w:rsidRDefault="002F7538" w:rsidP="00820AC4">
            <w:pPr>
              <w:jc w:val="center"/>
              <w:rPr>
                <w:b/>
              </w:rPr>
            </w:pPr>
            <w:r>
              <w:rPr>
                <w:b/>
              </w:rPr>
              <w:t>30</w:t>
            </w:r>
          </w:p>
        </w:tc>
        <w:tc>
          <w:tcPr>
            <w:tcW w:w="1125" w:type="dxa"/>
            <w:tcBorders>
              <w:top w:val="single" w:sz="4" w:space="0" w:color="auto"/>
              <w:left w:val="single" w:sz="4" w:space="0" w:color="auto"/>
              <w:bottom w:val="single" w:sz="4" w:space="0" w:color="auto"/>
              <w:right w:val="single" w:sz="4" w:space="0" w:color="auto"/>
            </w:tcBorders>
          </w:tcPr>
          <w:p w14:paraId="1390FF7E" w14:textId="77777777" w:rsidR="002F7538" w:rsidRDefault="002F7538" w:rsidP="00820AC4">
            <w:pPr>
              <w:jc w:val="center"/>
              <w:rPr>
                <w:b/>
              </w:rPr>
            </w:pPr>
            <w:r>
              <w:rPr>
                <w:b/>
              </w:rPr>
              <w:t>37.5</w:t>
            </w:r>
          </w:p>
        </w:tc>
        <w:tc>
          <w:tcPr>
            <w:tcW w:w="1985" w:type="dxa"/>
            <w:vMerge/>
            <w:tcBorders>
              <w:top w:val="single" w:sz="4" w:space="0" w:color="auto"/>
              <w:left w:val="single" w:sz="4" w:space="0" w:color="auto"/>
              <w:bottom w:val="single" w:sz="4" w:space="0" w:color="auto"/>
              <w:right w:val="single" w:sz="4" w:space="0" w:color="auto"/>
            </w:tcBorders>
          </w:tcPr>
          <w:p w14:paraId="3CA65060"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53665747" w14:textId="77777777" w:rsidR="002F7538" w:rsidRDefault="002F7538" w:rsidP="00820AC4">
            <w:pPr>
              <w:jc w:val="center"/>
              <w:rPr>
                <w:b/>
              </w:rPr>
            </w:pPr>
            <w:r>
              <w:rPr>
                <w:b/>
              </w:rPr>
              <w:t>43</w:t>
            </w:r>
          </w:p>
        </w:tc>
        <w:tc>
          <w:tcPr>
            <w:tcW w:w="1180" w:type="dxa"/>
            <w:tcBorders>
              <w:top w:val="single" w:sz="4" w:space="0" w:color="auto"/>
              <w:left w:val="single" w:sz="4" w:space="0" w:color="auto"/>
              <w:bottom w:val="single" w:sz="4" w:space="0" w:color="auto"/>
              <w:right w:val="single" w:sz="4" w:space="0" w:color="auto"/>
            </w:tcBorders>
          </w:tcPr>
          <w:p w14:paraId="182F27EC" w14:textId="77777777" w:rsidR="002F7538" w:rsidRDefault="002F7538" w:rsidP="00820AC4">
            <w:pPr>
              <w:jc w:val="center"/>
              <w:rPr>
                <w:b/>
              </w:rPr>
            </w:pPr>
            <w:r>
              <w:rPr>
                <w:b/>
              </w:rPr>
              <w:t>56</w:t>
            </w:r>
          </w:p>
        </w:tc>
      </w:tr>
      <w:tr w:rsidR="002F7538" w14:paraId="3055F971" w14:textId="77777777" w:rsidTr="00820AC4">
        <w:tc>
          <w:tcPr>
            <w:tcW w:w="2845" w:type="dxa"/>
            <w:tcBorders>
              <w:top w:val="single" w:sz="4" w:space="0" w:color="auto"/>
              <w:left w:val="single" w:sz="4" w:space="0" w:color="auto"/>
              <w:bottom w:val="single" w:sz="4" w:space="0" w:color="auto"/>
              <w:right w:val="single" w:sz="4" w:space="0" w:color="auto"/>
            </w:tcBorders>
          </w:tcPr>
          <w:p w14:paraId="02F8DFC5" w14:textId="77777777" w:rsidR="002F7538" w:rsidRDefault="002F7538" w:rsidP="00820AC4">
            <w:pPr>
              <w:jc w:val="center"/>
              <w:rPr>
                <w:b/>
              </w:rPr>
            </w:pPr>
            <w:r>
              <w:rPr>
                <w:b/>
              </w:rPr>
              <w:t>31</w:t>
            </w:r>
          </w:p>
        </w:tc>
        <w:tc>
          <w:tcPr>
            <w:tcW w:w="1125" w:type="dxa"/>
            <w:tcBorders>
              <w:top w:val="single" w:sz="4" w:space="0" w:color="auto"/>
              <w:left w:val="single" w:sz="4" w:space="0" w:color="auto"/>
              <w:bottom w:val="single" w:sz="4" w:space="0" w:color="auto"/>
              <w:right w:val="single" w:sz="4" w:space="0" w:color="auto"/>
            </w:tcBorders>
          </w:tcPr>
          <w:p w14:paraId="20AD3021" w14:textId="77777777" w:rsidR="002F7538" w:rsidRDefault="002F7538" w:rsidP="00820AC4">
            <w:pPr>
              <w:jc w:val="center"/>
              <w:rPr>
                <w:b/>
              </w:rPr>
            </w:pPr>
            <w:r>
              <w:rPr>
                <w:b/>
              </w:rPr>
              <w:t>38</w:t>
            </w:r>
          </w:p>
        </w:tc>
        <w:tc>
          <w:tcPr>
            <w:tcW w:w="1985" w:type="dxa"/>
            <w:vMerge/>
            <w:tcBorders>
              <w:top w:val="single" w:sz="4" w:space="0" w:color="auto"/>
              <w:left w:val="single" w:sz="4" w:space="0" w:color="auto"/>
              <w:bottom w:val="single" w:sz="4" w:space="0" w:color="auto"/>
              <w:right w:val="single" w:sz="4" w:space="0" w:color="auto"/>
            </w:tcBorders>
          </w:tcPr>
          <w:p w14:paraId="2F1C383C"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68A622E5" w14:textId="77777777" w:rsidR="002F7538" w:rsidRDefault="002F7538" w:rsidP="00820AC4">
            <w:pPr>
              <w:jc w:val="center"/>
              <w:rPr>
                <w:b/>
              </w:rPr>
            </w:pPr>
            <w:r>
              <w:rPr>
                <w:b/>
              </w:rPr>
              <w:t>44</w:t>
            </w:r>
          </w:p>
        </w:tc>
        <w:tc>
          <w:tcPr>
            <w:tcW w:w="1180" w:type="dxa"/>
            <w:tcBorders>
              <w:top w:val="single" w:sz="4" w:space="0" w:color="auto"/>
              <w:left w:val="single" w:sz="4" w:space="0" w:color="auto"/>
              <w:bottom w:val="single" w:sz="4" w:space="0" w:color="auto"/>
              <w:right w:val="single" w:sz="4" w:space="0" w:color="auto"/>
            </w:tcBorders>
          </w:tcPr>
          <w:p w14:paraId="4895A7DF" w14:textId="77777777" w:rsidR="002F7538" w:rsidRDefault="002F7538" w:rsidP="00820AC4">
            <w:pPr>
              <w:jc w:val="center"/>
              <w:rPr>
                <w:b/>
              </w:rPr>
            </w:pPr>
            <w:r>
              <w:rPr>
                <w:b/>
              </w:rPr>
              <w:t>58</w:t>
            </w:r>
          </w:p>
        </w:tc>
      </w:tr>
      <w:tr w:rsidR="002F7538" w14:paraId="1906F883" w14:textId="77777777" w:rsidTr="00820AC4">
        <w:tc>
          <w:tcPr>
            <w:tcW w:w="2845" w:type="dxa"/>
            <w:tcBorders>
              <w:top w:val="single" w:sz="4" w:space="0" w:color="auto"/>
              <w:left w:val="single" w:sz="4" w:space="0" w:color="auto"/>
              <w:bottom w:val="single" w:sz="4" w:space="0" w:color="auto"/>
              <w:right w:val="single" w:sz="4" w:space="0" w:color="auto"/>
            </w:tcBorders>
          </w:tcPr>
          <w:p w14:paraId="6D4F3F50" w14:textId="77777777" w:rsidR="002F7538" w:rsidRDefault="002F7538" w:rsidP="00820AC4">
            <w:pPr>
              <w:jc w:val="center"/>
              <w:rPr>
                <w:b/>
              </w:rPr>
            </w:pPr>
            <w:r>
              <w:rPr>
                <w:b/>
              </w:rPr>
              <w:t>32</w:t>
            </w:r>
          </w:p>
        </w:tc>
        <w:tc>
          <w:tcPr>
            <w:tcW w:w="1125" w:type="dxa"/>
            <w:tcBorders>
              <w:top w:val="single" w:sz="4" w:space="0" w:color="auto"/>
              <w:left w:val="single" w:sz="4" w:space="0" w:color="auto"/>
              <w:bottom w:val="single" w:sz="4" w:space="0" w:color="auto"/>
              <w:right w:val="single" w:sz="4" w:space="0" w:color="auto"/>
            </w:tcBorders>
          </w:tcPr>
          <w:p w14:paraId="143CC30C" w14:textId="77777777" w:rsidR="002F7538" w:rsidRDefault="002F7538" w:rsidP="00820AC4">
            <w:pPr>
              <w:jc w:val="center"/>
              <w:rPr>
                <w:b/>
              </w:rPr>
            </w:pPr>
            <w:r>
              <w:rPr>
                <w:b/>
              </w:rPr>
              <w:t>38.5</w:t>
            </w:r>
          </w:p>
        </w:tc>
        <w:tc>
          <w:tcPr>
            <w:tcW w:w="1985" w:type="dxa"/>
            <w:vMerge/>
            <w:tcBorders>
              <w:top w:val="single" w:sz="4" w:space="0" w:color="auto"/>
              <w:left w:val="single" w:sz="4" w:space="0" w:color="auto"/>
              <w:bottom w:val="single" w:sz="4" w:space="0" w:color="auto"/>
              <w:right w:val="single" w:sz="4" w:space="0" w:color="auto"/>
            </w:tcBorders>
          </w:tcPr>
          <w:p w14:paraId="7A1354E2"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52AC64C7" w14:textId="77777777" w:rsidR="002F7538" w:rsidRDefault="002F7538" w:rsidP="00820AC4">
            <w:pPr>
              <w:jc w:val="center"/>
              <w:rPr>
                <w:b/>
              </w:rPr>
            </w:pPr>
            <w:r>
              <w:rPr>
                <w:b/>
              </w:rPr>
              <w:t>45</w:t>
            </w:r>
          </w:p>
        </w:tc>
        <w:tc>
          <w:tcPr>
            <w:tcW w:w="1180" w:type="dxa"/>
            <w:tcBorders>
              <w:top w:val="single" w:sz="4" w:space="0" w:color="auto"/>
              <w:left w:val="single" w:sz="4" w:space="0" w:color="auto"/>
              <w:bottom w:val="single" w:sz="4" w:space="0" w:color="auto"/>
              <w:right w:val="single" w:sz="4" w:space="0" w:color="auto"/>
            </w:tcBorders>
          </w:tcPr>
          <w:p w14:paraId="3AA2F7BE" w14:textId="77777777" w:rsidR="002F7538" w:rsidRDefault="002F7538" w:rsidP="00820AC4">
            <w:pPr>
              <w:jc w:val="center"/>
              <w:rPr>
                <w:b/>
              </w:rPr>
            </w:pPr>
            <w:r>
              <w:rPr>
                <w:b/>
              </w:rPr>
              <w:t>60</w:t>
            </w:r>
          </w:p>
        </w:tc>
      </w:tr>
      <w:tr w:rsidR="002F7538" w14:paraId="2283C68D" w14:textId="77777777" w:rsidTr="00820AC4">
        <w:tc>
          <w:tcPr>
            <w:tcW w:w="2845" w:type="dxa"/>
            <w:tcBorders>
              <w:top w:val="single" w:sz="4" w:space="0" w:color="auto"/>
              <w:left w:val="single" w:sz="4" w:space="0" w:color="auto"/>
              <w:bottom w:val="single" w:sz="4" w:space="0" w:color="auto"/>
              <w:right w:val="single" w:sz="4" w:space="0" w:color="auto"/>
            </w:tcBorders>
          </w:tcPr>
          <w:p w14:paraId="3B786DD1" w14:textId="77777777" w:rsidR="002F7538" w:rsidRDefault="002F7538" w:rsidP="00820AC4">
            <w:pPr>
              <w:jc w:val="center"/>
              <w:rPr>
                <w:b/>
              </w:rPr>
            </w:pPr>
            <w:r>
              <w:rPr>
                <w:b/>
              </w:rPr>
              <w:t>33</w:t>
            </w:r>
          </w:p>
        </w:tc>
        <w:tc>
          <w:tcPr>
            <w:tcW w:w="1125" w:type="dxa"/>
            <w:tcBorders>
              <w:top w:val="single" w:sz="4" w:space="0" w:color="auto"/>
              <w:left w:val="single" w:sz="4" w:space="0" w:color="auto"/>
              <w:bottom w:val="single" w:sz="4" w:space="0" w:color="auto"/>
              <w:right w:val="single" w:sz="4" w:space="0" w:color="auto"/>
            </w:tcBorders>
          </w:tcPr>
          <w:p w14:paraId="1619B58F" w14:textId="77777777" w:rsidR="002F7538" w:rsidRDefault="002F7538" w:rsidP="00820AC4">
            <w:pPr>
              <w:jc w:val="center"/>
              <w:rPr>
                <w:b/>
              </w:rPr>
            </w:pPr>
            <w:r>
              <w:rPr>
                <w:b/>
              </w:rPr>
              <w:t>39</w:t>
            </w:r>
          </w:p>
        </w:tc>
        <w:tc>
          <w:tcPr>
            <w:tcW w:w="1985" w:type="dxa"/>
            <w:vMerge/>
            <w:tcBorders>
              <w:top w:val="single" w:sz="4" w:space="0" w:color="auto"/>
              <w:left w:val="single" w:sz="4" w:space="0" w:color="auto"/>
              <w:bottom w:val="single" w:sz="4" w:space="0" w:color="auto"/>
              <w:right w:val="single" w:sz="4" w:space="0" w:color="auto"/>
            </w:tcBorders>
          </w:tcPr>
          <w:p w14:paraId="7356DF20"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66BAC6F5" w14:textId="77777777" w:rsidR="002F7538" w:rsidRDefault="002F7538" w:rsidP="00820AC4">
            <w:pPr>
              <w:jc w:val="center"/>
              <w:rPr>
                <w:b/>
              </w:rPr>
            </w:pPr>
            <w:r>
              <w:rPr>
                <w:b/>
              </w:rPr>
              <w:t>46</w:t>
            </w:r>
          </w:p>
        </w:tc>
        <w:tc>
          <w:tcPr>
            <w:tcW w:w="1180" w:type="dxa"/>
            <w:tcBorders>
              <w:top w:val="single" w:sz="4" w:space="0" w:color="auto"/>
              <w:left w:val="single" w:sz="4" w:space="0" w:color="auto"/>
              <w:bottom w:val="single" w:sz="4" w:space="0" w:color="auto"/>
              <w:right w:val="single" w:sz="4" w:space="0" w:color="auto"/>
            </w:tcBorders>
          </w:tcPr>
          <w:p w14:paraId="266F9A6B" w14:textId="77777777" w:rsidR="002F7538" w:rsidRDefault="002F7538" w:rsidP="00820AC4">
            <w:pPr>
              <w:jc w:val="center"/>
              <w:rPr>
                <w:b/>
              </w:rPr>
            </w:pPr>
            <w:r>
              <w:rPr>
                <w:b/>
              </w:rPr>
              <w:t>62</w:t>
            </w:r>
          </w:p>
        </w:tc>
      </w:tr>
      <w:tr w:rsidR="002F7538" w14:paraId="53C890A4" w14:textId="77777777" w:rsidTr="00820AC4">
        <w:tc>
          <w:tcPr>
            <w:tcW w:w="2845" w:type="dxa"/>
            <w:tcBorders>
              <w:top w:val="single" w:sz="4" w:space="0" w:color="auto"/>
              <w:left w:val="single" w:sz="4" w:space="0" w:color="auto"/>
              <w:bottom w:val="single" w:sz="4" w:space="0" w:color="auto"/>
              <w:right w:val="single" w:sz="4" w:space="0" w:color="auto"/>
            </w:tcBorders>
          </w:tcPr>
          <w:p w14:paraId="3464D43C" w14:textId="77777777" w:rsidR="002F7538" w:rsidRDefault="002F7538" w:rsidP="00820AC4">
            <w:pPr>
              <w:jc w:val="center"/>
              <w:rPr>
                <w:b/>
              </w:rPr>
            </w:pPr>
            <w:r>
              <w:rPr>
                <w:b/>
              </w:rPr>
              <w:t>34</w:t>
            </w:r>
          </w:p>
        </w:tc>
        <w:tc>
          <w:tcPr>
            <w:tcW w:w="1125" w:type="dxa"/>
            <w:tcBorders>
              <w:top w:val="single" w:sz="4" w:space="0" w:color="auto"/>
              <w:left w:val="single" w:sz="4" w:space="0" w:color="auto"/>
              <w:bottom w:val="single" w:sz="4" w:space="0" w:color="auto"/>
              <w:right w:val="single" w:sz="4" w:space="0" w:color="auto"/>
            </w:tcBorders>
          </w:tcPr>
          <w:p w14:paraId="1B2EC071" w14:textId="77777777" w:rsidR="002F7538" w:rsidRDefault="002F7538" w:rsidP="00820AC4">
            <w:pPr>
              <w:jc w:val="center"/>
              <w:rPr>
                <w:b/>
              </w:rPr>
            </w:pPr>
            <w:r>
              <w:rPr>
                <w:b/>
              </w:rPr>
              <w:t>39.5</w:t>
            </w:r>
          </w:p>
        </w:tc>
        <w:tc>
          <w:tcPr>
            <w:tcW w:w="1985" w:type="dxa"/>
            <w:vMerge/>
            <w:tcBorders>
              <w:top w:val="single" w:sz="4" w:space="0" w:color="auto"/>
              <w:left w:val="single" w:sz="4" w:space="0" w:color="auto"/>
              <w:bottom w:val="single" w:sz="4" w:space="0" w:color="auto"/>
              <w:right w:val="single" w:sz="4" w:space="0" w:color="auto"/>
            </w:tcBorders>
          </w:tcPr>
          <w:p w14:paraId="6B995CD4"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758B308A" w14:textId="77777777" w:rsidR="002F7538" w:rsidRDefault="002F7538" w:rsidP="00820AC4">
            <w:pPr>
              <w:jc w:val="center"/>
              <w:rPr>
                <w:b/>
              </w:rPr>
            </w:pPr>
            <w:r>
              <w:rPr>
                <w:b/>
              </w:rPr>
              <w:t>47</w:t>
            </w:r>
          </w:p>
        </w:tc>
        <w:tc>
          <w:tcPr>
            <w:tcW w:w="1180" w:type="dxa"/>
            <w:tcBorders>
              <w:top w:val="single" w:sz="4" w:space="0" w:color="auto"/>
              <w:left w:val="single" w:sz="4" w:space="0" w:color="auto"/>
              <w:bottom w:val="single" w:sz="4" w:space="0" w:color="auto"/>
              <w:right w:val="single" w:sz="4" w:space="0" w:color="auto"/>
            </w:tcBorders>
          </w:tcPr>
          <w:p w14:paraId="77D22454" w14:textId="77777777" w:rsidR="002F7538" w:rsidRDefault="002F7538" w:rsidP="00820AC4">
            <w:pPr>
              <w:jc w:val="center"/>
              <w:rPr>
                <w:b/>
              </w:rPr>
            </w:pPr>
            <w:r>
              <w:rPr>
                <w:b/>
              </w:rPr>
              <w:t>64</w:t>
            </w:r>
          </w:p>
        </w:tc>
      </w:tr>
      <w:tr w:rsidR="002F7538" w14:paraId="2EEA415F" w14:textId="77777777" w:rsidTr="00820AC4">
        <w:tc>
          <w:tcPr>
            <w:tcW w:w="2845" w:type="dxa"/>
            <w:tcBorders>
              <w:top w:val="single" w:sz="4" w:space="0" w:color="auto"/>
              <w:left w:val="single" w:sz="4" w:space="0" w:color="auto"/>
              <w:bottom w:val="single" w:sz="4" w:space="0" w:color="auto"/>
              <w:right w:val="single" w:sz="4" w:space="0" w:color="auto"/>
            </w:tcBorders>
          </w:tcPr>
          <w:p w14:paraId="5061D398" w14:textId="77777777" w:rsidR="002F7538" w:rsidRDefault="002F7538" w:rsidP="00820AC4">
            <w:pPr>
              <w:jc w:val="center"/>
              <w:rPr>
                <w:b/>
              </w:rPr>
            </w:pPr>
            <w:r>
              <w:rPr>
                <w:b/>
              </w:rPr>
              <w:t>35</w:t>
            </w:r>
          </w:p>
        </w:tc>
        <w:tc>
          <w:tcPr>
            <w:tcW w:w="1125" w:type="dxa"/>
            <w:tcBorders>
              <w:top w:val="single" w:sz="4" w:space="0" w:color="auto"/>
              <w:left w:val="single" w:sz="4" w:space="0" w:color="auto"/>
              <w:bottom w:val="single" w:sz="4" w:space="0" w:color="auto"/>
              <w:right w:val="single" w:sz="4" w:space="0" w:color="auto"/>
            </w:tcBorders>
          </w:tcPr>
          <w:p w14:paraId="53FF5D43" w14:textId="77777777" w:rsidR="002F7538" w:rsidRDefault="002F7538" w:rsidP="00820AC4">
            <w:pPr>
              <w:jc w:val="center"/>
              <w:rPr>
                <w:b/>
              </w:rPr>
            </w:pPr>
            <w:r>
              <w:rPr>
                <w:b/>
              </w:rPr>
              <w:t>40</w:t>
            </w:r>
          </w:p>
        </w:tc>
        <w:tc>
          <w:tcPr>
            <w:tcW w:w="1985" w:type="dxa"/>
            <w:vMerge/>
            <w:tcBorders>
              <w:top w:val="single" w:sz="4" w:space="0" w:color="auto"/>
              <w:left w:val="single" w:sz="4" w:space="0" w:color="auto"/>
              <w:bottom w:val="single" w:sz="4" w:space="0" w:color="auto"/>
              <w:right w:val="single" w:sz="4" w:space="0" w:color="auto"/>
            </w:tcBorders>
          </w:tcPr>
          <w:p w14:paraId="06A9B487"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377F42B6" w14:textId="77777777" w:rsidR="002F7538" w:rsidRDefault="002F7538" w:rsidP="00820AC4">
            <w:pPr>
              <w:jc w:val="center"/>
              <w:rPr>
                <w:b/>
              </w:rPr>
            </w:pPr>
            <w:r>
              <w:rPr>
                <w:b/>
              </w:rPr>
              <w:t>48</w:t>
            </w:r>
          </w:p>
        </w:tc>
        <w:tc>
          <w:tcPr>
            <w:tcW w:w="1180" w:type="dxa"/>
            <w:tcBorders>
              <w:top w:val="single" w:sz="4" w:space="0" w:color="auto"/>
              <w:left w:val="single" w:sz="4" w:space="0" w:color="auto"/>
              <w:bottom w:val="single" w:sz="4" w:space="0" w:color="auto"/>
              <w:right w:val="single" w:sz="4" w:space="0" w:color="auto"/>
            </w:tcBorders>
          </w:tcPr>
          <w:p w14:paraId="282F0547" w14:textId="77777777" w:rsidR="002F7538" w:rsidRDefault="002F7538" w:rsidP="00820AC4">
            <w:pPr>
              <w:jc w:val="center"/>
              <w:rPr>
                <w:b/>
              </w:rPr>
            </w:pPr>
            <w:r>
              <w:rPr>
                <w:b/>
              </w:rPr>
              <w:t>66</w:t>
            </w:r>
          </w:p>
        </w:tc>
      </w:tr>
      <w:tr w:rsidR="002F7538" w14:paraId="796F3A8A" w14:textId="77777777" w:rsidTr="00820AC4">
        <w:tc>
          <w:tcPr>
            <w:tcW w:w="2845" w:type="dxa"/>
            <w:tcBorders>
              <w:top w:val="single" w:sz="4" w:space="0" w:color="auto"/>
              <w:left w:val="single" w:sz="4" w:space="0" w:color="auto"/>
              <w:bottom w:val="single" w:sz="4" w:space="0" w:color="auto"/>
              <w:right w:val="single" w:sz="4" w:space="0" w:color="auto"/>
            </w:tcBorders>
          </w:tcPr>
          <w:p w14:paraId="6BDAA569" w14:textId="77777777" w:rsidR="002F7538" w:rsidRDefault="002F7538" w:rsidP="00820AC4">
            <w:pPr>
              <w:jc w:val="center"/>
              <w:rPr>
                <w:b/>
              </w:rPr>
            </w:pPr>
            <w:r>
              <w:rPr>
                <w:b/>
              </w:rPr>
              <w:t>36</w:t>
            </w:r>
          </w:p>
        </w:tc>
        <w:tc>
          <w:tcPr>
            <w:tcW w:w="1125" w:type="dxa"/>
            <w:tcBorders>
              <w:top w:val="single" w:sz="4" w:space="0" w:color="auto"/>
              <w:left w:val="single" w:sz="4" w:space="0" w:color="auto"/>
              <w:bottom w:val="single" w:sz="4" w:space="0" w:color="auto"/>
              <w:right w:val="single" w:sz="4" w:space="0" w:color="auto"/>
            </w:tcBorders>
          </w:tcPr>
          <w:p w14:paraId="3E08AD6C" w14:textId="77777777" w:rsidR="002F7538" w:rsidRDefault="002F7538" w:rsidP="00820AC4">
            <w:pPr>
              <w:jc w:val="center"/>
              <w:rPr>
                <w:b/>
              </w:rPr>
            </w:pPr>
            <w:r>
              <w:rPr>
                <w:b/>
              </w:rPr>
              <w:t>42</w:t>
            </w:r>
          </w:p>
        </w:tc>
        <w:tc>
          <w:tcPr>
            <w:tcW w:w="1985" w:type="dxa"/>
            <w:vMerge/>
            <w:tcBorders>
              <w:top w:val="single" w:sz="4" w:space="0" w:color="auto"/>
              <w:left w:val="single" w:sz="4" w:space="0" w:color="auto"/>
              <w:bottom w:val="single" w:sz="4" w:space="0" w:color="auto"/>
              <w:right w:val="single" w:sz="4" w:space="0" w:color="auto"/>
            </w:tcBorders>
          </w:tcPr>
          <w:p w14:paraId="6DF1E0DF"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734CC6A4" w14:textId="77777777" w:rsidR="002F7538" w:rsidRDefault="002F7538" w:rsidP="00820AC4">
            <w:pPr>
              <w:jc w:val="center"/>
              <w:rPr>
                <w:b/>
              </w:rPr>
            </w:pPr>
            <w:r>
              <w:rPr>
                <w:b/>
              </w:rPr>
              <w:t>49</w:t>
            </w:r>
          </w:p>
        </w:tc>
        <w:tc>
          <w:tcPr>
            <w:tcW w:w="1180" w:type="dxa"/>
            <w:tcBorders>
              <w:top w:val="single" w:sz="4" w:space="0" w:color="auto"/>
              <w:left w:val="single" w:sz="4" w:space="0" w:color="auto"/>
              <w:bottom w:val="single" w:sz="4" w:space="0" w:color="auto"/>
              <w:right w:val="single" w:sz="4" w:space="0" w:color="auto"/>
            </w:tcBorders>
          </w:tcPr>
          <w:p w14:paraId="636D76B0" w14:textId="77777777" w:rsidR="002F7538" w:rsidRDefault="002F7538" w:rsidP="00820AC4">
            <w:pPr>
              <w:jc w:val="center"/>
              <w:rPr>
                <w:b/>
              </w:rPr>
            </w:pPr>
            <w:r>
              <w:rPr>
                <w:b/>
              </w:rPr>
              <w:t>68</w:t>
            </w:r>
          </w:p>
        </w:tc>
      </w:tr>
      <w:tr w:rsidR="002F7538" w14:paraId="5C3F0115" w14:textId="77777777" w:rsidTr="00820AC4">
        <w:tc>
          <w:tcPr>
            <w:tcW w:w="2845" w:type="dxa"/>
            <w:tcBorders>
              <w:top w:val="single" w:sz="4" w:space="0" w:color="auto"/>
              <w:left w:val="single" w:sz="4" w:space="0" w:color="auto"/>
              <w:bottom w:val="single" w:sz="4" w:space="0" w:color="auto"/>
              <w:right w:val="single" w:sz="4" w:space="0" w:color="auto"/>
            </w:tcBorders>
          </w:tcPr>
          <w:p w14:paraId="3B25C2F5" w14:textId="77777777" w:rsidR="002F7538" w:rsidRDefault="002F7538" w:rsidP="00820AC4">
            <w:pPr>
              <w:jc w:val="center"/>
              <w:rPr>
                <w:b/>
              </w:rPr>
            </w:pPr>
            <w:r>
              <w:rPr>
                <w:b/>
              </w:rPr>
              <w:t>37</w:t>
            </w:r>
          </w:p>
        </w:tc>
        <w:tc>
          <w:tcPr>
            <w:tcW w:w="1125" w:type="dxa"/>
            <w:tcBorders>
              <w:top w:val="single" w:sz="4" w:space="0" w:color="auto"/>
              <w:left w:val="single" w:sz="4" w:space="0" w:color="auto"/>
              <w:bottom w:val="single" w:sz="4" w:space="0" w:color="auto"/>
              <w:right w:val="single" w:sz="4" w:space="0" w:color="auto"/>
            </w:tcBorders>
          </w:tcPr>
          <w:p w14:paraId="32B5108A" w14:textId="77777777" w:rsidR="002F7538" w:rsidRDefault="002F7538" w:rsidP="00820AC4">
            <w:pPr>
              <w:jc w:val="center"/>
              <w:rPr>
                <w:b/>
              </w:rPr>
            </w:pPr>
            <w:r>
              <w:rPr>
                <w:b/>
              </w:rPr>
              <w:t>44</w:t>
            </w:r>
          </w:p>
        </w:tc>
        <w:tc>
          <w:tcPr>
            <w:tcW w:w="1985" w:type="dxa"/>
            <w:vMerge/>
            <w:tcBorders>
              <w:top w:val="single" w:sz="4" w:space="0" w:color="auto"/>
              <w:left w:val="single" w:sz="4" w:space="0" w:color="auto"/>
              <w:bottom w:val="single" w:sz="4" w:space="0" w:color="auto"/>
              <w:right w:val="single" w:sz="4" w:space="0" w:color="auto"/>
            </w:tcBorders>
          </w:tcPr>
          <w:p w14:paraId="6748484F" w14:textId="77777777" w:rsidR="002F7538" w:rsidRDefault="002F7538" w:rsidP="00820AC4">
            <w:pPr>
              <w:rPr>
                <w:b/>
              </w:rPr>
            </w:pPr>
          </w:p>
        </w:tc>
        <w:tc>
          <w:tcPr>
            <w:tcW w:w="2790" w:type="dxa"/>
            <w:tcBorders>
              <w:top w:val="single" w:sz="4" w:space="0" w:color="auto"/>
              <w:left w:val="single" w:sz="4" w:space="0" w:color="auto"/>
              <w:bottom w:val="single" w:sz="4" w:space="0" w:color="auto"/>
              <w:right w:val="single" w:sz="4" w:space="0" w:color="auto"/>
            </w:tcBorders>
          </w:tcPr>
          <w:p w14:paraId="5B0AF828" w14:textId="77777777" w:rsidR="002F7538" w:rsidRDefault="002F7538" w:rsidP="00820AC4">
            <w:pPr>
              <w:jc w:val="center"/>
              <w:rPr>
                <w:b/>
              </w:rPr>
            </w:pPr>
            <w:r>
              <w:rPr>
                <w:b/>
              </w:rPr>
              <w:t>50</w:t>
            </w:r>
          </w:p>
        </w:tc>
        <w:tc>
          <w:tcPr>
            <w:tcW w:w="1180" w:type="dxa"/>
            <w:tcBorders>
              <w:top w:val="single" w:sz="4" w:space="0" w:color="auto"/>
              <w:left w:val="single" w:sz="4" w:space="0" w:color="auto"/>
              <w:bottom w:val="single" w:sz="4" w:space="0" w:color="auto"/>
              <w:right w:val="single" w:sz="4" w:space="0" w:color="auto"/>
            </w:tcBorders>
          </w:tcPr>
          <w:p w14:paraId="4EDF013B" w14:textId="77777777" w:rsidR="002F7538" w:rsidRDefault="002F7538" w:rsidP="00820AC4">
            <w:pPr>
              <w:jc w:val="center"/>
              <w:rPr>
                <w:b/>
              </w:rPr>
            </w:pPr>
            <w:r>
              <w:rPr>
                <w:b/>
              </w:rPr>
              <w:t>70</w:t>
            </w:r>
          </w:p>
        </w:tc>
      </w:tr>
      <w:tr w:rsidR="002F7538" w14:paraId="33C3FE2B" w14:textId="77777777" w:rsidTr="00820AC4">
        <w:tc>
          <w:tcPr>
            <w:tcW w:w="2845" w:type="dxa"/>
            <w:tcBorders>
              <w:top w:val="single" w:sz="4" w:space="0" w:color="auto"/>
              <w:left w:val="single" w:sz="4" w:space="0" w:color="auto"/>
              <w:bottom w:val="single" w:sz="4" w:space="0" w:color="auto"/>
              <w:right w:val="single" w:sz="4" w:space="0" w:color="auto"/>
            </w:tcBorders>
          </w:tcPr>
          <w:p w14:paraId="78197BDC" w14:textId="77777777" w:rsidR="002F7538" w:rsidRDefault="002F7538" w:rsidP="00820AC4">
            <w:pPr>
              <w:jc w:val="center"/>
              <w:rPr>
                <w:b/>
              </w:rPr>
            </w:pPr>
            <w:r>
              <w:rPr>
                <w:b/>
              </w:rPr>
              <w:t>38</w:t>
            </w:r>
          </w:p>
        </w:tc>
        <w:tc>
          <w:tcPr>
            <w:tcW w:w="1125" w:type="dxa"/>
            <w:tcBorders>
              <w:top w:val="single" w:sz="4" w:space="0" w:color="auto"/>
              <w:left w:val="single" w:sz="4" w:space="0" w:color="auto"/>
              <w:bottom w:val="single" w:sz="4" w:space="0" w:color="auto"/>
              <w:right w:val="single" w:sz="4" w:space="0" w:color="auto"/>
            </w:tcBorders>
          </w:tcPr>
          <w:p w14:paraId="04B1A315" w14:textId="77777777" w:rsidR="002F7538" w:rsidRDefault="002F7538" w:rsidP="00820AC4">
            <w:pPr>
              <w:jc w:val="center"/>
              <w:rPr>
                <w:b/>
              </w:rPr>
            </w:pPr>
            <w:r>
              <w:rPr>
                <w:b/>
              </w:rPr>
              <w:t>46</w:t>
            </w:r>
          </w:p>
        </w:tc>
        <w:tc>
          <w:tcPr>
            <w:tcW w:w="1985" w:type="dxa"/>
            <w:vMerge/>
            <w:tcBorders>
              <w:top w:val="single" w:sz="4" w:space="0" w:color="auto"/>
              <w:left w:val="single" w:sz="4" w:space="0" w:color="auto"/>
              <w:bottom w:val="single" w:sz="4" w:space="0" w:color="auto"/>
              <w:right w:val="single" w:sz="4" w:space="0" w:color="auto"/>
            </w:tcBorders>
          </w:tcPr>
          <w:p w14:paraId="2DCA0F5B" w14:textId="77777777" w:rsidR="002F7538" w:rsidRDefault="002F7538" w:rsidP="00820AC4">
            <w:pPr>
              <w:rPr>
                <w:b/>
              </w:rPr>
            </w:pPr>
          </w:p>
        </w:tc>
        <w:tc>
          <w:tcPr>
            <w:tcW w:w="3970" w:type="dxa"/>
            <w:gridSpan w:val="2"/>
            <w:tcBorders>
              <w:top w:val="single" w:sz="4" w:space="0" w:color="auto"/>
              <w:left w:val="single" w:sz="4" w:space="0" w:color="auto"/>
              <w:bottom w:val="single" w:sz="4" w:space="0" w:color="auto"/>
              <w:right w:val="single" w:sz="4" w:space="0" w:color="auto"/>
            </w:tcBorders>
          </w:tcPr>
          <w:p w14:paraId="3BBBEEC6" w14:textId="77777777" w:rsidR="002F7538" w:rsidRDefault="002F7538" w:rsidP="00820AC4">
            <w:pPr>
              <w:rPr>
                <w:b/>
              </w:rPr>
            </w:pPr>
          </w:p>
        </w:tc>
      </w:tr>
    </w:tbl>
    <w:p w14:paraId="00FA821B" w14:textId="77777777" w:rsidR="002F7538" w:rsidRPr="002F7538" w:rsidRDefault="002F7538" w:rsidP="0030675F">
      <w:pPr>
        <w:autoSpaceDE w:val="0"/>
        <w:autoSpaceDN w:val="0"/>
        <w:adjustRightInd w:val="0"/>
        <w:jc w:val="both"/>
        <w:rPr>
          <w:bCs/>
          <w:lang w:val="en-GB"/>
        </w:rPr>
      </w:pPr>
    </w:p>
    <w:p w14:paraId="255DE80E" w14:textId="77777777" w:rsidR="00AA2EC7" w:rsidRDefault="00AA2EC7" w:rsidP="00940C58">
      <w:pPr>
        <w:autoSpaceDE w:val="0"/>
        <w:autoSpaceDN w:val="0"/>
        <w:adjustRightInd w:val="0"/>
        <w:rPr>
          <w:bCs/>
          <w:sz w:val="32"/>
          <w:szCs w:val="20"/>
          <w:lang w:val="en-GB"/>
        </w:rPr>
      </w:pPr>
    </w:p>
    <w:p w14:paraId="1E9C14F1" w14:textId="77777777" w:rsidR="0082066A" w:rsidRPr="0082066A" w:rsidRDefault="0082066A" w:rsidP="00940C58">
      <w:pPr>
        <w:autoSpaceDE w:val="0"/>
        <w:autoSpaceDN w:val="0"/>
        <w:adjustRightInd w:val="0"/>
        <w:rPr>
          <w:bCs/>
          <w:sz w:val="32"/>
          <w:szCs w:val="20"/>
          <w:lang w:val="en-GB"/>
        </w:rPr>
      </w:pPr>
    </w:p>
    <w:p w14:paraId="64DC14D6" w14:textId="77777777" w:rsidR="00AA2EC7" w:rsidRPr="00BF633C" w:rsidRDefault="00AA2EC7" w:rsidP="00940C58">
      <w:pPr>
        <w:autoSpaceDE w:val="0"/>
        <w:autoSpaceDN w:val="0"/>
        <w:adjustRightInd w:val="0"/>
        <w:rPr>
          <w:bCs/>
          <w:sz w:val="32"/>
          <w:szCs w:val="20"/>
          <w:lang w:val="ru-RU"/>
        </w:rPr>
      </w:pPr>
    </w:p>
    <w:p w14:paraId="6A184F89" w14:textId="77777777" w:rsidR="00940C58" w:rsidRPr="00BF633C" w:rsidRDefault="00940C58" w:rsidP="00940C58">
      <w:pPr>
        <w:autoSpaceDE w:val="0"/>
        <w:autoSpaceDN w:val="0"/>
        <w:adjustRightInd w:val="0"/>
        <w:rPr>
          <w:b/>
          <w:bCs/>
          <w:sz w:val="20"/>
          <w:szCs w:val="20"/>
          <w:u w:val="single"/>
          <w:lang w:val="sr-Cyrl-CS"/>
        </w:rPr>
      </w:pPr>
    </w:p>
    <w:p w14:paraId="41B0319B" w14:textId="77777777" w:rsidR="00940C58" w:rsidRPr="00BF633C" w:rsidRDefault="00940C58" w:rsidP="00940C58">
      <w:pPr>
        <w:autoSpaceDE w:val="0"/>
        <w:autoSpaceDN w:val="0"/>
        <w:adjustRightInd w:val="0"/>
        <w:rPr>
          <w:b/>
          <w:bCs/>
          <w:sz w:val="20"/>
          <w:szCs w:val="20"/>
          <w:u w:val="single"/>
          <w:lang w:val="sr-Cyrl-CS"/>
        </w:rPr>
      </w:pPr>
    </w:p>
    <w:tbl>
      <w:tblPr>
        <w:tblW w:w="41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
        <w:gridCol w:w="2126"/>
        <w:gridCol w:w="2335"/>
        <w:gridCol w:w="1843"/>
        <w:gridCol w:w="1704"/>
      </w:tblGrid>
      <w:tr w:rsidR="001D648A" w:rsidRPr="00BF633C" w14:paraId="77A8C11D" w14:textId="77777777" w:rsidTr="00820AC4">
        <w:trPr>
          <w:trHeight w:val="366"/>
          <w:jc w:val="center"/>
        </w:trPr>
        <w:tc>
          <w:tcPr>
            <w:tcW w:w="1486" w:type="pct"/>
            <w:gridSpan w:val="2"/>
            <w:vMerge w:val="restart"/>
            <w:vAlign w:val="center"/>
          </w:tcPr>
          <w:p w14:paraId="1F6BE44C" w14:textId="77777777" w:rsidR="001D648A" w:rsidRPr="00B93BD5" w:rsidRDefault="001D648A" w:rsidP="00820AC4">
            <w:pPr>
              <w:ind w:left="-108" w:firstLine="108"/>
              <w:jc w:val="center"/>
              <w:rPr>
                <w:b/>
                <w:bCs/>
                <w:lang w:val="en-GB"/>
              </w:rPr>
            </w:pPr>
            <w:r>
              <w:rPr>
                <w:b/>
                <w:bCs/>
                <w:sz w:val="22"/>
                <w:szCs w:val="22"/>
                <w:lang w:val="en-GB"/>
              </w:rPr>
              <w:t>Determination of final grade</w:t>
            </w:r>
          </w:p>
        </w:tc>
        <w:tc>
          <w:tcPr>
            <w:tcW w:w="3514" w:type="pct"/>
            <w:gridSpan w:val="3"/>
            <w:vAlign w:val="center"/>
          </w:tcPr>
          <w:p w14:paraId="0921FB0C" w14:textId="77777777" w:rsidR="001D648A" w:rsidRPr="00B93BD5" w:rsidRDefault="001D648A" w:rsidP="00820AC4">
            <w:pPr>
              <w:jc w:val="center"/>
              <w:rPr>
                <w:b/>
                <w:bCs/>
                <w:lang w:val="en-GB"/>
              </w:rPr>
            </w:pPr>
            <w:r>
              <w:rPr>
                <w:b/>
                <w:bCs/>
                <w:sz w:val="22"/>
                <w:szCs w:val="22"/>
                <w:lang w:val="en-GB"/>
              </w:rPr>
              <w:t>The maximal number of points</w:t>
            </w:r>
          </w:p>
        </w:tc>
      </w:tr>
      <w:tr w:rsidR="001D648A" w:rsidRPr="00BF633C" w14:paraId="386F5EB3" w14:textId="77777777" w:rsidTr="00820AC4">
        <w:trPr>
          <w:trHeight w:val="426"/>
          <w:jc w:val="center"/>
        </w:trPr>
        <w:tc>
          <w:tcPr>
            <w:tcW w:w="1486" w:type="pct"/>
            <w:gridSpan w:val="2"/>
            <w:vMerge/>
          </w:tcPr>
          <w:p w14:paraId="200579DC" w14:textId="77777777" w:rsidR="001D648A" w:rsidRPr="00BF633C" w:rsidRDefault="001D648A" w:rsidP="00820AC4">
            <w:pPr>
              <w:ind w:left="-108" w:firstLine="108"/>
              <w:rPr>
                <w:b/>
                <w:bCs/>
                <w:lang w:val="sr-Cyrl-CS"/>
              </w:rPr>
            </w:pPr>
          </w:p>
        </w:tc>
        <w:tc>
          <w:tcPr>
            <w:tcW w:w="1395" w:type="pct"/>
            <w:vAlign w:val="center"/>
          </w:tcPr>
          <w:p w14:paraId="0D20BE5F" w14:textId="77777777" w:rsidR="001D648A" w:rsidRPr="00B93BD5" w:rsidRDefault="001D648A" w:rsidP="00820AC4">
            <w:pPr>
              <w:jc w:val="center"/>
              <w:rPr>
                <w:b/>
                <w:bCs/>
                <w:lang w:val="en-GB"/>
              </w:rPr>
            </w:pPr>
            <w:r>
              <w:rPr>
                <w:b/>
                <w:bCs/>
                <w:sz w:val="22"/>
                <w:szCs w:val="22"/>
                <w:lang w:val="en-GB"/>
              </w:rPr>
              <w:t>Pre-exam obligations</w:t>
            </w:r>
          </w:p>
        </w:tc>
        <w:tc>
          <w:tcPr>
            <w:tcW w:w="1101" w:type="pct"/>
            <w:vAlign w:val="center"/>
          </w:tcPr>
          <w:p w14:paraId="3C3406FF" w14:textId="77777777" w:rsidR="001D648A" w:rsidRPr="00B93BD5" w:rsidRDefault="001D648A" w:rsidP="00820AC4">
            <w:pPr>
              <w:jc w:val="center"/>
              <w:rPr>
                <w:b/>
                <w:bCs/>
                <w:color w:val="FF0000"/>
                <w:sz w:val="22"/>
                <w:szCs w:val="22"/>
                <w:lang w:val="en-GB"/>
              </w:rPr>
            </w:pPr>
            <w:r>
              <w:rPr>
                <w:b/>
                <w:bCs/>
                <w:sz w:val="22"/>
                <w:szCs w:val="22"/>
                <w:lang w:val="en-GB"/>
              </w:rPr>
              <w:t>Final test</w:t>
            </w:r>
          </w:p>
        </w:tc>
        <w:tc>
          <w:tcPr>
            <w:tcW w:w="1018" w:type="pct"/>
            <w:vAlign w:val="center"/>
          </w:tcPr>
          <w:p w14:paraId="32FD3F3A" w14:textId="77777777" w:rsidR="001D648A" w:rsidRPr="00BF633C" w:rsidRDefault="001D648A" w:rsidP="00820AC4">
            <w:pPr>
              <w:jc w:val="center"/>
              <w:rPr>
                <w:b/>
                <w:bCs/>
                <w:lang w:val="sr-Cyrl-CS"/>
              </w:rPr>
            </w:pPr>
            <w:r w:rsidRPr="00BF633C">
              <w:rPr>
                <w:b/>
                <w:bCs/>
                <w:sz w:val="22"/>
                <w:szCs w:val="22"/>
                <w:lang w:val="sr-Cyrl-CS"/>
              </w:rPr>
              <w:t>Σ</w:t>
            </w:r>
          </w:p>
        </w:tc>
      </w:tr>
      <w:tr w:rsidR="001D648A" w:rsidRPr="00BF633C" w14:paraId="649AB4A5" w14:textId="77777777" w:rsidTr="00820AC4">
        <w:trPr>
          <w:trHeight w:val="404"/>
          <w:jc w:val="center"/>
        </w:trPr>
        <w:tc>
          <w:tcPr>
            <w:tcW w:w="216" w:type="pct"/>
            <w:vAlign w:val="center"/>
          </w:tcPr>
          <w:p w14:paraId="2390CF92" w14:textId="77777777" w:rsidR="001D648A" w:rsidRPr="00BF633C" w:rsidRDefault="001D648A" w:rsidP="00820AC4">
            <w:pPr>
              <w:jc w:val="center"/>
              <w:rPr>
                <w:lang w:val="sr-Cyrl-CS"/>
              </w:rPr>
            </w:pPr>
            <w:r w:rsidRPr="00BF633C">
              <w:rPr>
                <w:sz w:val="22"/>
                <w:szCs w:val="22"/>
                <w:lang w:val="sr-Cyrl-CS"/>
              </w:rPr>
              <w:t>1</w:t>
            </w:r>
          </w:p>
        </w:tc>
        <w:tc>
          <w:tcPr>
            <w:tcW w:w="1270" w:type="pct"/>
            <w:vAlign w:val="center"/>
          </w:tcPr>
          <w:p w14:paraId="0577E604" w14:textId="77777777" w:rsidR="001D648A" w:rsidRPr="00B93BD5" w:rsidRDefault="001D648A" w:rsidP="00820AC4">
            <w:pPr>
              <w:rPr>
                <w:sz w:val="22"/>
                <w:szCs w:val="22"/>
                <w:lang w:val="en-GB"/>
              </w:rPr>
            </w:pPr>
            <w:r>
              <w:rPr>
                <w:sz w:val="22"/>
                <w:szCs w:val="22"/>
                <w:lang w:val="en-GB"/>
              </w:rPr>
              <w:t>Human anatomy</w:t>
            </w:r>
          </w:p>
        </w:tc>
        <w:tc>
          <w:tcPr>
            <w:tcW w:w="1395" w:type="pct"/>
            <w:vAlign w:val="center"/>
          </w:tcPr>
          <w:p w14:paraId="63BFCFFD" w14:textId="77777777" w:rsidR="001D648A" w:rsidRPr="00BF633C" w:rsidRDefault="001D648A" w:rsidP="00820AC4">
            <w:pPr>
              <w:jc w:val="center"/>
              <w:rPr>
                <w:lang w:val="sr-Cyrl-CS"/>
              </w:rPr>
            </w:pPr>
            <w:r w:rsidRPr="00BF633C">
              <w:rPr>
                <w:sz w:val="22"/>
                <w:szCs w:val="22"/>
                <w:lang w:val="sr-Cyrl-CS"/>
              </w:rPr>
              <w:t>16</w:t>
            </w:r>
          </w:p>
        </w:tc>
        <w:tc>
          <w:tcPr>
            <w:tcW w:w="1101" w:type="pct"/>
          </w:tcPr>
          <w:p w14:paraId="509B0103" w14:textId="77777777" w:rsidR="001D648A" w:rsidRPr="00AA2EC7" w:rsidRDefault="001D648A" w:rsidP="00820AC4">
            <w:pPr>
              <w:jc w:val="center"/>
              <w:rPr>
                <w:color w:val="FF0000"/>
                <w:sz w:val="22"/>
                <w:szCs w:val="22"/>
                <w:lang w:val="sr-Cyrl-CS"/>
              </w:rPr>
            </w:pPr>
          </w:p>
        </w:tc>
        <w:tc>
          <w:tcPr>
            <w:tcW w:w="1018" w:type="pct"/>
            <w:vAlign w:val="center"/>
          </w:tcPr>
          <w:p w14:paraId="6582C3B4" w14:textId="77777777" w:rsidR="001D648A" w:rsidRPr="00BF633C" w:rsidRDefault="001D648A" w:rsidP="00820AC4">
            <w:pPr>
              <w:jc w:val="center"/>
              <w:rPr>
                <w:lang w:val="sr-Cyrl-CS"/>
              </w:rPr>
            </w:pPr>
            <w:r>
              <w:rPr>
                <w:sz w:val="22"/>
                <w:szCs w:val="22"/>
                <w:lang w:val="sr-Cyrl-CS"/>
              </w:rPr>
              <w:t>16</w:t>
            </w:r>
          </w:p>
        </w:tc>
      </w:tr>
      <w:tr w:rsidR="001D648A" w:rsidRPr="00BF633C" w14:paraId="722EAD38" w14:textId="77777777" w:rsidTr="00820AC4">
        <w:trPr>
          <w:trHeight w:val="459"/>
          <w:jc w:val="center"/>
        </w:trPr>
        <w:tc>
          <w:tcPr>
            <w:tcW w:w="216" w:type="pct"/>
            <w:vAlign w:val="center"/>
          </w:tcPr>
          <w:p w14:paraId="1E10F922" w14:textId="77777777" w:rsidR="001D648A" w:rsidRPr="00BF633C" w:rsidRDefault="001D648A" w:rsidP="00820AC4">
            <w:pPr>
              <w:jc w:val="center"/>
              <w:rPr>
                <w:lang w:val="sr-Cyrl-CS"/>
              </w:rPr>
            </w:pPr>
            <w:r w:rsidRPr="00BF633C">
              <w:rPr>
                <w:sz w:val="22"/>
                <w:szCs w:val="22"/>
                <w:lang w:val="sr-Cyrl-CS"/>
              </w:rPr>
              <w:t>2</w:t>
            </w:r>
          </w:p>
        </w:tc>
        <w:tc>
          <w:tcPr>
            <w:tcW w:w="1270" w:type="pct"/>
            <w:vAlign w:val="center"/>
          </w:tcPr>
          <w:p w14:paraId="0C324301" w14:textId="77777777" w:rsidR="001D648A" w:rsidRPr="00BF633C" w:rsidRDefault="001D648A" w:rsidP="00820AC4">
            <w:pPr>
              <w:rPr>
                <w:sz w:val="22"/>
                <w:szCs w:val="22"/>
              </w:rPr>
            </w:pPr>
            <w:r>
              <w:rPr>
                <w:sz w:val="22"/>
                <w:szCs w:val="22"/>
              </w:rPr>
              <w:t>Tissues and organs</w:t>
            </w:r>
          </w:p>
        </w:tc>
        <w:tc>
          <w:tcPr>
            <w:tcW w:w="1395" w:type="pct"/>
            <w:vAlign w:val="center"/>
          </w:tcPr>
          <w:p w14:paraId="7F4132EF" w14:textId="77777777" w:rsidR="001D648A" w:rsidRPr="00BF633C" w:rsidRDefault="001D648A" w:rsidP="00820AC4">
            <w:pPr>
              <w:jc w:val="center"/>
              <w:rPr>
                <w:lang w:val="sr-Cyrl-CS"/>
              </w:rPr>
            </w:pPr>
            <w:r w:rsidRPr="00BF633C">
              <w:rPr>
                <w:sz w:val="22"/>
                <w:szCs w:val="22"/>
                <w:lang w:val="sr-Cyrl-CS"/>
              </w:rPr>
              <w:t>14</w:t>
            </w:r>
          </w:p>
        </w:tc>
        <w:tc>
          <w:tcPr>
            <w:tcW w:w="1101" w:type="pct"/>
          </w:tcPr>
          <w:p w14:paraId="034BF629" w14:textId="77777777" w:rsidR="001D648A" w:rsidRPr="00AA2EC7" w:rsidRDefault="001D648A" w:rsidP="00820AC4">
            <w:pPr>
              <w:jc w:val="center"/>
              <w:rPr>
                <w:color w:val="FF0000"/>
                <w:sz w:val="22"/>
                <w:szCs w:val="22"/>
                <w:lang w:val="sr-Cyrl-CS"/>
              </w:rPr>
            </w:pPr>
          </w:p>
        </w:tc>
        <w:tc>
          <w:tcPr>
            <w:tcW w:w="1018" w:type="pct"/>
            <w:vAlign w:val="center"/>
          </w:tcPr>
          <w:p w14:paraId="142F35C6" w14:textId="77777777" w:rsidR="001D648A" w:rsidRPr="00BF633C" w:rsidRDefault="001D648A" w:rsidP="00820AC4">
            <w:pPr>
              <w:jc w:val="center"/>
              <w:rPr>
                <w:lang w:val="sr-Cyrl-CS"/>
              </w:rPr>
            </w:pPr>
            <w:r>
              <w:rPr>
                <w:sz w:val="22"/>
                <w:szCs w:val="22"/>
                <w:lang w:val="sr-Cyrl-CS"/>
              </w:rPr>
              <w:t>14</w:t>
            </w:r>
          </w:p>
        </w:tc>
      </w:tr>
      <w:tr w:rsidR="001D648A" w:rsidRPr="00BF633C" w14:paraId="743BC917" w14:textId="77777777" w:rsidTr="00820AC4">
        <w:trPr>
          <w:trHeight w:val="423"/>
          <w:jc w:val="center"/>
        </w:trPr>
        <w:tc>
          <w:tcPr>
            <w:tcW w:w="216" w:type="pct"/>
            <w:vAlign w:val="center"/>
          </w:tcPr>
          <w:p w14:paraId="03B82858" w14:textId="77777777" w:rsidR="001D648A" w:rsidRPr="00BF633C" w:rsidRDefault="001D648A" w:rsidP="00820AC4">
            <w:pPr>
              <w:jc w:val="center"/>
              <w:rPr>
                <w:lang w:val="sr-Cyrl-CS"/>
              </w:rPr>
            </w:pPr>
          </w:p>
        </w:tc>
        <w:tc>
          <w:tcPr>
            <w:tcW w:w="1270" w:type="pct"/>
            <w:vAlign w:val="center"/>
          </w:tcPr>
          <w:p w14:paraId="4AF07A21" w14:textId="77777777" w:rsidR="001D648A" w:rsidRPr="00BF633C" w:rsidRDefault="001D648A" w:rsidP="00820AC4">
            <w:pPr>
              <w:rPr>
                <w:sz w:val="22"/>
                <w:szCs w:val="22"/>
                <w:lang w:val="sr-Cyrl-CS"/>
              </w:rPr>
            </w:pPr>
          </w:p>
        </w:tc>
        <w:tc>
          <w:tcPr>
            <w:tcW w:w="1395" w:type="pct"/>
            <w:vAlign w:val="center"/>
          </w:tcPr>
          <w:p w14:paraId="068A2CBE" w14:textId="77777777" w:rsidR="001D648A" w:rsidRPr="00BF633C" w:rsidRDefault="001D648A" w:rsidP="00820AC4">
            <w:pPr>
              <w:jc w:val="center"/>
              <w:rPr>
                <w:lang w:val="sr-Cyrl-CS"/>
              </w:rPr>
            </w:pPr>
          </w:p>
        </w:tc>
        <w:tc>
          <w:tcPr>
            <w:tcW w:w="1101" w:type="pct"/>
            <w:vAlign w:val="center"/>
          </w:tcPr>
          <w:p w14:paraId="7DE325F3" w14:textId="77777777" w:rsidR="001D648A" w:rsidRPr="00B93BD5" w:rsidRDefault="001D648A" w:rsidP="00820AC4">
            <w:pPr>
              <w:jc w:val="center"/>
              <w:rPr>
                <w:sz w:val="22"/>
                <w:szCs w:val="22"/>
                <w:lang w:val="sr-Cyrl-CS"/>
              </w:rPr>
            </w:pPr>
            <w:r w:rsidRPr="00B93BD5">
              <w:rPr>
                <w:sz w:val="22"/>
                <w:szCs w:val="22"/>
                <w:lang w:val="sr-Cyrl-CS"/>
              </w:rPr>
              <w:t>70</w:t>
            </w:r>
          </w:p>
        </w:tc>
        <w:tc>
          <w:tcPr>
            <w:tcW w:w="1018" w:type="pct"/>
            <w:vAlign w:val="center"/>
          </w:tcPr>
          <w:p w14:paraId="0E33CC93" w14:textId="77777777" w:rsidR="001D648A" w:rsidRPr="00BF633C" w:rsidRDefault="001D648A" w:rsidP="00820AC4">
            <w:pPr>
              <w:jc w:val="center"/>
              <w:rPr>
                <w:lang w:val="sr-Cyrl-CS"/>
              </w:rPr>
            </w:pPr>
            <w:r>
              <w:rPr>
                <w:sz w:val="22"/>
                <w:szCs w:val="22"/>
                <w:lang w:val="sr-Cyrl-CS"/>
              </w:rPr>
              <w:t>7</w:t>
            </w:r>
            <w:r w:rsidRPr="00BF633C">
              <w:rPr>
                <w:sz w:val="22"/>
                <w:szCs w:val="22"/>
                <w:lang w:val="sr-Cyrl-CS"/>
              </w:rPr>
              <w:t>0</w:t>
            </w:r>
          </w:p>
        </w:tc>
      </w:tr>
      <w:tr w:rsidR="001D648A" w:rsidRPr="00BF633C" w14:paraId="1595A8EE" w14:textId="77777777" w:rsidTr="00820AC4">
        <w:trPr>
          <w:trHeight w:val="432"/>
          <w:jc w:val="center"/>
        </w:trPr>
        <w:tc>
          <w:tcPr>
            <w:tcW w:w="1486" w:type="pct"/>
            <w:gridSpan w:val="2"/>
            <w:vAlign w:val="center"/>
          </w:tcPr>
          <w:p w14:paraId="349E5F35" w14:textId="77777777" w:rsidR="001D648A" w:rsidRPr="00BF633C" w:rsidRDefault="001D648A" w:rsidP="00820AC4">
            <w:pPr>
              <w:jc w:val="center"/>
              <w:rPr>
                <w:b/>
                <w:bCs/>
                <w:lang w:val="sr-Cyrl-CS"/>
              </w:rPr>
            </w:pPr>
            <w:r w:rsidRPr="00BF633C">
              <w:rPr>
                <w:b/>
                <w:bCs/>
                <w:sz w:val="22"/>
                <w:szCs w:val="22"/>
                <w:lang w:val="sr-Cyrl-CS"/>
              </w:rPr>
              <w:t>Σ</w:t>
            </w:r>
          </w:p>
        </w:tc>
        <w:tc>
          <w:tcPr>
            <w:tcW w:w="1395" w:type="pct"/>
            <w:vAlign w:val="center"/>
          </w:tcPr>
          <w:p w14:paraId="3AB744CD" w14:textId="77777777" w:rsidR="001D648A" w:rsidRPr="00BF633C" w:rsidRDefault="001D648A" w:rsidP="00820AC4">
            <w:pPr>
              <w:jc w:val="center"/>
              <w:rPr>
                <w:b/>
                <w:bCs/>
                <w:lang w:val="sr-Cyrl-CS"/>
              </w:rPr>
            </w:pPr>
            <w:r w:rsidRPr="00BF633C">
              <w:rPr>
                <w:b/>
                <w:bCs/>
                <w:sz w:val="22"/>
                <w:szCs w:val="22"/>
                <w:lang w:val="sr-Cyrl-CS"/>
              </w:rPr>
              <w:t>30</w:t>
            </w:r>
          </w:p>
        </w:tc>
        <w:tc>
          <w:tcPr>
            <w:tcW w:w="1101" w:type="pct"/>
            <w:vAlign w:val="center"/>
          </w:tcPr>
          <w:p w14:paraId="23D7506E" w14:textId="77777777" w:rsidR="001D648A" w:rsidRPr="00B93BD5" w:rsidRDefault="001D648A" w:rsidP="00820AC4">
            <w:pPr>
              <w:jc w:val="center"/>
              <w:rPr>
                <w:b/>
                <w:bCs/>
                <w:sz w:val="22"/>
                <w:szCs w:val="22"/>
                <w:lang w:val="sr-Cyrl-CS"/>
              </w:rPr>
            </w:pPr>
            <w:r w:rsidRPr="00B93BD5">
              <w:rPr>
                <w:b/>
                <w:bCs/>
                <w:sz w:val="22"/>
                <w:szCs w:val="22"/>
                <w:lang w:val="sr-Cyrl-CS"/>
              </w:rPr>
              <w:t>70</w:t>
            </w:r>
          </w:p>
        </w:tc>
        <w:tc>
          <w:tcPr>
            <w:tcW w:w="1018" w:type="pct"/>
            <w:vAlign w:val="center"/>
          </w:tcPr>
          <w:p w14:paraId="16354B47" w14:textId="77777777" w:rsidR="001D648A" w:rsidRPr="00BF633C" w:rsidRDefault="001D648A" w:rsidP="00820AC4">
            <w:pPr>
              <w:jc w:val="center"/>
              <w:rPr>
                <w:b/>
                <w:bCs/>
                <w:lang w:val="sr-Cyrl-CS"/>
              </w:rPr>
            </w:pPr>
            <w:r w:rsidRPr="00BF633C">
              <w:rPr>
                <w:b/>
                <w:bCs/>
                <w:sz w:val="22"/>
                <w:szCs w:val="22"/>
                <w:lang w:val="sr-Cyrl-CS"/>
              </w:rPr>
              <w:t>100</w:t>
            </w:r>
          </w:p>
        </w:tc>
      </w:tr>
    </w:tbl>
    <w:p w14:paraId="297E668A" w14:textId="77777777" w:rsidR="00940C58" w:rsidRPr="00BF633C" w:rsidRDefault="00940C58" w:rsidP="00940C58">
      <w:pPr>
        <w:autoSpaceDE w:val="0"/>
        <w:autoSpaceDN w:val="0"/>
        <w:adjustRightInd w:val="0"/>
        <w:jc w:val="both"/>
        <w:rPr>
          <w:b/>
          <w:bCs/>
          <w:sz w:val="20"/>
          <w:szCs w:val="20"/>
          <w:u w:val="single"/>
          <w:lang w:val="en-GB"/>
        </w:rPr>
      </w:pPr>
    </w:p>
    <w:p w14:paraId="713078D2" w14:textId="77777777" w:rsidR="001D648A" w:rsidRDefault="001D648A" w:rsidP="00940C58">
      <w:pPr>
        <w:autoSpaceDE w:val="0"/>
        <w:autoSpaceDN w:val="0"/>
        <w:adjustRightInd w:val="0"/>
        <w:jc w:val="both"/>
        <w:rPr>
          <w:b/>
          <w:bCs/>
          <w:sz w:val="22"/>
          <w:szCs w:val="22"/>
          <w:lang w:val="en-GB"/>
        </w:rPr>
      </w:pPr>
    </w:p>
    <w:p w14:paraId="6B98156F" w14:textId="77777777" w:rsidR="00940C58" w:rsidRPr="00BF633C" w:rsidRDefault="00B93BD5" w:rsidP="00940C58">
      <w:pPr>
        <w:autoSpaceDE w:val="0"/>
        <w:autoSpaceDN w:val="0"/>
        <w:adjustRightInd w:val="0"/>
        <w:jc w:val="both"/>
        <w:rPr>
          <w:b/>
          <w:bCs/>
          <w:u w:val="single"/>
          <w:lang w:val="ru-RU"/>
        </w:rPr>
      </w:pPr>
      <w:r>
        <w:rPr>
          <w:b/>
          <w:bCs/>
          <w:sz w:val="22"/>
          <w:szCs w:val="22"/>
          <w:lang w:val="en-GB"/>
        </w:rPr>
        <w:t>Determination of final grade:</w:t>
      </w:r>
    </w:p>
    <w:p w14:paraId="447B3AFC" w14:textId="77777777" w:rsidR="00940C58" w:rsidRPr="00BF633C" w:rsidRDefault="00940C58" w:rsidP="00940C58">
      <w:pPr>
        <w:autoSpaceDE w:val="0"/>
        <w:autoSpaceDN w:val="0"/>
        <w:adjustRightInd w:val="0"/>
        <w:jc w:val="both"/>
        <w:rPr>
          <w:b/>
          <w:bCs/>
          <w:u w:val="single"/>
          <w:lang w:val="ru-RU"/>
        </w:rPr>
      </w:pPr>
    </w:p>
    <w:p w14:paraId="4692B288" w14:textId="77777777" w:rsidR="00940C58" w:rsidRPr="008C78AD" w:rsidRDefault="00B93BD5" w:rsidP="008C78AD">
      <w:pPr>
        <w:autoSpaceDE w:val="0"/>
        <w:autoSpaceDN w:val="0"/>
        <w:adjustRightInd w:val="0"/>
        <w:jc w:val="both"/>
        <w:rPr>
          <w:bCs/>
        </w:rPr>
      </w:pPr>
      <w:r>
        <w:rPr>
          <w:bCs/>
          <w:lang w:val="sr-Latn-CS"/>
        </w:rPr>
        <w:t xml:space="preserve">To pass the exam, the student must earn the minimum of </w:t>
      </w:r>
      <w:r w:rsidR="0030675F">
        <w:rPr>
          <w:bCs/>
          <w:lang w:val="sr-Latn-CS"/>
        </w:rPr>
        <w:t>51 total points and to fulfill the following:</w:t>
      </w:r>
    </w:p>
    <w:p w14:paraId="04D7F535" w14:textId="77777777" w:rsidR="00940C58" w:rsidRPr="0030675F" w:rsidRDefault="00940C58" w:rsidP="00940C58">
      <w:pPr>
        <w:autoSpaceDE w:val="0"/>
        <w:autoSpaceDN w:val="0"/>
        <w:adjustRightInd w:val="0"/>
        <w:jc w:val="both"/>
        <w:rPr>
          <w:bCs/>
          <w:lang w:val="en-GB"/>
        </w:rPr>
      </w:pPr>
      <w:r w:rsidRPr="00BF633C">
        <w:rPr>
          <w:bCs/>
          <w:lang w:val="sr-Latn-CS"/>
        </w:rPr>
        <w:t xml:space="preserve">1. </w:t>
      </w:r>
      <w:r w:rsidR="0030675F">
        <w:rPr>
          <w:bCs/>
          <w:lang w:val="fr-FR"/>
        </w:rPr>
        <w:t xml:space="preserve">to </w:t>
      </w:r>
      <w:r w:rsidR="0030675F">
        <w:rPr>
          <w:bCs/>
          <w:lang w:val="sr-Latn-CS"/>
        </w:rPr>
        <w:t xml:space="preserve">earn more than </w:t>
      </w:r>
      <w:r w:rsidRPr="00BF633C">
        <w:rPr>
          <w:bCs/>
          <w:lang w:val="sr-Latn-CS"/>
        </w:rPr>
        <w:t xml:space="preserve">50% </w:t>
      </w:r>
      <w:r w:rsidR="0030675F">
        <w:rPr>
          <w:bCs/>
          <w:lang w:val="en-GB"/>
        </w:rPr>
        <w:t>points during the pre-exam obligations</w:t>
      </w:r>
    </w:p>
    <w:p w14:paraId="6BE6B803" w14:textId="77777777" w:rsidR="00940C58" w:rsidRPr="00BF633C" w:rsidRDefault="008C78AD" w:rsidP="00940C58">
      <w:pPr>
        <w:autoSpaceDE w:val="0"/>
        <w:autoSpaceDN w:val="0"/>
        <w:adjustRightInd w:val="0"/>
        <w:jc w:val="both"/>
        <w:rPr>
          <w:bCs/>
          <w:lang w:val="fr-FR"/>
        </w:rPr>
      </w:pPr>
      <w:r>
        <w:rPr>
          <w:bCs/>
          <w:lang w:val="sr-Latn-CS"/>
        </w:rPr>
        <w:t>2</w:t>
      </w:r>
      <w:r w:rsidR="00940C58" w:rsidRPr="00BF633C">
        <w:rPr>
          <w:bCs/>
          <w:lang w:val="sr-Latn-CS"/>
        </w:rPr>
        <w:t xml:space="preserve">. </w:t>
      </w:r>
      <w:r w:rsidR="009A6618">
        <w:rPr>
          <w:bCs/>
          <w:lang w:val="sr-Latn-CS"/>
        </w:rPr>
        <w:t xml:space="preserve">to pass the </w:t>
      </w:r>
      <w:r w:rsidR="001D648A">
        <w:rPr>
          <w:bCs/>
          <w:lang w:val="sr-Latn-CS"/>
        </w:rPr>
        <w:t xml:space="preserve">final </w:t>
      </w:r>
      <w:r w:rsidR="0082066A">
        <w:rPr>
          <w:bCs/>
          <w:lang w:val="sr-Latn-CS"/>
        </w:rPr>
        <w:t>exam</w:t>
      </w:r>
    </w:p>
    <w:p w14:paraId="0D2E290E" w14:textId="77777777" w:rsidR="002551CC" w:rsidRDefault="002551CC" w:rsidP="002551CC">
      <w:pPr>
        <w:autoSpaceDE w:val="0"/>
        <w:autoSpaceDN w:val="0"/>
        <w:adjustRightInd w:val="0"/>
        <w:jc w:val="both"/>
        <w:rPr>
          <w:bCs/>
          <w:lang w:val="fr-FR"/>
        </w:rPr>
      </w:pPr>
    </w:p>
    <w:p w14:paraId="3EE9A92C" w14:textId="77777777" w:rsidR="008C78AD" w:rsidRPr="00BF633C" w:rsidRDefault="009A6618" w:rsidP="002551CC">
      <w:pPr>
        <w:autoSpaceDE w:val="0"/>
        <w:autoSpaceDN w:val="0"/>
        <w:adjustRightInd w:val="0"/>
        <w:jc w:val="center"/>
        <w:rPr>
          <w:bCs/>
          <w:lang w:val="fr-FR"/>
        </w:rPr>
      </w:pPr>
      <w:r>
        <w:rPr>
          <w:b/>
          <w:bCs/>
          <w:lang w:val="fr-FR"/>
        </w:rPr>
        <w:t>Grading</w:t>
      </w:r>
      <w:r w:rsidRPr="009A6618">
        <w:rPr>
          <w:b/>
          <w:bCs/>
          <w:lang w:val="fr-FR"/>
        </w:rPr>
        <w:t xml:space="preserve"> </w:t>
      </w:r>
      <w:r w:rsidR="002551CC">
        <w:rPr>
          <w:b/>
          <w:bCs/>
          <w:lang w:val="fr-FR"/>
        </w:rPr>
        <w:t>system</w:t>
      </w:r>
    </w:p>
    <w:tbl>
      <w:tblPr>
        <w:tblW w:w="11129" w:type="dxa"/>
        <w:tblInd w:w="-106" w:type="dxa"/>
        <w:tblLayout w:type="fixed"/>
        <w:tblLook w:val="0000" w:firstRow="0" w:lastRow="0" w:firstColumn="0" w:lastColumn="0" w:noHBand="0" w:noVBand="0"/>
      </w:tblPr>
      <w:tblGrid>
        <w:gridCol w:w="11129"/>
      </w:tblGrid>
      <w:tr w:rsidR="00E27F1F" w:rsidRPr="00BF633C" w14:paraId="3103572C" w14:textId="77777777" w:rsidTr="00E27F1F">
        <w:trPr>
          <w:trHeight w:val="837"/>
        </w:trPr>
        <w:tc>
          <w:tcPr>
            <w:tcW w:w="11129" w:type="dxa"/>
          </w:tcPr>
          <w:tbl>
            <w:tblPr>
              <w:tblpPr w:leftFromText="180" w:rightFromText="180" w:vertAnchor="text" w:horzAnchor="page" w:tblpX="1216" w:tblpY="24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2795"/>
              <w:gridCol w:w="2733"/>
            </w:tblGrid>
            <w:tr w:rsidR="007D6E97" w:rsidRPr="00AB15DE" w14:paraId="4D3DD1CC" w14:textId="77777777" w:rsidTr="007D6E97">
              <w:trPr>
                <w:trHeight w:val="454"/>
              </w:trPr>
              <w:tc>
                <w:tcPr>
                  <w:tcW w:w="1555" w:type="dxa"/>
                  <w:tcBorders>
                    <w:top w:val="single" w:sz="4" w:space="0" w:color="auto"/>
                    <w:left w:val="single" w:sz="4" w:space="0" w:color="auto"/>
                    <w:bottom w:val="single" w:sz="4" w:space="0" w:color="auto"/>
                    <w:right w:val="single" w:sz="4" w:space="0" w:color="auto"/>
                  </w:tcBorders>
                  <w:vAlign w:val="center"/>
                  <w:hideMark/>
                </w:tcPr>
                <w:p w14:paraId="250BC179" w14:textId="77777777" w:rsidR="007D6E97" w:rsidRPr="0030675F" w:rsidRDefault="007D6E97" w:rsidP="007D6E97">
                  <w:pPr>
                    <w:autoSpaceDE w:val="0"/>
                    <w:autoSpaceDN w:val="0"/>
                    <w:adjustRightInd w:val="0"/>
                    <w:jc w:val="center"/>
                    <w:rPr>
                      <w:b/>
                      <w:bCs/>
                      <w:color w:val="000000" w:themeColor="text1"/>
                      <w:sz w:val="22"/>
                      <w:szCs w:val="22"/>
                      <w:lang w:val="en-GB"/>
                    </w:rPr>
                  </w:pPr>
                  <w:r>
                    <w:rPr>
                      <w:b/>
                      <w:bCs/>
                      <w:color w:val="000000" w:themeColor="text1"/>
                      <w:sz w:val="22"/>
                      <w:szCs w:val="22"/>
                      <w:lang w:val="en-GB"/>
                    </w:rPr>
                    <w:t>Final grade</w:t>
                  </w:r>
                </w:p>
              </w:tc>
              <w:tc>
                <w:tcPr>
                  <w:tcW w:w="2795" w:type="dxa"/>
                  <w:tcBorders>
                    <w:top w:val="single" w:sz="4" w:space="0" w:color="auto"/>
                    <w:left w:val="single" w:sz="4" w:space="0" w:color="auto"/>
                    <w:bottom w:val="single" w:sz="4" w:space="0" w:color="auto"/>
                    <w:right w:val="single" w:sz="4" w:space="0" w:color="auto"/>
                  </w:tcBorders>
                  <w:vAlign w:val="center"/>
                  <w:hideMark/>
                </w:tcPr>
                <w:p w14:paraId="4F09F32E" w14:textId="77777777" w:rsidR="007D6E97" w:rsidRDefault="007D6E97" w:rsidP="007D6E97">
                  <w:pPr>
                    <w:autoSpaceDE w:val="0"/>
                    <w:autoSpaceDN w:val="0"/>
                    <w:adjustRightInd w:val="0"/>
                    <w:jc w:val="center"/>
                    <w:rPr>
                      <w:b/>
                      <w:bCs/>
                      <w:color w:val="000000" w:themeColor="text1"/>
                      <w:sz w:val="22"/>
                      <w:szCs w:val="22"/>
                      <w:lang w:val="en-GB"/>
                    </w:rPr>
                  </w:pPr>
                  <w:r>
                    <w:rPr>
                      <w:b/>
                      <w:bCs/>
                      <w:color w:val="000000" w:themeColor="text1"/>
                      <w:sz w:val="22"/>
                      <w:szCs w:val="22"/>
                      <w:lang w:val="en-GB"/>
                    </w:rPr>
                    <w:t>Total number of points</w:t>
                  </w:r>
                </w:p>
                <w:p w14:paraId="4BC31CB4" w14:textId="77777777" w:rsidR="007D6E97" w:rsidRPr="0030675F" w:rsidRDefault="007D6E97" w:rsidP="007D6E97">
                  <w:pPr>
                    <w:autoSpaceDE w:val="0"/>
                    <w:autoSpaceDN w:val="0"/>
                    <w:adjustRightInd w:val="0"/>
                    <w:jc w:val="center"/>
                    <w:rPr>
                      <w:b/>
                      <w:bCs/>
                      <w:color w:val="000000" w:themeColor="text1"/>
                      <w:sz w:val="22"/>
                      <w:szCs w:val="22"/>
                      <w:lang w:val="en-GB"/>
                    </w:rPr>
                  </w:pPr>
                  <w:r w:rsidRPr="006D0702">
                    <w:rPr>
                      <w:b/>
                      <w:bCs/>
                      <w:color w:val="000000" w:themeColor="text1"/>
                      <w:sz w:val="22"/>
                      <w:szCs w:val="22"/>
                      <w:lang w:val="en-GB"/>
                    </w:rPr>
                    <w:t>Points grade</w:t>
                  </w:r>
                  <w:r>
                    <w:rPr>
                      <w:b/>
                      <w:bCs/>
                      <w:color w:val="000000" w:themeColor="text1"/>
                      <w:sz w:val="22"/>
                      <w:szCs w:val="22"/>
                      <w:lang w:val="en-GB"/>
                    </w:rPr>
                    <w:t xml:space="preserve"> </w:t>
                  </w:r>
                </w:p>
              </w:tc>
              <w:tc>
                <w:tcPr>
                  <w:tcW w:w="2733" w:type="dxa"/>
                  <w:tcBorders>
                    <w:top w:val="single" w:sz="4" w:space="0" w:color="auto"/>
                    <w:left w:val="single" w:sz="4" w:space="0" w:color="auto"/>
                    <w:bottom w:val="single" w:sz="4" w:space="0" w:color="auto"/>
                    <w:right w:val="single" w:sz="4" w:space="0" w:color="auto"/>
                  </w:tcBorders>
                </w:tcPr>
                <w:p w14:paraId="1730FBF0" w14:textId="77777777" w:rsidR="007D6E97" w:rsidRDefault="007D6E97" w:rsidP="007D6E97">
                  <w:pPr>
                    <w:autoSpaceDE w:val="0"/>
                    <w:autoSpaceDN w:val="0"/>
                    <w:adjustRightInd w:val="0"/>
                    <w:jc w:val="center"/>
                    <w:rPr>
                      <w:b/>
                      <w:bCs/>
                      <w:color w:val="000000" w:themeColor="text1"/>
                      <w:sz w:val="22"/>
                      <w:szCs w:val="22"/>
                      <w:lang w:val="en-GB"/>
                    </w:rPr>
                  </w:pPr>
                  <w:r>
                    <w:rPr>
                      <w:b/>
                      <w:bCs/>
                      <w:color w:val="000000" w:themeColor="text1"/>
                      <w:sz w:val="22"/>
                      <w:szCs w:val="22"/>
                      <w:lang w:val="en-GB"/>
                    </w:rPr>
                    <w:t>Description</w:t>
                  </w:r>
                </w:p>
              </w:tc>
            </w:tr>
            <w:tr w:rsidR="007D6E97" w:rsidRPr="00AB15DE" w14:paraId="54AE12BE" w14:textId="77777777" w:rsidTr="007D6E97">
              <w:trPr>
                <w:trHeight w:val="454"/>
              </w:trPr>
              <w:tc>
                <w:tcPr>
                  <w:tcW w:w="1555" w:type="dxa"/>
                  <w:tcBorders>
                    <w:top w:val="single" w:sz="4" w:space="0" w:color="auto"/>
                    <w:left w:val="single" w:sz="4" w:space="0" w:color="auto"/>
                    <w:bottom w:val="single" w:sz="4" w:space="0" w:color="auto"/>
                    <w:right w:val="single" w:sz="4" w:space="0" w:color="auto"/>
                  </w:tcBorders>
                  <w:vAlign w:val="center"/>
                  <w:hideMark/>
                </w:tcPr>
                <w:p w14:paraId="57A64E02" w14:textId="77777777" w:rsidR="007D6E97" w:rsidRPr="00AB15DE" w:rsidRDefault="007D6E97" w:rsidP="007D6E97">
                  <w:pPr>
                    <w:autoSpaceDE w:val="0"/>
                    <w:autoSpaceDN w:val="0"/>
                    <w:adjustRightInd w:val="0"/>
                    <w:jc w:val="center"/>
                    <w:rPr>
                      <w:color w:val="000000" w:themeColor="text1"/>
                      <w:sz w:val="28"/>
                      <w:szCs w:val="22"/>
                      <w:lang w:val="ru-RU"/>
                    </w:rPr>
                  </w:pPr>
                  <w:r w:rsidRPr="00AB15DE">
                    <w:rPr>
                      <w:b/>
                      <w:bCs/>
                      <w:color w:val="000000" w:themeColor="text1"/>
                      <w:sz w:val="28"/>
                      <w:szCs w:val="22"/>
                      <w:lang w:val="ru-RU"/>
                    </w:rPr>
                    <w:t>10</w:t>
                  </w:r>
                </w:p>
              </w:tc>
              <w:tc>
                <w:tcPr>
                  <w:tcW w:w="2795" w:type="dxa"/>
                  <w:tcBorders>
                    <w:top w:val="single" w:sz="4" w:space="0" w:color="auto"/>
                    <w:left w:val="single" w:sz="4" w:space="0" w:color="auto"/>
                    <w:bottom w:val="single" w:sz="4" w:space="0" w:color="auto"/>
                    <w:right w:val="single" w:sz="4" w:space="0" w:color="auto"/>
                  </w:tcBorders>
                  <w:hideMark/>
                </w:tcPr>
                <w:p w14:paraId="220B86D5" w14:textId="77777777" w:rsidR="007D6E97" w:rsidRPr="00AB15DE" w:rsidRDefault="007D6E97" w:rsidP="007D6E97">
                  <w:pPr>
                    <w:autoSpaceDE w:val="0"/>
                    <w:autoSpaceDN w:val="0"/>
                    <w:adjustRightInd w:val="0"/>
                    <w:jc w:val="center"/>
                    <w:rPr>
                      <w:b/>
                      <w:bCs/>
                      <w:color w:val="000000" w:themeColor="text1"/>
                      <w:sz w:val="28"/>
                      <w:szCs w:val="22"/>
                      <w:lang w:val="ru-RU"/>
                    </w:rPr>
                  </w:pPr>
                  <w:r w:rsidRPr="00AB15DE">
                    <w:rPr>
                      <w:color w:val="000000" w:themeColor="text1"/>
                      <w:sz w:val="28"/>
                      <w:szCs w:val="22"/>
                      <w:lang w:val="ru-RU"/>
                    </w:rPr>
                    <w:t xml:space="preserve">91 </w:t>
                  </w:r>
                  <w:r>
                    <w:rPr>
                      <w:color w:val="000000" w:themeColor="text1"/>
                      <w:sz w:val="28"/>
                      <w:szCs w:val="22"/>
                      <w:lang w:val="ru-RU"/>
                    </w:rPr>
                    <w:t>–</w:t>
                  </w:r>
                  <w:r w:rsidRPr="00AB15DE">
                    <w:rPr>
                      <w:color w:val="000000" w:themeColor="text1"/>
                      <w:sz w:val="28"/>
                      <w:szCs w:val="22"/>
                      <w:lang w:val="ru-RU"/>
                    </w:rPr>
                    <w:t xml:space="preserve"> 100</w:t>
                  </w:r>
                </w:p>
              </w:tc>
              <w:tc>
                <w:tcPr>
                  <w:tcW w:w="2733" w:type="dxa"/>
                  <w:tcBorders>
                    <w:top w:val="single" w:sz="4" w:space="0" w:color="auto"/>
                    <w:left w:val="single" w:sz="4" w:space="0" w:color="auto"/>
                    <w:bottom w:val="single" w:sz="4" w:space="0" w:color="auto"/>
                    <w:right w:val="single" w:sz="4" w:space="0" w:color="auto"/>
                  </w:tcBorders>
                </w:tcPr>
                <w:p w14:paraId="2F4066A2" w14:textId="77777777" w:rsidR="007D6E97" w:rsidRPr="007D6E97" w:rsidRDefault="007D6E97" w:rsidP="007D6E97">
                  <w:pPr>
                    <w:autoSpaceDE w:val="0"/>
                    <w:autoSpaceDN w:val="0"/>
                    <w:adjustRightInd w:val="0"/>
                    <w:jc w:val="center"/>
                    <w:rPr>
                      <w:b/>
                      <w:bCs/>
                      <w:color w:val="000000" w:themeColor="text1"/>
                      <w:lang w:val="en-GB"/>
                    </w:rPr>
                  </w:pPr>
                  <w:r>
                    <w:rPr>
                      <w:b/>
                      <w:bCs/>
                      <w:color w:val="000000" w:themeColor="text1"/>
                      <w:lang w:val="en-GB"/>
                    </w:rPr>
                    <w:t>Excellent</w:t>
                  </w:r>
                </w:p>
              </w:tc>
            </w:tr>
            <w:tr w:rsidR="007D6E97" w:rsidRPr="00AB15DE" w14:paraId="7597D790" w14:textId="77777777" w:rsidTr="007D6E97">
              <w:trPr>
                <w:trHeight w:val="454"/>
              </w:trPr>
              <w:tc>
                <w:tcPr>
                  <w:tcW w:w="1555" w:type="dxa"/>
                  <w:tcBorders>
                    <w:top w:val="single" w:sz="4" w:space="0" w:color="auto"/>
                    <w:left w:val="single" w:sz="4" w:space="0" w:color="auto"/>
                    <w:bottom w:val="single" w:sz="4" w:space="0" w:color="auto"/>
                    <w:right w:val="single" w:sz="4" w:space="0" w:color="auto"/>
                  </w:tcBorders>
                  <w:vAlign w:val="center"/>
                  <w:hideMark/>
                </w:tcPr>
                <w:p w14:paraId="3511DE36" w14:textId="77777777" w:rsidR="007D6E97" w:rsidRPr="00AB15DE" w:rsidRDefault="007D6E97" w:rsidP="007D6E97">
                  <w:pPr>
                    <w:autoSpaceDE w:val="0"/>
                    <w:autoSpaceDN w:val="0"/>
                    <w:adjustRightInd w:val="0"/>
                    <w:jc w:val="center"/>
                    <w:rPr>
                      <w:color w:val="000000" w:themeColor="text1"/>
                      <w:sz w:val="28"/>
                      <w:szCs w:val="22"/>
                      <w:lang w:val="ru-RU"/>
                    </w:rPr>
                  </w:pPr>
                  <w:r w:rsidRPr="00AB15DE">
                    <w:rPr>
                      <w:b/>
                      <w:bCs/>
                      <w:color w:val="000000" w:themeColor="text1"/>
                      <w:sz w:val="28"/>
                      <w:szCs w:val="22"/>
                      <w:lang w:val="ru-RU"/>
                    </w:rPr>
                    <w:t>9</w:t>
                  </w:r>
                </w:p>
              </w:tc>
              <w:tc>
                <w:tcPr>
                  <w:tcW w:w="2795" w:type="dxa"/>
                  <w:tcBorders>
                    <w:top w:val="single" w:sz="4" w:space="0" w:color="auto"/>
                    <w:left w:val="single" w:sz="4" w:space="0" w:color="auto"/>
                    <w:bottom w:val="single" w:sz="4" w:space="0" w:color="auto"/>
                    <w:right w:val="single" w:sz="4" w:space="0" w:color="auto"/>
                  </w:tcBorders>
                </w:tcPr>
                <w:p w14:paraId="098699A2" w14:textId="77777777" w:rsidR="007D6E97" w:rsidRPr="00AB15DE" w:rsidRDefault="007D6E97" w:rsidP="007D6E97">
                  <w:pPr>
                    <w:autoSpaceDE w:val="0"/>
                    <w:autoSpaceDN w:val="0"/>
                    <w:adjustRightInd w:val="0"/>
                    <w:jc w:val="center"/>
                    <w:rPr>
                      <w:b/>
                      <w:bCs/>
                      <w:color w:val="000000" w:themeColor="text1"/>
                      <w:sz w:val="28"/>
                      <w:szCs w:val="22"/>
                      <w:lang w:val="ru-RU"/>
                    </w:rPr>
                  </w:pPr>
                  <w:r w:rsidRPr="00AB15DE">
                    <w:rPr>
                      <w:color w:val="000000" w:themeColor="text1"/>
                      <w:sz w:val="28"/>
                      <w:szCs w:val="22"/>
                      <w:lang w:val="ru-RU"/>
                    </w:rPr>
                    <w:t>81 – 90</w:t>
                  </w:r>
                </w:p>
              </w:tc>
              <w:tc>
                <w:tcPr>
                  <w:tcW w:w="2733" w:type="dxa"/>
                  <w:tcBorders>
                    <w:top w:val="single" w:sz="4" w:space="0" w:color="auto"/>
                    <w:left w:val="single" w:sz="4" w:space="0" w:color="auto"/>
                    <w:bottom w:val="single" w:sz="4" w:space="0" w:color="auto"/>
                    <w:right w:val="single" w:sz="4" w:space="0" w:color="auto"/>
                  </w:tcBorders>
                </w:tcPr>
                <w:p w14:paraId="0BC0916E" w14:textId="77777777" w:rsidR="007D6E97" w:rsidRPr="007D6E97" w:rsidRDefault="007D6E97" w:rsidP="007D6E97">
                  <w:pPr>
                    <w:autoSpaceDE w:val="0"/>
                    <w:autoSpaceDN w:val="0"/>
                    <w:adjustRightInd w:val="0"/>
                    <w:jc w:val="center"/>
                    <w:rPr>
                      <w:b/>
                      <w:bCs/>
                      <w:color w:val="000000" w:themeColor="text1"/>
                      <w:lang w:val="en-GB"/>
                    </w:rPr>
                  </w:pPr>
                  <w:r>
                    <w:rPr>
                      <w:b/>
                      <w:bCs/>
                      <w:color w:val="000000" w:themeColor="text1"/>
                      <w:lang w:val="en-GB"/>
                    </w:rPr>
                    <w:t>Exceptionally g</w:t>
                  </w:r>
                  <w:r w:rsidRPr="007D6E97">
                    <w:rPr>
                      <w:b/>
                      <w:bCs/>
                      <w:color w:val="000000" w:themeColor="text1"/>
                      <w:lang w:val="en-GB"/>
                    </w:rPr>
                    <w:t>ood</w:t>
                  </w:r>
                </w:p>
              </w:tc>
            </w:tr>
            <w:tr w:rsidR="007D6E97" w:rsidRPr="00AB15DE" w14:paraId="4070110B" w14:textId="77777777" w:rsidTr="007D6E97">
              <w:trPr>
                <w:trHeight w:val="454"/>
              </w:trPr>
              <w:tc>
                <w:tcPr>
                  <w:tcW w:w="1555" w:type="dxa"/>
                  <w:tcBorders>
                    <w:top w:val="single" w:sz="4" w:space="0" w:color="auto"/>
                    <w:left w:val="single" w:sz="4" w:space="0" w:color="auto"/>
                    <w:bottom w:val="single" w:sz="4" w:space="0" w:color="auto"/>
                    <w:right w:val="single" w:sz="4" w:space="0" w:color="auto"/>
                  </w:tcBorders>
                  <w:vAlign w:val="center"/>
                  <w:hideMark/>
                </w:tcPr>
                <w:p w14:paraId="5D35AEC4" w14:textId="77777777" w:rsidR="007D6E97" w:rsidRPr="00AB15DE" w:rsidRDefault="007D6E97" w:rsidP="007D6E97">
                  <w:pPr>
                    <w:autoSpaceDE w:val="0"/>
                    <w:autoSpaceDN w:val="0"/>
                    <w:adjustRightInd w:val="0"/>
                    <w:jc w:val="center"/>
                    <w:rPr>
                      <w:color w:val="000000" w:themeColor="text1"/>
                      <w:sz w:val="28"/>
                      <w:szCs w:val="22"/>
                      <w:lang w:val="ru-RU"/>
                    </w:rPr>
                  </w:pPr>
                  <w:r w:rsidRPr="00AB15DE">
                    <w:rPr>
                      <w:b/>
                      <w:bCs/>
                      <w:color w:val="000000" w:themeColor="text1"/>
                      <w:sz w:val="28"/>
                      <w:szCs w:val="22"/>
                      <w:lang w:val="ru-RU"/>
                    </w:rPr>
                    <w:t>8</w:t>
                  </w:r>
                </w:p>
              </w:tc>
              <w:tc>
                <w:tcPr>
                  <w:tcW w:w="2795" w:type="dxa"/>
                  <w:tcBorders>
                    <w:top w:val="single" w:sz="4" w:space="0" w:color="auto"/>
                    <w:left w:val="single" w:sz="4" w:space="0" w:color="auto"/>
                    <w:bottom w:val="single" w:sz="4" w:space="0" w:color="auto"/>
                    <w:right w:val="single" w:sz="4" w:space="0" w:color="auto"/>
                  </w:tcBorders>
                </w:tcPr>
                <w:p w14:paraId="6F7E6DFE" w14:textId="77777777" w:rsidR="007D6E97" w:rsidRPr="00AB15DE" w:rsidRDefault="007D6E97" w:rsidP="007D6E97">
                  <w:pPr>
                    <w:autoSpaceDE w:val="0"/>
                    <w:autoSpaceDN w:val="0"/>
                    <w:adjustRightInd w:val="0"/>
                    <w:jc w:val="center"/>
                    <w:rPr>
                      <w:b/>
                      <w:bCs/>
                      <w:color w:val="000000" w:themeColor="text1"/>
                      <w:sz w:val="28"/>
                      <w:szCs w:val="22"/>
                      <w:lang w:val="ru-RU"/>
                    </w:rPr>
                  </w:pPr>
                  <w:r w:rsidRPr="00AB15DE">
                    <w:rPr>
                      <w:color w:val="000000" w:themeColor="text1"/>
                      <w:sz w:val="28"/>
                      <w:szCs w:val="22"/>
                      <w:lang w:val="ru-RU"/>
                    </w:rPr>
                    <w:t>71 – 80</w:t>
                  </w:r>
                </w:p>
              </w:tc>
              <w:tc>
                <w:tcPr>
                  <w:tcW w:w="2733" w:type="dxa"/>
                  <w:tcBorders>
                    <w:top w:val="single" w:sz="4" w:space="0" w:color="auto"/>
                    <w:left w:val="single" w:sz="4" w:space="0" w:color="auto"/>
                    <w:bottom w:val="single" w:sz="4" w:space="0" w:color="auto"/>
                    <w:right w:val="single" w:sz="4" w:space="0" w:color="auto"/>
                  </w:tcBorders>
                </w:tcPr>
                <w:p w14:paraId="604E8C7A" w14:textId="77777777" w:rsidR="007D6E97" w:rsidRPr="007D6E97" w:rsidRDefault="007D6E97" w:rsidP="007D6E97">
                  <w:pPr>
                    <w:autoSpaceDE w:val="0"/>
                    <w:autoSpaceDN w:val="0"/>
                    <w:adjustRightInd w:val="0"/>
                    <w:jc w:val="center"/>
                    <w:rPr>
                      <w:b/>
                      <w:bCs/>
                      <w:color w:val="000000" w:themeColor="text1"/>
                      <w:lang w:val="en-GB"/>
                    </w:rPr>
                  </w:pPr>
                  <w:r w:rsidRPr="007D6E97">
                    <w:rPr>
                      <w:b/>
                      <w:bCs/>
                      <w:color w:val="000000" w:themeColor="text1"/>
                      <w:lang w:val="en-GB"/>
                    </w:rPr>
                    <w:t>Very good</w:t>
                  </w:r>
                </w:p>
              </w:tc>
            </w:tr>
            <w:tr w:rsidR="007D6E97" w:rsidRPr="00AB15DE" w14:paraId="02F94E29" w14:textId="77777777" w:rsidTr="007D6E97">
              <w:trPr>
                <w:trHeight w:val="454"/>
              </w:trPr>
              <w:tc>
                <w:tcPr>
                  <w:tcW w:w="1555" w:type="dxa"/>
                  <w:tcBorders>
                    <w:top w:val="single" w:sz="4" w:space="0" w:color="auto"/>
                    <w:left w:val="single" w:sz="4" w:space="0" w:color="auto"/>
                    <w:bottom w:val="single" w:sz="4" w:space="0" w:color="auto"/>
                    <w:right w:val="single" w:sz="4" w:space="0" w:color="auto"/>
                  </w:tcBorders>
                  <w:vAlign w:val="center"/>
                </w:tcPr>
                <w:p w14:paraId="264A9BFA" w14:textId="77777777" w:rsidR="007D6E97" w:rsidRPr="00AB15DE" w:rsidRDefault="007D6E97" w:rsidP="007D6E97">
                  <w:pPr>
                    <w:autoSpaceDE w:val="0"/>
                    <w:autoSpaceDN w:val="0"/>
                    <w:adjustRightInd w:val="0"/>
                    <w:jc w:val="center"/>
                    <w:rPr>
                      <w:color w:val="000000" w:themeColor="text1"/>
                      <w:sz w:val="28"/>
                      <w:szCs w:val="22"/>
                      <w:lang w:val="ru-RU"/>
                    </w:rPr>
                  </w:pPr>
                  <w:r>
                    <w:rPr>
                      <w:b/>
                      <w:bCs/>
                      <w:color w:val="000000" w:themeColor="text1"/>
                      <w:sz w:val="28"/>
                      <w:szCs w:val="22"/>
                      <w:lang w:val="en-GB"/>
                    </w:rPr>
                    <w:t>7</w:t>
                  </w:r>
                </w:p>
              </w:tc>
              <w:tc>
                <w:tcPr>
                  <w:tcW w:w="2795" w:type="dxa"/>
                  <w:tcBorders>
                    <w:top w:val="single" w:sz="4" w:space="0" w:color="auto"/>
                    <w:left w:val="single" w:sz="4" w:space="0" w:color="auto"/>
                    <w:bottom w:val="single" w:sz="4" w:space="0" w:color="auto"/>
                    <w:right w:val="single" w:sz="4" w:space="0" w:color="auto"/>
                  </w:tcBorders>
                  <w:vAlign w:val="center"/>
                </w:tcPr>
                <w:p w14:paraId="174E9C84" w14:textId="77777777" w:rsidR="007D6E97" w:rsidRPr="007D6E97" w:rsidRDefault="007D6E97" w:rsidP="007D6E97">
                  <w:pPr>
                    <w:autoSpaceDE w:val="0"/>
                    <w:autoSpaceDN w:val="0"/>
                    <w:adjustRightInd w:val="0"/>
                    <w:jc w:val="center"/>
                    <w:rPr>
                      <w:b/>
                      <w:bCs/>
                      <w:color w:val="000000" w:themeColor="text1"/>
                      <w:sz w:val="28"/>
                      <w:szCs w:val="22"/>
                      <w:lang w:val="en-GB"/>
                    </w:rPr>
                  </w:pPr>
                  <w:r w:rsidRPr="00AB15DE">
                    <w:rPr>
                      <w:color w:val="000000" w:themeColor="text1"/>
                      <w:sz w:val="28"/>
                      <w:szCs w:val="22"/>
                      <w:lang w:val="ru-RU"/>
                    </w:rPr>
                    <w:t>61 – 70</w:t>
                  </w:r>
                </w:p>
              </w:tc>
              <w:tc>
                <w:tcPr>
                  <w:tcW w:w="2733" w:type="dxa"/>
                  <w:tcBorders>
                    <w:top w:val="single" w:sz="4" w:space="0" w:color="auto"/>
                    <w:left w:val="single" w:sz="4" w:space="0" w:color="auto"/>
                    <w:bottom w:val="single" w:sz="4" w:space="0" w:color="auto"/>
                    <w:right w:val="single" w:sz="4" w:space="0" w:color="auto"/>
                  </w:tcBorders>
                  <w:vAlign w:val="center"/>
                </w:tcPr>
                <w:p w14:paraId="3DD72D80" w14:textId="77777777" w:rsidR="007D6E97" w:rsidRPr="007D6E97" w:rsidRDefault="007D6E97" w:rsidP="007D6E97">
                  <w:pPr>
                    <w:autoSpaceDE w:val="0"/>
                    <w:autoSpaceDN w:val="0"/>
                    <w:adjustRightInd w:val="0"/>
                    <w:jc w:val="center"/>
                    <w:rPr>
                      <w:b/>
                      <w:bCs/>
                      <w:color w:val="000000" w:themeColor="text1"/>
                      <w:lang w:val="en-GB"/>
                    </w:rPr>
                  </w:pPr>
                  <w:r w:rsidRPr="007D6E97">
                    <w:rPr>
                      <w:b/>
                      <w:bCs/>
                      <w:color w:val="000000" w:themeColor="text1"/>
                      <w:lang w:val="en-GB"/>
                    </w:rPr>
                    <w:t>Good</w:t>
                  </w:r>
                </w:p>
              </w:tc>
            </w:tr>
            <w:tr w:rsidR="007D6E97" w:rsidRPr="00AB15DE" w14:paraId="4511E18F" w14:textId="77777777" w:rsidTr="007D6E97">
              <w:trPr>
                <w:trHeight w:val="454"/>
              </w:trPr>
              <w:tc>
                <w:tcPr>
                  <w:tcW w:w="1555" w:type="dxa"/>
                  <w:tcBorders>
                    <w:top w:val="single" w:sz="4" w:space="0" w:color="auto"/>
                    <w:left w:val="single" w:sz="4" w:space="0" w:color="auto"/>
                    <w:bottom w:val="single" w:sz="4" w:space="0" w:color="auto"/>
                    <w:right w:val="single" w:sz="4" w:space="0" w:color="auto"/>
                  </w:tcBorders>
                  <w:vAlign w:val="center"/>
                </w:tcPr>
                <w:p w14:paraId="31383963" w14:textId="77777777" w:rsidR="007D6E97" w:rsidRPr="00AB15DE" w:rsidRDefault="007D6E97" w:rsidP="007D6E97">
                  <w:pPr>
                    <w:autoSpaceDE w:val="0"/>
                    <w:autoSpaceDN w:val="0"/>
                    <w:adjustRightInd w:val="0"/>
                    <w:jc w:val="center"/>
                    <w:rPr>
                      <w:color w:val="000000" w:themeColor="text1"/>
                      <w:sz w:val="28"/>
                      <w:szCs w:val="22"/>
                      <w:lang w:val="ru-RU"/>
                    </w:rPr>
                  </w:pPr>
                  <w:r>
                    <w:rPr>
                      <w:b/>
                      <w:bCs/>
                      <w:color w:val="000000" w:themeColor="text1"/>
                      <w:sz w:val="28"/>
                      <w:szCs w:val="22"/>
                      <w:lang w:val="ru-RU"/>
                    </w:rPr>
                    <w:t>6</w:t>
                  </w:r>
                </w:p>
              </w:tc>
              <w:tc>
                <w:tcPr>
                  <w:tcW w:w="2795" w:type="dxa"/>
                  <w:tcBorders>
                    <w:top w:val="single" w:sz="4" w:space="0" w:color="auto"/>
                    <w:left w:val="single" w:sz="4" w:space="0" w:color="auto"/>
                    <w:bottom w:val="single" w:sz="4" w:space="0" w:color="auto"/>
                    <w:right w:val="single" w:sz="4" w:space="0" w:color="auto"/>
                  </w:tcBorders>
                  <w:vAlign w:val="center"/>
                </w:tcPr>
                <w:p w14:paraId="54FE512D" w14:textId="77777777" w:rsidR="007D6E97" w:rsidRPr="00AB15DE" w:rsidRDefault="007D6E97" w:rsidP="007D6E97">
                  <w:pPr>
                    <w:autoSpaceDE w:val="0"/>
                    <w:autoSpaceDN w:val="0"/>
                    <w:adjustRightInd w:val="0"/>
                    <w:jc w:val="center"/>
                    <w:rPr>
                      <w:b/>
                      <w:bCs/>
                      <w:color w:val="000000" w:themeColor="text1"/>
                      <w:sz w:val="28"/>
                      <w:szCs w:val="22"/>
                      <w:lang w:val="ru-RU"/>
                    </w:rPr>
                  </w:pPr>
                  <w:r w:rsidRPr="00AB15DE">
                    <w:rPr>
                      <w:color w:val="000000" w:themeColor="text1"/>
                      <w:sz w:val="28"/>
                      <w:szCs w:val="22"/>
                      <w:lang w:val="ru-RU"/>
                    </w:rPr>
                    <w:t>51 – 60</w:t>
                  </w:r>
                </w:p>
              </w:tc>
              <w:tc>
                <w:tcPr>
                  <w:tcW w:w="2733" w:type="dxa"/>
                  <w:tcBorders>
                    <w:top w:val="single" w:sz="4" w:space="0" w:color="auto"/>
                    <w:left w:val="single" w:sz="4" w:space="0" w:color="auto"/>
                    <w:bottom w:val="single" w:sz="4" w:space="0" w:color="auto"/>
                    <w:right w:val="single" w:sz="4" w:space="0" w:color="auto"/>
                  </w:tcBorders>
                  <w:vAlign w:val="center"/>
                </w:tcPr>
                <w:p w14:paraId="3B7CFD65" w14:textId="77777777" w:rsidR="007D6E97" w:rsidRPr="007D6E97" w:rsidRDefault="007D6E97" w:rsidP="007D6E97">
                  <w:pPr>
                    <w:autoSpaceDE w:val="0"/>
                    <w:autoSpaceDN w:val="0"/>
                    <w:adjustRightInd w:val="0"/>
                    <w:jc w:val="center"/>
                    <w:rPr>
                      <w:b/>
                      <w:bCs/>
                      <w:color w:val="000000" w:themeColor="text1"/>
                      <w:lang w:val="en-GB"/>
                    </w:rPr>
                  </w:pPr>
                  <w:r w:rsidRPr="007D6E97">
                    <w:rPr>
                      <w:b/>
                      <w:bCs/>
                      <w:color w:val="000000" w:themeColor="text1"/>
                      <w:lang w:val="en-GB"/>
                    </w:rPr>
                    <w:t>Passing</w:t>
                  </w:r>
                </w:p>
              </w:tc>
            </w:tr>
            <w:tr w:rsidR="007D6E97" w:rsidRPr="00AB15DE" w14:paraId="0CFDD42D" w14:textId="77777777" w:rsidTr="007D6E97">
              <w:trPr>
                <w:trHeight w:val="454"/>
              </w:trPr>
              <w:tc>
                <w:tcPr>
                  <w:tcW w:w="1555" w:type="dxa"/>
                  <w:tcBorders>
                    <w:top w:val="single" w:sz="4" w:space="0" w:color="auto"/>
                    <w:left w:val="single" w:sz="4" w:space="0" w:color="auto"/>
                    <w:bottom w:val="single" w:sz="4" w:space="0" w:color="auto"/>
                    <w:right w:val="single" w:sz="4" w:space="0" w:color="auto"/>
                  </w:tcBorders>
                  <w:vAlign w:val="center"/>
                </w:tcPr>
                <w:p w14:paraId="5A070AEE" w14:textId="77777777" w:rsidR="007D6E97" w:rsidRPr="007D6E97" w:rsidRDefault="007D6E97" w:rsidP="007D6E97">
                  <w:pPr>
                    <w:autoSpaceDE w:val="0"/>
                    <w:autoSpaceDN w:val="0"/>
                    <w:adjustRightInd w:val="0"/>
                    <w:jc w:val="center"/>
                    <w:rPr>
                      <w:color w:val="000000" w:themeColor="text1"/>
                      <w:sz w:val="28"/>
                      <w:szCs w:val="22"/>
                      <w:lang w:val="en-GB"/>
                    </w:rPr>
                  </w:pPr>
                  <w:r>
                    <w:rPr>
                      <w:b/>
                      <w:bCs/>
                      <w:color w:val="000000" w:themeColor="text1"/>
                      <w:sz w:val="28"/>
                      <w:szCs w:val="22"/>
                      <w:lang w:val="ru-RU"/>
                    </w:rPr>
                    <w:t>5</w:t>
                  </w:r>
                </w:p>
              </w:tc>
              <w:tc>
                <w:tcPr>
                  <w:tcW w:w="2795" w:type="dxa"/>
                  <w:tcBorders>
                    <w:top w:val="single" w:sz="4" w:space="0" w:color="auto"/>
                    <w:left w:val="single" w:sz="4" w:space="0" w:color="auto"/>
                    <w:bottom w:val="single" w:sz="4" w:space="0" w:color="auto"/>
                    <w:right w:val="single" w:sz="4" w:space="0" w:color="auto"/>
                  </w:tcBorders>
                  <w:vAlign w:val="center"/>
                </w:tcPr>
                <w:p w14:paraId="5B3B4073" w14:textId="77777777" w:rsidR="007D6E97" w:rsidRPr="00AB15DE" w:rsidRDefault="007D6E97" w:rsidP="007D6E97">
                  <w:pPr>
                    <w:autoSpaceDE w:val="0"/>
                    <w:autoSpaceDN w:val="0"/>
                    <w:adjustRightInd w:val="0"/>
                    <w:jc w:val="center"/>
                    <w:rPr>
                      <w:b/>
                      <w:bCs/>
                      <w:color w:val="000000" w:themeColor="text1"/>
                      <w:sz w:val="28"/>
                      <w:szCs w:val="22"/>
                      <w:lang w:val="ru-RU"/>
                    </w:rPr>
                  </w:pPr>
                  <w:r>
                    <w:rPr>
                      <w:color w:val="000000" w:themeColor="text1"/>
                      <w:sz w:val="28"/>
                      <w:szCs w:val="22"/>
                      <w:lang w:val="en-GB"/>
                    </w:rPr>
                    <w:t>&lt; 51</w:t>
                  </w:r>
                </w:p>
              </w:tc>
              <w:tc>
                <w:tcPr>
                  <w:tcW w:w="2733" w:type="dxa"/>
                  <w:tcBorders>
                    <w:top w:val="single" w:sz="4" w:space="0" w:color="auto"/>
                    <w:left w:val="single" w:sz="4" w:space="0" w:color="auto"/>
                    <w:bottom w:val="single" w:sz="4" w:space="0" w:color="auto"/>
                    <w:right w:val="single" w:sz="4" w:space="0" w:color="auto"/>
                  </w:tcBorders>
                  <w:vAlign w:val="center"/>
                </w:tcPr>
                <w:p w14:paraId="0B245C83" w14:textId="77777777" w:rsidR="007D6E97" w:rsidRPr="007D6E97" w:rsidRDefault="007D6E97" w:rsidP="007D6E97">
                  <w:pPr>
                    <w:autoSpaceDE w:val="0"/>
                    <w:autoSpaceDN w:val="0"/>
                    <w:adjustRightInd w:val="0"/>
                    <w:jc w:val="center"/>
                    <w:rPr>
                      <w:b/>
                      <w:bCs/>
                      <w:color w:val="000000" w:themeColor="text1"/>
                      <w:lang w:val="en-GB"/>
                    </w:rPr>
                  </w:pPr>
                  <w:r w:rsidRPr="007D6E97">
                    <w:rPr>
                      <w:b/>
                      <w:bCs/>
                      <w:color w:val="000000" w:themeColor="text1"/>
                      <w:lang w:val="en-GB"/>
                    </w:rPr>
                    <w:t>Falling</w:t>
                  </w:r>
                </w:p>
              </w:tc>
            </w:tr>
          </w:tbl>
          <w:p w14:paraId="00C179E0" w14:textId="77777777" w:rsidR="008C78AD" w:rsidRPr="009A6618" w:rsidRDefault="008C78AD" w:rsidP="008C78AD">
            <w:pPr>
              <w:autoSpaceDE w:val="0"/>
              <w:autoSpaceDN w:val="0"/>
              <w:adjustRightInd w:val="0"/>
              <w:rPr>
                <w:b/>
                <w:sz w:val="36"/>
                <w:szCs w:val="36"/>
                <w:lang w:val="sr-Cyrl-CS"/>
              </w:rPr>
            </w:pPr>
          </w:p>
          <w:p w14:paraId="196D2A58" w14:textId="77777777" w:rsidR="008C78AD" w:rsidRPr="00BF633C" w:rsidRDefault="00FB40AA" w:rsidP="00AE0CB5">
            <w:pPr>
              <w:rPr>
                <w:lang w:val="sr-Cyrl-CS"/>
              </w:rPr>
            </w:pPr>
            <w:r w:rsidRPr="00BF633C">
              <w:rPr>
                <w:b/>
                <w:sz w:val="36"/>
                <w:szCs w:val="36"/>
                <w:lang w:val="sr-Cyrl-CS"/>
              </w:rPr>
              <w:t xml:space="preserve">  </w:t>
            </w:r>
          </w:p>
          <w:p w14:paraId="0BFE2CA4" w14:textId="77777777" w:rsidR="00E27F1F" w:rsidRPr="00BF633C" w:rsidRDefault="00E27F1F" w:rsidP="00546218">
            <w:pPr>
              <w:autoSpaceDE w:val="0"/>
              <w:autoSpaceDN w:val="0"/>
              <w:adjustRightInd w:val="0"/>
              <w:jc w:val="center"/>
              <w:rPr>
                <w:lang w:val="sr-Cyrl-CS"/>
              </w:rPr>
            </w:pPr>
          </w:p>
        </w:tc>
      </w:tr>
    </w:tbl>
    <w:p w14:paraId="68340F08" w14:textId="77777777" w:rsidR="00667FCC" w:rsidRPr="00654BBE" w:rsidRDefault="00667FCC">
      <w:pPr>
        <w:autoSpaceDE w:val="0"/>
        <w:autoSpaceDN w:val="0"/>
        <w:adjustRightInd w:val="0"/>
        <w:rPr>
          <w:b/>
          <w:bCs/>
          <w:sz w:val="20"/>
          <w:szCs w:val="20"/>
          <w:u w:val="single"/>
          <w:lang w:val="ru-RU"/>
        </w:rPr>
        <w:sectPr w:rsidR="00667FCC" w:rsidRPr="00654BBE">
          <w:headerReference w:type="default" r:id="rId9"/>
          <w:footerReference w:type="default" r:id="rId10"/>
          <w:pgSz w:w="11907" w:h="16840"/>
          <w:pgMar w:top="567" w:right="567" w:bottom="567" w:left="1418" w:header="510" w:footer="510" w:gutter="0"/>
          <w:cols w:space="720"/>
          <w:docGrid w:linePitch="360"/>
        </w:sectPr>
      </w:pPr>
    </w:p>
    <w:p w14:paraId="30319883" w14:textId="77777777" w:rsidR="00667FCC" w:rsidRPr="00654BBE" w:rsidRDefault="00667FCC">
      <w:pPr>
        <w:autoSpaceDE w:val="0"/>
        <w:autoSpaceDN w:val="0"/>
        <w:adjustRightInd w:val="0"/>
        <w:rPr>
          <w:b/>
          <w:bCs/>
          <w:sz w:val="20"/>
          <w:szCs w:val="20"/>
          <w:u w:val="single"/>
          <w:lang w:val="ru-RU"/>
        </w:rPr>
      </w:pPr>
    </w:p>
    <w:p w14:paraId="79B49947" w14:textId="77777777" w:rsidR="00667FCC" w:rsidRPr="00654BBE" w:rsidRDefault="00667FCC">
      <w:pPr>
        <w:autoSpaceDE w:val="0"/>
        <w:autoSpaceDN w:val="0"/>
        <w:adjustRightInd w:val="0"/>
        <w:rPr>
          <w:b/>
          <w:bCs/>
          <w:sz w:val="20"/>
          <w:szCs w:val="20"/>
          <w:u w:val="single"/>
          <w:lang w:val="ru-RU"/>
        </w:rPr>
      </w:pPr>
    </w:p>
    <w:p w14:paraId="206921C5" w14:textId="77777777" w:rsidR="00667FCC" w:rsidRPr="00654BBE" w:rsidRDefault="00667FCC">
      <w:pPr>
        <w:autoSpaceDE w:val="0"/>
        <w:autoSpaceDN w:val="0"/>
        <w:adjustRightInd w:val="0"/>
        <w:rPr>
          <w:b/>
          <w:bCs/>
          <w:sz w:val="20"/>
          <w:szCs w:val="20"/>
          <w:u w:val="single"/>
          <w:lang w:val="ru-RU"/>
        </w:rPr>
      </w:pPr>
    </w:p>
    <w:p w14:paraId="7C414879" w14:textId="77777777" w:rsidR="00667FCC" w:rsidRDefault="00AE0CB5">
      <w:pPr>
        <w:autoSpaceDE w:val="0"/>
        <w:autoSpaceDN w:val="0"/>
        <w:adjustRightInd w:val="0"/>
        <w:rPr>
          <w:b/>
          <w:bCs/>
          <w:sz w:val="32"/>
          <w:szCs w:val="32"/>
        </w:rPr>
      </w:pPr>
      <w:r>
        <w:rPr>
          <w:b/>
          <w:bCs/>
          <w:sz w:val="32"/>
          <w:szCs w:val="32"/>
        </w:rPr>
        <w:t>LITERATURE</w:t>
      </w:r>
      <w:r w:rsidR="00667FCC">
        <w:rPr>
          <w:b/>
          <w:bCs/>
          <w:sz w:val="32"/>
          <w:szCs w:val="32"/>
        </w:rPr>
        <w:t>:</w:t>
      </w:r>
    </w:p>
    <w:tbl>
      <w:tblPr>
        <w:tblpPr w:leftFromText="181" w:rightFromText="181" w:vertAnchor="text" w:horzAnchor="margin" w:tblpXSpec="center" w:tblpY="290"/>
        <w:tblW w:w="15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93"/>
        <w:gridCol w:w="4732"/>
        <w:gridCol w:w="3118"/>
        <w:gridCol w:w="4111"/>
        <w:gridCol w:w="1468"/>
      </w:tblGrid>
      <w:tr w:rsidR="00667FCC" w14:paraId="6B13F555" w14:textId="77777777" w:rsidTr="00100B1B">
        <w:trPr>
          <w:trHeight w:val="423"/>
        </w:trPr>
        <w:tc>
          <w:tcPr>
            <w:tcW w:w="2493" w:type="dxa"/>
            <w:vAlign w:val="center"/>
          </w:tcPr>
          <w:p w14:paraId="6F8635DA" w14:textId="77777777" w:rsidR="00667FCC" w:rsidRDefault="00AE0CB5">
            <w:pPr>
              <w:ind w:left="-180" w:firstLine="180"/>
              <w:jc w:val="center"/>
              <w:rPr>
                <w:b/>
                <w:bCs/>
              </w:rPr>
            </w:pPr>
            <w:r>
              <w:rPr>
                <w:b/>
                <w:bCs/>
                <w:sz w:val="22"/>
                <w:szCs w:val="22"/>
              </w:rPr>
              <w:t>Module</w:t>
            </w:r>
          </w:p>
        </w:tc>
        <w:tc>
          <w:tcPr>
            <w:tcW w:w="4732" w:type="dxa"/>
            <w:vAlign w:val="center"/>
          </w:tcPr>
          <w:p w14:paraId="0ACCDB9E" w14:textId="77777777" w:rsidR="00667FCC" w:rsidRDefault="00AE0CB5">
            <w:pPr>
              <w:autoSpaceDE w:val="0"/>
              <w:autoSpaceDN w:val="0"/>
              <w:adjustRightInd w:val="0"/>
              <w:jc w:val="center"/>
              <w:rPr>
                <w:b/>
                <w:bCs/>
                <w:u w:val="single"/>
              </w:rPr>
            </w:pPr>
            <w:r>
              <w:rPr>
                <w:b/>
                <w:bCs/>
                <w:sz w:val="22"/>
                <w:szCs w:val="22"/>
              </w:rPr>
              <w:t>The title of textbook</w:t>
            </w:r>
          </w:p>
        </w:tc>
        <w:tc>
          <w:tcPr>
            <w:tcW w:w="3118" w:type="dxa"/>
            <w:vAlign w:val="center"/>
          </w:tcPr>
          <w:p w14:paraId="7011F3C5" w14:textId="77777777" w:rsidR="00667FCC" w:rsidRDefault="00AE0CB5">
            <w:pPr>
              <w:autoSpaceDE w:val="0"/>
              <w:autoSpaceDN w:val="0"/>
              <w:adjustRightInd w:val="0"/>
              <w:jc w:val="center"/>
              <w:rPr>
                <w:b/>
                <w:bCs/>
                <w:u w:val="single"/>
              </w:rPr>
            </w:pPr>
            <w:r>
              <w:rPr>
                <w:b/>
                <w:bCs/>
                <w:sz w:val="22"/>
                <w:szCs w:val="22"/>
              </w:rPr>
              <w:t>Authors</w:t>
            </w:r>
          </w:p>
        </w:tc>
        <w:tc>
          <w:tcPr>
            <w:tcW w:w="4111" w:type="dxa"/>
            <w:vAlign w:val="center"/>
          </w:tcPr>
          <w:p w14:paraId="7BC1AF52" w14:textId="77777777" w:rsidR="00667FCC" w:rsidRDefault="00AE0CB5">
            <w:pPr>
              <w:autoSpaceDE w:val="0"/>
              <w:autoSpaceDN w:val="0"/>
              <w:adjustRightInd w:val="0"/>
              <w:jc w:val="center"/>
              <w:rPr>
                <w:b/>
                <w:bCs/>
                <w:u w:val="single"/>
              </w:rPr>
            </w:pPr>
            <w:r>
              <w:rPr>
                <w:b/>
                <w:bCs/>
                <w:sz w:val="22"/>
                <w:szCs w:val="22"/>
              </w:rPr>
              <w:t>Publisher</w:t>
            </w:r>
          </w:p>
        </w:tc>
        <w:tc>
          <w:tcPr>
            <w:tcW w:w="1468" w:type="dxa"/>
            <w:vAlign w:val="center"/>
          </w:tcPr>
          <w:p w14:paraId="506FC636" w14:textId="77777777" w:rsidR="00667FCC" w:rsidRDefault="00AE0CB5">
            <w:pPr>
              <w:autoSpaceDE w:val="0"/>
              <w:autoSpaceDN w:val="0"/>
              <w:adjustRightInd w:val="0"/>
              <w:jc w:val="center"/>
              <w:rPr>
                <w:b/>
                <w:bCs/>
                <w:u w:val="single"/>
              </w:rPr>
            </w:pPr>
            <w:r>
              <w:rPr>
                <w:b/>
                <w:bCs/>
                <w:sz w:val="22"/>
                <w:szCs w:val="22"/>
              </w:rPr>
              <w:t>Library of faculty</w:t>
            </w:r>
          </w:p>
        </w:tc>
      </w:tr>
      <w:tr w:rsidR="00667FCC" w14:paraId="6D47E52F" w14:textId="77777777" w:rsidTr="00100B1B">
        <w:trPr>
          <w:trHeight w:val="380"/>
        </w:trPr>
        <w:tc>
          <w:tcPr>
            <w:tcW w:w="2493" w:type="dxa"/>
            <w:vAlign w:val="center"/>
          </w:tcPr>
          <w:p w14:paraId="77B7B769" w14:textId="77777777" w:rsidR="00667FCC" w:rsidRDefault="00667FCC"/>
          <w:p w14:paraId="5E0428F6" w14:textId="77777777" w:rsidR="00667FCC" w:rsidRDefault="00AE0CB5">
            <w:pPr>
              <w:jc w:val="center"/>
            </w:pPr>
            <w:r>
              <w:rPr>
                <w:sz w:val="22"/>
                <w:szCs w:val="22"/>
              </w:rPr>
              <w:t>Human Anatomy</w:t>
            </w:r>
          </w:p>
          <w:p w14:paraId="60A43BE8" w14:textId="77777777" w:rsidR="00667FCC" w:rsidRDefault="00667FCC"/>
        </w:tc>
        <w:tc>
          <w:tcPr>
            <w:tcW w:w="4732" w:type="dxa"/>
            <w:vAlign w:val="center"/>
          </w:tcPr>
          <w:p w14:paraId="179B2B9E" w14:textId="77777777" w:rsidR="00667FCC" w:rsidRPr="00AE0CB5" w:rsidRDefault="002551CC">
            <w:pPr>
              <w:jc w:val="center"/>
              <w:rPr>
                <w:highlight w:val="yellow"/>
              </w:rPr>
            </w:pPr>
            <w:r w:rsidRPr="00762DEE">
              <w:rPr>
                <w:bCs/>
                <w:color w:val="333333"/>
                <w:kern w:val="36"/>
                <w:sz w:val="20"/>
                <w:szCs w:val="20"/>
                <w:lang w:eastAsia="en-GB"/>
              </w:rPr>
              <w:t>Human Anatomy and Physiology</w:t>
            </w:r>
            <w:r w:rsidRPr="00674A6E">
              <w:rPr>
                <w:bCs/>
                <w:color w:val="333333"/>
                <w:kern w:val="36"/>
                <w:sz w:val="20"/>
                <w:szCs w:val="20"/>
                <w:lang w:eastAsia="en-GB"/>
              </w:rPr>
              <w:t>: </w:t>
            </w:r>
            <w:r w:rsidRPr="00762DEE">
              <w:rPr>
                <w:color w:val="333333"/>
                <w:kern w:val="36"/>
                <w:sz w:val="20"/>
                <w:szCs w:val="20"/>
                <w:lang w:eastAsia="en-GB"/>
              </w:rPr>
              <w:t>For Undergraduate Students of Pharmacy, Nursing, Physiotherapy and Other Paramedical Scien</w:t>
            </w:r>
            <w:r>
              <w:rPr>
                <w:color w:val="333333"/>
                <w:kern w:val="36"/>
                <w:sz w:val="20"/>
                <w:szCs w:val="20"/>
                <w:lang w:eastAsia="en-GB"/>
              </w:rPr>
              <w:t>ces</w:t>
            </w:r>
          </w:p>
        </w:tc>
        <w:tc>
          <w:tcPr>
            <w:tcW w:w="3118" w:type="dxa"/>
            <w:vAlign w:val="center"/>
          </w:tcPr>
          <w:p w14:paraId="36E51B4C" w14:textId="77777777" w:rsidR="00667FCC" w:rsidRPr="00903BF5" w:rsidRDefault="00FB0EEB" w:rsidP="00903BF5">
            <w:pPr>
              <w:jc w:val="center"/>
              <w:rPr>
                <w:sz w:val="22"/>
                <w:szCs w:val="22"/>
                <w:highlight w:val="yellow"/>
                <w:lang w:val="ru-RU"/>
              </w:rPr>
            </w:pPr>
            <w:r w:rsidRPr="00903BF5">
              <w:rPr>
                <w:color w:val="000000"/>
                <w:sz w:val="22"/>
                <w:szCs w:val="22"/>
                <w:shd w:val="clear" w:color="auto" w:fill="FFFFFF"/>
              </w:rPr>
              <w:t>Vipula, Atula</w:t>
            </w:r>
          </w:p>
        </w:tc>
        <w:tc>
          <w:tcPr>
            <w:tcW w:w="4111" w:type="dxa"/>
            <w:vAlign w:val="center"/>
          </w:tcPr>
          <w:p w14:paraId="0E5516B8" w14:textId="77777777" w:rsidR="00667FCC" w:rsidRPr="00903BF5" w:rsidRDefault="00903BF5">
            <w:pPr>
              <w:jc w:val="center"/>
              <w:rPr>
                <w:sz w:val="22"/>
                <w:szCs w:val="22"/>
                <w:highlight w:val="yellow"/>
              </w:rPr>
            </w:pPr>
            <w:r w:rsidRPr="00903BF5">
              <w:rPr>
                <w:color w:val="000000"/>
                <w:sz w:val="22"/>
                <w:szCs w:val="22"/>
                <w:shd w:val="clear" w:color="auto" w:fill="FFFFFF"/>
              </w:rPr>
              <w:t xml:space="preserve">LaxmiPublication, </w:t>
            </w:r>
            <w:r w:rsidRPr="00903BF5">
              <w:rPr>
                <w:sz w:val="22"/>
                <w:szCs w:val="22"/>
                <w:lang w:val="en-GB"/>
              </w:rPr>
              <w:t>3rd edition, 2018</w:t>
            </w:r>
          </w:p>
        </w:tc>
        <w:tc>
          <w:tcPr>
            <w:tcW w:w="1468" w:type="dxa"/>
            <w:vAlign w:val="center"/>
          </w:tcPr>
          <w:p w14:paraId="715537BB" w14:textId="77777777" w:rsidR="00667FCC" w:rsidRPr="00AE0CB5" w:rsidRDefault="00667FCC">
            <w:pPr>
              <w:jc w:val="center"/>
              <w:rPr>
                <w:highlight w:val="yellow"/>
              </w:rPr>
            </w:pPr>
          </w:p>
        </w:tc>
      </w:tr>
      <w:tr w:rsidR="00EA50B3" w14:paraId="19744870" w14:textId="77777777" w:rsidTr="00100B1B">
        <w:trPr>
          <w:trHeight w:val="941"/>
        </w:trPr>
        <w:tc>
          <w:tcPr>
            <w:tcW w:w="2493" w:type="dxa"/>
            <w:vMerge w:val="restart"/>
            <w:vAlign w:val="center"/>
          </w:tcPr>
          <w:p w14:paraId="7A303DC6" w14:textId="77777777" w:rsidR="00EA50B3" w:rsidRDefault="00577BBE" w:rsidP="00546218">
            <w:pPr>
              <w:jc w:val="center"/>
              <w:rPr>
                <w:sz w:val="22"/>
                <w:szCs w:val="22"/>
              </w:rPr>
            </w:pPr>
            <w:r w:rsidRPr="00577BBE">
              <w:rPr>
                <w:sz w:val="22"/>
                <w:szCs w:val="22"/>
              </w:rPr>
              <w:t>Tissues and organs</w:t>
            </w:r>
          </w:p>
        </w:tc>
        <w:tc>
          <w:tcPr>
            <w:tcW w:w="4732" w:type="dxa"/>
            <w:vAlign w:val="center"/>
          </w:tcPr>
          <w:p w14:paraId="27BEBEF4" w14:textId="77777777" w:rsidR="00EA50B3" w:rsidRPr="00BF633C" w:rsidRDefault="001D78E1" w:rsidP="00546218">
            <w:pPr>
              <w:jc w:val="center"/>
              <w:rPr>
                <w:sz w:val="22"/>
                <w:szCs w:val="22"/>
              </w:rPr>
            </w:pPr>
            <w:r w:rsidRPr="001D78E1">
              <w:rPr>
                <w:sz w:val="22"/>
                <w:szCs w:val="22"/>
              </w:rPr>
              <w:t>NMS Histology 3rd Edition</w:t>
            </w:r>
          </w:p>
        </w:tc>
        <w:tc>
          <w:tcPr>
            <w:tcW w:w="3118" w:type="dxa"/>
            <w:vAlign w:val="center"/>
          </w:tcPr>
          <w:p w14:paraId="5BB07161" w14:textId="77777777" w:rsidR="00EA50B3" w:rsidRPr="00AE0CB5" w:rsidRDefault="001D78E1" w:rsidP="001D78E1">
            <w:pPr>
              <w:jc w:val="center"/>
              <w:rPr>
                <w:sz w:val="22"/>
                <w:szCs w:val="22"/>
                <w:lang w:val="en-GB"/>
              </w:rPr>
            </w:pPr>
            <w:r w:rsidRPr="001D78E1">
              <w:rPr>
                <w:sz w:val="22"/>
                <w:szCs w:val="22"/>
                <w:lang w:val="en-GB"/>
              </w:rPr>
              <w:t>Henrikson, Ray C.</w:t>
            </w:r>
            <w:r>
              <w:rPr>
                <w:sz w:val="22"/>
                <w:szCs w:val="22"/>
                <w:lang w:val="en-GB"/>
              </w:rPr>
              <w:t xml:space="preserve"> Gordon I. Kaye, Mazurkiewicz, Joseph E. </w:t>
            </w:r>
          </w:p>
        </w:tc>
        <w:tc>
          <w:tcPr>
            <w:tcW w:w="4111" w:type="dxa"/>
            <w:vAlign w:val="center"/>
          </w:tcPr>
          <w:p w14:paraId="1AFA6ECE" w14:textId="77777777" w:rsidR="00EA50B3" w:rsidRPr="00AE0CB5" w:rsidRDefault="001D78E1" w:rsidP="00546218">
            <w:pPr>
              <w:jc w:val="center"/>
              <w:rPr>
                <w:sz w:val="22"/>
                <w:szCs w:val="22"/>
                <w:lang w:val="en-GB"/>
              </w:rPr>
            </w:pPr>
            <w:r w:rsidRPr="001D78E1">
              <w:rPr>
                <w:sz w:val="22"/>
                <w:szCs w:val="22"/>
                <w:lang w:val="en-GB"/>
              </w:rPr>
              <w:t>Williams &amp; Wilkins; 3rd edition (July 1, 1997)</w:t>
            </w:r>
          </w:p>
        </w:tc>
        <w:tc>
          <w:tcPr>
            <w:tcW w:w="1468" w:type="dxa"/>
            <w:vAlign w:val="center"/>
          </w:tcPr>
          <w:p w14:paraId="1479A324" w14:textId="77777777" w:rsidR="00EA50B3" w:rsidRPr="00EA50B3" w:rsidRDefault="00EA50B3" w:rsidP="00546218">
            <w:pPr>
              <w:jc w:val="center"/>
              <w:rPr>
                <w:sz w:val="22"/>
                <w:szCs w:val="22"/>
                <w:highlight w:val="yellow"/>
              </w:rPr>
            </w:pPr>
          </w:p>
        </w:tc>
      </w:tr>
      <w:tr w:rsidR="00EA50B3" w14:paraId="78E4DE70" w14:textId="77777777" w:rsidTr="00100B1B">
        <w:trPr>
          <w:trHeight w:val="941"/>
        </w:trPr>
        <w:tc>
          <w:tcPr>
            <w:tcW w:w="2493" w:type="dxa"/>
            <w:vMerge/>
            <w:vAlign w:val="center"/>
          </w:tcPr>
          <w:p w14:paraId="1D0BB88C" w14:textId="77777777" w:rsidR="00EA50B3" w:rsidRPr="00D46365" w:rsidRDefault="00EA50B3" w:rsidP="00F07270">
            <w:pPr>
              <w:jc w:val="center"/>
              <w:rPr>
                <w:sz w:val="22"/>
                <w:szCs w:val="22"/>
              </w:rPr>
            </w:pPr>
          </w:p>
        </w:tc>
        <w:tc>
          <w:tcPr>
            <w:tcW w:w="4732" w:type="dxa"/>
            <w:vAlign w:val="center"/>
          </w:tcPr>
          <w:p w14:paraId="65B38DC0" w14:textId="77777777" w:rsidR="00EA50B3" w:rsidRPr="002E1BB5" w:rsidRDefault="00D27E27" w:rsidP="00F07270">
            <w:pPr>
              <w:jc w:val="center"/>
              <w:rPr>
                <w:sz w:val="22"/>
                <w:szCs w:val="22"/>
              </w:rPr>
            </w:pPr>
            <w:r w:rsidRPr="002E1BB5">
              <w:rPr>
                <w:sz w:val="22"/>
                <w:szCs w:val="22"/>
              </w:rPr>
              <w:t>Junqueira's Basic Histology: Text and Atlas</w:t>
            </w:r>
          </w:p>
        </w:tc>
        <w:tc>
          <w:tcPr>
            <w:tcW w:w="3118" w:type="dxa"/>
            <w:vAlign w:val="center"/>
          </w:tcPr>
          <w:p w14:paraId="3451F61D" w14:textId="77777777" w:rsidR="00EA50B3" w:rsidRPr="002E1BB5" w:rsidRDefault="001D78E1" w:rsidP="00F07270">
            <w:pPr>
              <w:jc w:val="center"/>
              <w:rPr>
                <w:sz w:val="22"/>
                <w:szCs w:val="22"/>
                <w:lang w:val="sr-Cyrl-CS"/>
              </w:rPr>
            </w:pPr>
            <w:r w:rsidRPr="002E1BB5">
              <w:rPr>
                <w:sz w:val="22"/>
                <w:szCs w:val="22"/>
              </w:rPr>
              <w:t>Anthony L. Mescher</w:t>
            </w:r>
          </w:p>
        </w:tc>
        <w:tc>
          <w:tcPr>
            <w:tcW w:w="4111" w:type="dxa"/>
            <w:vAlign w:val="center"/>
          </w:tcPr>
          <w:p w14:paraId="475B7793" w14:textId="77777777" w:rsidR="00EA50B3" w:rsidRPr="002E1BB5" w:rsidRDefault="00D27E27" w:rsidP="00F07270">
            <w:pPr>
              <w:jc w:val="center"/>
              <w:rPr>
                <w:sz w:val="22"/>
                <w:szCs w:val="22"/>
                <w:lang w:val="sr-Cyrl-CS"/>
              </w:rPr>
            </w:pPr>
            <w:r w:rsidRPr="002E1BB5">
              <w:rPr>
                <w:sz w:val="22"/>
                <w:szCs w:val="22"/>
              </w:rPr>
              <w:t>17th Edition</w:t>
            </w:r>
            <w:r w:rsidR="00EA50B3" w:rsidRPr="002E1BB5">
              <w:rPr>
                <w:sz w:val="22"/>
                <w:szCs w:val="22"/>
              </w:rPr>
              <w:t>(intern</w:t>
            </w:r>
            <w:r w:rsidR="00FA5484" w:rsidRPr="002E1BB5">
              <w:rPr>
                <w:sz w:val="22"/>
                <w:szCs w:val="22"/>
              </w:rPr>
              <w:t>a</w:t>
            </w:r>
            <w:r w:rsidR="00EA50B3" w:rsidRPr="002E1BB5">
              <w:rPr>
                <w:sz w:val="22"/>
                <w:szCs w:val="22"/>
              </w:rPr>
              <w:t>tional edition), McGraw Hill, 20</w:t>
            </w:r>
            <w:r w:rsidRPr="002E1BB5">
              <w:rPr>
                <w:sz w:val="22"/>
                <w:szCs w:val="22"/>
              </w:rPr>
              <w:t>24</w:t>
            </w:r>
          </w:p>
        </w:tc>
        <w:tc>
          <w:tcPr>
            <w:tcW w:w="1468" w:type="dxa"/>
            <w:vAlign w:val="center"/>
          </w:tcPr>
          <w:p w14:paraId="1B070F5B" w14:textId="77777777" w:rsidR="00EA50B3" w:rsidRPr="00EA50B3" w:rsidRDefault="00EA50B3" w:rsidP="00F07270">
            <w:pPr>
              <w:jc w:val="center"/>
              <w:rPr>
                <w:sz w:val="22"/>
                <w:szCs w:val="22"/>
                <w:highlight w:val="yellow"/>
                <w:lang w:val="sr-Cyrl-CS"/>
              </w:rPr>
            </w:pPr>
          </w:p>
        </w:tc>
      </w:tr>
      <w:tr w:rsidR="00667FCC" w:rsidRPr="00654BBE" w14:paraId="63355602" w14:textId="77777777" w:rsidTr="00546218">
        <w:trPr>
          <w:trHeight w:val="525"/>
        </w:trPr>
        <w:tc>
          <w:tcPr>
            <w:tcW w:w="15922" w:type="dxa"/>
            <w:gridSpan w:val="5"/>
            <w:vAlign w:val="center"/>
          </w:tcPr>
          <w:p w14:paraId="7F365A5B" w14:textId="77777777" w:rsidR="00667FCC" w:rsidRPr="00654BBE" w:rsidRDefault="00667FCC">
            <w:pPr>
              <w:autoSpaceDE w:val="0"/>
              <w:autoSpaceDN w:val="0"/>
              <w:adjustRightInd w:val="0"/>
              <w:jc w:val="center"/>
              <w:rPr>
                <w:b/>
                <w:bCs/>
                <w:sz w:val="20"/>
                <w:szCs w:val="20"/>
                <w:lang w:val="ru-RU"/>
              </w:rPr>
            </w:pPr>
          </w:p>
        </w:tc>
      </w:tr>
    </w:tbl>
    <w:p w14:paraId="10317BCC" w14:textId="77777777" w:rsidR="00667FCC" w:rsidRPr="00654BBE" w:rsidRDefault="00667FCC">
      <w:pPr>
        <w:autoSpaceDE w:val="0"/>
        <w:autoSpaceDN w:val="0"/>
        <w:adjustRightInd w:val="0"/>
        <w:rPr>
          <w:b/>
          <w:bCs/>
          <w:sz w:val="32"/>
          <w:szCs w:val="32"/>
          <w:lang w:val="ru-RU"/>
        </w:rPr>
      </w:pPr>
    </w:p>
    <w:p w14:paraId="5566F841" w14:textId="77777777" w:rsidR="00667FCC" w:rsidRPr="00654BBE" w:rsidRDefault="00667FCC">
      <w:pPr>
        <w:autoSpaceDE w:val="0"/>
        <w:autoSpaceDN w:val="0"/>
        <w:adjustRightInd w:val="0"/>
        <w:rPr>
          <w:color w:val="FF0000"/>
          <w:lang w:val="ru-RU"/>
        </w:rPr>
      </w:pPr>
    </w:p>
    <w:p w14:paraId="6A4EC9D3" w14:textId="77777777" w:rsidR="00667FCC" w:rsidRPr="00654BBE" w:rsidRDefault="00667FCC">
      <w:pPr>
        <w:autoSpaceDE w:val="0"/>
        <w:autoSpaceDN w:val="0"/>
        <w:adjustRightInd w:val="0"/>
        <w:jc w:val="center"/>
        <w:rPr>
          <w:color w:val="FF0000"/>
          <w:lang w:val="ru-RU"/>
        </w:rPr>
      </w:pPr>
    </w:p>
    <w:p w14:paraId="6BA1994A" w14:textId="77777777" w:rsidR="00667FCC" w:rsidRPr="00654BBE" w:rsidRDefault="00667FCC">
      <w:pPr>
        <w:autoSpaceDE w:val="0"/>
        <w:autoSpaceDN w:val="0"/>
        <w:adjustRightInd w:val="0"/>
        <w:jc w:val="center"/>
        <w:rPr>
          <w:color w:val="FF0000"/>
          <w:lang w:val="ru-RU"/>
        </w:rPr>
      </w:pPr>
    </w:p>
    <w:p w14:paraId="31828C77" w14:textId="77777777" w:rsidR="00667FCC" w:rsidRPr="00654BBE" w:rsidRDefault="00667FCC">
      <w:pPr>
        <w:autoSpaceDE w:val="0"/>
        <w:autoSpaceDN w:val="0"/>
        <w:adjustRightInd w:val="0"/>
        <w:jc w:val="center"/>
        <w:rPr>
          <w:b/>
          <w:bCs/>
          <w:sz w:val="20"/>
          <w:szCs w:val="20"/>
          <w:u w:val="single"/>
          <w:lang w:val="ru-RU"/>
        </w:rPr>
        <w:sectPr w:rsidR="00667FCC" w:rsidRPr="00654BBE">
          <w:pgSz w:w="16840" w:h="11907" w:orient="landscape"/>
          <w:pgMar w:top="1418" w:right="567" w:bottom="567" w:left="567" w:header="510" w:footer="510" w:gutter="0"/>
          <w:cols w:space="720"/>
          <w:docGrid w:linePitch="360"/>
        </w:sectPr>
      </w:pPr>
    </w:p>
    <w:p w14:paraId="78539050" w14:textId="77777777" w:rsidR="00667FCC" w:rsidRPr="00654BBE" w:rsidRDefault="00EA50B3">
      <w:pPr>
        <w:autoSpaceDE w:val="0"/>
        <w:autoSpaceDN w:val="0"/>
        <w:adjustRightInd w:val="0"/>
        <w:rPr>
          <w:b/>
          <w:bCs/>
          <w:sz w:val="32"/>
          <w:szCs w:val="32"/>
          <w:lang w:val="ru-RU"/>
        </w:rPr>
      </w:pPr>
      <w:r>
        <w:rPr>
          <w:b/>
          <w:bCs/>
          <w:sz w:val="32"/>
          <w:szCs w:val="32"/>
          <w:lang w:val="en-GB"/>
        </w:rPr>
        <w:lastRenderedPageBreak/>
        <w:t xml:space="preserve">Program of lectures and </w:t>
      </w:r>
      <w:r w:rsidRPr="006D0702">
        <w:rPr>
          <w:b/>
          <w:bCs/>
          <w:sz w:val="32"/>
          <w:szCs w:val="32"/>
          <w:lang w:val="en-GB"/>
        </w:rPr>
        <w:t>practical classes</w:t>
      </w:r>
      <w:r w:rsidR="00667FCC" w:rsidRPr="00654BBE">
        <w:rPr>
          <w:b/>
          <w:bCs/>
          <w:sz w:val="32"/>
          <w:szCs w:val="32"/>
          <w:lang w:val="ru-RU"/>
        </w:rPr>
        <w:t>:</w:t>
      </w:r>
    </w:p>
    <w:p w14:paraId="38D43A29" w14:textId="77777777" w:rsidR="00667FCC" w:rsidRPr="00654BBE" w:rsidRDefault="00667FCC">
      <w:pPr>
        <w:rPr>
          <w:lang w:val="ru-RU"/>
        </w:rPr>
      </w:pPr>
    </w:p>
    <w:p w14:paraId="40C7FC5A" w14:textId="77777777" w:rsidR="00667FCC" w:rsidRPr="00654BBE" w:rsidRDefault="00EA50B3">
      <w:pPr>
        <w:autoSpaceDE w:val="0"/>
        <w:autoSpaceDN w:val="0"/>
        <w:adjustRightInd w:val="0"/>
        <w:jc w:val="center"/>
        <w:rPr>
          <w:b/>
          <w:bCs/>
          <w:sz w:val="28"/>
          <w:szCs w:val="28"/>
          <w:lang w:val="ru-RU"/>
        </w:rPr>
      </w:pPr>
      <w:r>
        <w:rPr>
          <w:b/>
          <w:bCs/>
          <w:sz w:val="28"/>
          <w:szCs w:val="28"/>
          <w:lang w:val="en-GB"/>
        </w:rPr>
        <w:t>THE FIRST MODULE</w:t>
      </w:r>
      <w:r w:rsidR="00667FCC" w:rsidRPr="00654BBE">
        <w:rPr>
          <w:b/>
          <w:bCs/>
          <w:sz w:val="28"/>
          <w:szCs w:val="28"/>
          <w:lang w:val="ru-RU"/>
        </w:rPr>
        <w:t xml:space="preserve">: </w:t>
      </w:r>
      <w:r>
        <w:rPr>
          <w:b/>
          <w:bCs/>
          <w:sz w:val="28"/>
          <w:szCs w:val="28"/>
        </w:rPr>
        <w:t>THE HUMAN ANATOMY</w:t>
      </w:r>
    </w:p>
    <w:p w14:paraId="5328F125" w14:textId="77777777" w:rsidR="00667FCC" w:rsidRPr="00654BBE" w:rsidRDefault="00667FCC">
      <w:pPr>
        <w:autoSpaceDE w:val="0"/>
        <w:autoSpaceDN w:val="0"/>
        <w:adjustRightInd w:val="0"/>
        <w:jc w:val="center"/>
        <w:rPr>
          <w:b/>
          <w:bCs/>
          <w:sz w:val="20"/>
          <w:szCs w:val="20"/>
          <w:u w:val="single"/>
          <w:lang w:val="ru-RU"/>
        </w:rPr>
      </w:pPr>
    </w:p>
    <w:p w14:paraId="64B7FA39" w14:textId="77777777" w:rsidR="00667FCC" w:rsidRPr="00654BBE" w:rsidRDefault="00667FCC">
      <w:pPr>
        <w:autoSpaceDE w:val="0"/>
        <w:autoSpaceDN w:val="0"/>
        <w:adjustRightInd w:val="0"/>
        <w:rPr>
          <w:b/>
          <w:bCs/>
          <w:sz w:val="20"/>
          <w:szCs w:val="20"/>
          <w:lang w:val="ru-RU"/>
        </w:rPr>
      </w:pPr>
    </w:p>
    <w:p w14:paraId="01073820" w14:textId="77777777" w:rsidR="00667FCC" w:rsidRPr="00654BBE" w:rsidRDefault="00EA50B3">
      <w:pPr>
        <w:autoSpaceDE w:val="0"/>
        <w:autoSpaceDN w:val="0"/>
        <w:adjustRightInd w:val="0"/>
        <w:rPr>
          <w:lang w:val="ru-RU"/>
        </w:rPr>
      </w:pPr>
      <w:r>
        <w:rPr>
          <w:b/>
          <w:u w:val="single"/>
          <w:lang w:val="en-GB"/>
        </w:rPr>
        <w:t>WEEK – 1</w:t>
      </w:r>
      <w:r w:rsidR="00667FCC" w:rsidRPr="00654BBE">
        <w:rPr>
          <w:lang w:val="ru-RU"/>
        </w:rPr>
        <w:t>:</w:t>
      </w:r>
    </w:p>
    <w:p w14:paraId="0D00C7D2" w14:textId="77777777" w:rsidR="00667FCC" w:rsidRPr="00654BBE" w:rsidRDefault="00667FCC">
      <w:pPr>
        <w:autoSpaceDE w:val="0"/>
        <w:autoSpaceDN w:val="0"/>
        <w:adjustRightInd w:val="0"/>
        <w:rPr>
          <w:lang w:val="ru-RU"/>
        </w:rPr>
      </w:pPr>
    </w:p>
    <w:tbl>
      <w:tblPr>
        <w:tblW w:w="0" w:type="auto"/>
        <w:tblInd w:w="-106" w:type="dxa"/>
        <w:tblBorders>
          <w:insideH w:val="single" w:sz="4" w:space="0" w:color="auto"/>
          <w:insideV w:val="single" w:sz="4" w:space="0" w:color="auto"/>
        </w:tblBorders>
        <w:tblLayout w:type="fixed"/>
        <w:tblLook w:val="0000" w:firstRow="0" w:lastRow="0" w:firstColumn="0" w:lastColumn="0" w:noHBand="0" w:noVBand="0"/>
      </w:tblPr>
      <w:tblGrid>
        <w:gridCol w:w="5071"/>
        <w:gridCol w:w="5067"/>
      </w:tblGrid>
      <w:tr w:rsidR="00667FCC" w:rsidRPr="00654BBE" w14:paraId="48954C18" w14:textId="77777777">
        <w:trPr>
          <w:trHeight w:val="454"/>
        </w:trPr>
        <w:tc>
          <w:tcPr>
            <w:tcW w:w="10138" w:type="dxa"/>
            <w:gridSpan w:val="2"/>
            <w:vAlign w:val="center"/>
          </w:tcPr>
          <w:p w14:paraId="71FE6C80" w14:textId="77777777" w:rsidR="00667FCC" w:rsidRPr="00654BBE" w:rsidRDefault="002D2A38" w:rsidP="002D2A38">
            <w:pPr>
              <w:autoSpaceDE w:val="0"/>
              <w:autoSpaceDN w:val="0"/>
              <w:adjustRightInd w:val="0"/>
              <w:jc w:val="center"/>
              <w:rPr>
                <w:b/>
                <w:bCs/>
                <w:lang w:val="ru-RU"/>
              </w:rPr>
            </w:pPr>
            <w:r>
              <w:rPr>
                <w:b/>
                <w:bCs/>
                <w:lang w:val="en-GB"/>
              </w:rPr>
              <w:t>LOCOMOTOR SYSTEM</w:t>
            </w:r>
            <w:r w:rsidR="00667FCC" w:rsidRPr="00654BBE">
              <w:rPr>
                <w:b/>
                <w:bCs/>
                <w:lang w:val="ru-RU"/>
              </w:rPr>
              <w:t xml:space="preserve">. </w:t>
            </w:r>
            <w:r>
              <w:rPr>
                <w:b/>
                <w:bCs/>
                <w:lang w:val="en-GB"/>
              </w:rPr>
              <w:t>OSTELOGY AND ARTHROLOGY</w:t>
            </w:r>
          </w:p>
        </w:tc>
      </w:tr>
      <w:tr w:rsidR="00667FCC" w:rsidRPr="00654BBE" w14:paraId="00F49520" w14:textId="77777777">
        <w:trPr>
          <w:trHeight w:val="454"/>
        </w:trPr>
        <w:tc>
          <w:tcPr>
            <w:tcW w:w="5071" w:type="dxa"/>
            <w:vAlign w:val="center"/>
          </w:tcPr>
          <w:p w14:paraId="22951202" w14:textId="77777777" w:rsidR="00667FCC" w:rsidRDefault="002D2A38">
            <w:pPr>
              <w:autoSpaceDE w:val="0"/>
              <w:autoSpaceDN w:val="0"/>
              <w:adjustRightInd w:val="0"/>
              <w:jc w:val="center"/>
            </w:pPr>
            <w:r>
              <w:t>Teaching lectures (</w:t>
            </w:r>
            <w:r w:rsidR="002E1BB5">
              <w:t>3</w:t>
            </w:r>
            <w:r>
              <w:t xml:space="preserve"> classes)</w:t>
            </w:r>
          </w:p>
        </w:tc>
        <w:tc>
          <w:tcPr>
            <w:tcW w:w="5067" w:type="dxa"/>
            <w:vAlign w:val="center"/>
          </w:tcPr>
          <w:p w14:paraId="4BE08FAC" w14:textId="77777777" w:rsidR="00667FCC" w:rsidRPr="002D2A38" w:rsidRDefault="002D2A38">
            <w:pPr>
              <w:autoSpaceDE w:val="0"/>
              <w:autoSpaceDN w:val="0"/>
              <w:adjustRightInd w:val="0"/>
              <w:jc w:val="center"/>
              <w:rPr>
                <w:lang w:val="en-GB"/>
              </w:rPr>
            </w:pPr>
            <w:r>
              <w:rPr>
                <w:lang w:val="en-GB"/>
              </w:rPr>
              <w:t>Practical classes (2 classes)</w:t>
            </w:r>
          </w:p>
        </w:tc>
      </w:tr>
      <w:tr w:rsidR="00667FCC" w:rsidRPr="00654BBE" w14:paraId="601FD0F8" w14:textId="77777777">
        <w:trPr>
          <w:trHeight w:val="454"/>
        </w:trPr>
        <w:tc>
          <w:tcPr>
            <w:tcW w:w="5071" w:type="dxa"/>
          </w:tcPr>
          <w:p w14:paraId="4209A5B8" w14:textId="77777777" w:rsidR="00667FCC" w:rsidRPr="002D2A38" w:rsidRDefault="002D2A38">
            <w:pPr>
              <w:autoSpaceDE w:val="0"/>
              <w:autoSpaceDN w:val="0"/>
              <w:adjustRightInd w:val="0"/>
              <w:rPr>
                <w:lang w:val="en-GB"/>
              </w:rPr>
            </w:pPr>
            <w:r>
              <w:rPr>
                <w:sz w:val="22"/>
                <w:szCs w:val="22"/>
                <w:lang w:val="en-GB"/>
              </w:rPr>
              <w:t>Introduction to human anatomy</w:t>
            </w:r>
          </w:p>
          <w:p w14:paraId="07276D6C" w14:textId="77777777" w:rsidR="00667FCC" w:rsidRPr="002D2A38" w:rsidRDefault="002D2A38">
            <w:pPr>
              <w:autoSpaceDE w:val="0"/>
              <w:autoSpaceDN w:val="0"/>
              <w:adjustRightInd w:val="0"/>
              <w:rPr>
                <w:lang w:val="en-GB"/>
              </w:rPr>
            </w:pPr>
            <w:r>
              <w:rPr>
                <w:sz w:val="22"/>
                <w:szCs w:val="22"/>
                <w:lang w:val="en-GB"/>
              </w:rPr>
              <w:t>The anatomical terminology (nomenclature)</w:t>
            </w:r>
          </w:p>
          <w:p w14:paraId="0E9D848E" w14:textId="77777777" w:rsidR="00667FCC" w:rsidRPr="002D2A38" w:rsidRDefault="002D2A38">
            <w:pPr>
              <w:autoSpaceDE w:val="0"/>
              <w:autoSpaceDN w:val="0"/>
              <w:adjustRightInd w:val="0"/>
              <w:rPr>
                <w:lang w:val="en-GB"/>
              </w:rPr>
            </w:pPr>
            <w:r>
              <w:rPr>
                <w:sz w:val="22"/>
                <w:szCs w:val="22"/>
                <w:lang w:val="en-GB"/>
              </w:rPr>
              <w:t>The bones of scull and face</w:t>
            </w:r>
          </w:p>
          <w:p w14:paraId="4BF2F787" w14:textId="77777777" w:rsidR="00667FCC" w:rsidRPr="00654BBE" w:rsidRDefault="002D2A38">
            <w:pPr>
              <w:autoSpaceDE w:val="0"/>
              <w:autoSpaceDN w:val="0"/>
              <w:adjustRightInd w:val="0"/>
              <w:rPr>
                <w:lang w:val="ru-RU"/>
              </w:rPr>
            </w:pPr>
            <w:r>
              <w:rPr>
                <w:sz w:val="22"/>
                <w:szCs w:val="22"/>
                <w:lang w:val="en-GB"/>
              </w:rPr>
              <w:t>The bones of trunk</w:t>
            </w:r>
          </w:p>
          <w:p w14:paraId="430EDBDF" w14:textId="77777777" w:rsidR="002D2A38" w:rsidRDefault="002D2A38">
            <w:pPr>
              <w:autoSpaceDE w:val="0"/>
              <w:autoSpaceDN w:val="0"/>
              <w:adjustRightInd w:val="0"/>
              <w:rPr>
                <w:sz w:val="22"/>
                <w:szCs w:val="22"/>
                <w:lang w:val="en-GB"/>
              </w:rPr>
            </w:pPr>
            <w:r>
              <w:rPr>
                <w:sz w:val="22"/>
                <w:szCs w:val="22"/>
                <w:lang w:val="en-GB"/>
              </w:rPr>
              <w:t>The bones</w:t>
            </w:r>
            <w:r w:rsidRPr="00654BBE">
              <w:rPr>
                <w:sz w:val="22"/>
                <w:szCs w:val="22"/>
                <w:lang w:val="ru-RU"/>
              </w:rPr>
              <w:t xml:space="preserve"> </w:t>
            </w:r>
            <w:r>
              <w:rPr>
                <w:sz w:val="22"/>
                <w:szCs w:val="22"/>
                <w:lang w:val="en-GB"/>
              </w:rPr>
              <w:t>of upper extremity</w:t>
            </w:r>
          </w:p>
          <w:p w14:paraId="2C15CE15" w14:textId="77777777" w:rsidR="002D2A38" w:rsidRPr="002D2A38" w:rsidRDefault="002D2A38">
            <w:pPr>
              <w:autoSpaceDE w:val="0"/>
              <w:autoSpaceDN w:val="0"/>
              <w:adjustRightInd w:val="0"/>
              <w:rPr>
                <w:sz w:val="22"/>
                <w:szCs w:val="22"/>
                <w:lang w:val="en-GB"/>
              </w:rPr>
            </w:pPr>
            <w:r>
              <w:rPr>
                <w:sz w:val="22"/>
                <w:szCs w:val="22"/>
                <w:lang w:val="en-GB"/>
              </w:rPr>
              <w:t>The bones</w:t>
            </w:r>
            <w:r w:rsidRPr="00654BBE">
              <w:rPr>
                <w:sz w:val="22"/>
                <w:szCs w:val="22"/>
                <w:lang w:val="ru-RU"/>
              </w:rPr>
              <w:t xml:space="preserve"> </w:t>
            </w:r>
            <w:r>
              <w:rPr>
                <w:sz w:val="22"/>
                <w:szCs w:val="22"/>
                <w:lang w:val="en-GB"/>
              </w:rPr>
              <w:t>of lower extremity</w:t>
            </w:r>
          </w:p>
          <w:p w14:paraId="5B8FCDD3" w14:textId="77777777" w:rsidR="00667FCC" w:rsidRPr="002D2A38" w:rsidRDefault="002D2A38">
            <w:pPr>
              <w:autoSpaceDE w:val="0"/>
              <w:autoSpaceDN w:val="0"/>
              <w:adjustRightInd w:val="0"/>
              <w:rPr>
                <w:lang w:val="en-GB"/>
              </w:rPr>
            </w:pPr>
            <w:r>
              <w:rPr>
                <w:sz w:val="22"/>
                <w:szCs w:val="22"/>
                <w:lang w:val="en-GB"/>
              </w:rPr>
              <w:t>Articulations of the head and neck</w:t>
            </w:r>
          </w:p>
          <w:p w14:paraId="36D7FB75" w14:textId="77777777" w:rsidR="00667FCC" w:rsidRPr="002D2A38" w:rsidRDefault="002D2A38">
            <w:pPr>
              <w:autoSpaceDE w:val="0"/>
              <w:autoSpaceDN w:val="0"/>
              <w:adjustRightInd w:val="0"/>
              <w:rPr>
                <w:lang w:val="en-GB"/>
              </w:rPr>
            </w:pPr>
            <w:r>
              <w:rPr>
                <w:sz w:val="22"/>
                <w:szCs w:val="22"/>
                <w:lang w:val="en-GB"/>
              </w:rPr>
              <w:t>Articulations of</w:t>
            </w:r>
            <w:r w:rsidR="00667FCC" w:rsidRPr="00654BBE">
              <w:rPr>
                <w:sz w:val="22"/>
                <w:szCs w:val="22"/>
                <w:lang w:val="ru-RU"/>
              </w:rPr>
              <w:t xml:space="preserve"> </w:t>
            </w:r>
            <w:r>
              <w:rPr>
                <w:sz w:val="22"/>
                <w:szCs w:val="22"/>
                <w:lang w:val="en-GB"/>
              </w:rPr>
              <w:t>vertebral (spinal) column</w:t>
            </w:r>
          </w:p>
          <w:p w14:paraId="16D68F3F" w14:textId="77777777" w:rsidR="00667FCC" w:rsidRPr="00654BBE" w:rsidRDefault="002D2A38">
            <w:pPr>
              <w:autoSpaceDE w:val="0"/>
              <w:autoSpaceDN w:val="0"/>
              <w:adjustRightInd w:val="0"/>
              <w:rPr>
                <w:lang w:val="ru-RU"/>
              </w:rPr>
            </w:pPr>
            <w:r>
              <w:rPr>
                <w:sz w:val="22"/>
                <w:szCs w:val="22"/>
                <w:lang w:val="en-GB"/>
              </w:rPr>
              <w:t>Articulations of upper extremity</w:t>
            </w:r>
          </w:p>
          <w:p w14:paraId="40423243" w14:textId="77777777" w:rsidR="00667FCC" w:rsidRDefault="002D2A38">
            <w:pPr>
              <w:autoSpaceDE w:val="0"/>
              <w:autoSpaceDN w:val="0"/>
              <w:adjustRightInd w:val="0"/>
            </w:pPr>
            <w:r>
              <w:rPr>
                <w:sz w:val="22"/>
                <w:szCs w:val="22"/>
                <w:lang w:val="en-GB"/>
              </w:rPr>
              <w:t>Articulations of lower extremity</w:t>
            </w:r>
          </w:p>
        </w:tc>
        <w:tc>
          <w:tcPr>
            <w:tcW w:w="5067" w:type="dxa"/>
          </w:tcPr>
          <w:p w14:paraId="468F0E07" w14:textId="77777777" w:rsidR="002D2A38" w:rsidRPr="002D2A38" w:rsidRDefault="002D2A38" w:rsidP="002D2A38">
            <w:pPr>
              <w:autoSpaceDE w:val="0"/>
              <w:autoSpaceDN w:val="0"/>
              <w:adjustRightInd w:val="0"/>
              <w:rPr>
                <w:lang w:val="en-GB"/>
              </w:rPr>
            </w:pPr>
            <w:r>
              <w:rPr>
                <w:sz w:val="22"/>
                <w:szCs w:val="22"/>
                <w:lang w:val="en-GB"/>
              </w:rPr>
              <w:t>The bones of scull and face</w:t>
            </w:r>
          </w:p>
          <w:p w14:paraId="791A0CA3" w14:textId="77777777" w:rsidR="002D2A38" w:rsidRPr="00654BBE" w:rsidRDefault="002D2A38" w:rsidP="002D2A38">
            <w:pPr>
              <w:autoSpaceDE w:val="0"/>
              <w:autoSpaceDN w:val="0"/>
              <w:adjustRightInd w:val="0"/>
              <w:rPr>
                <w:lang w:val="ru-RU"/>
              </w:rPr>
            </w:pPr>
            <w:r>
              <w:rPr>
                <w:sz w:val="22"/>
                <w:szCs w:val="22"/>
                <w:lang w:val="en-GB"/>
              </w:rPr>
              <w:t>The bones of trunk</w:t>
            </w:r>
          </w:p>
          <w:p w14:paraId="7763D135" w14:textId="77777777" w:rsidR="002D2A38" w:rsidRDefault="002D2A38" w:rsidP="002D2A38">
            <w:pPr>
              <w:autoSpaceDE w:val="0"/>
              <w:autoSpaceDN w:val="0"/>
              <w:adjustRightInd w:val="0"/>
              <w:rPr>
                <w:sz w:val="22"/>
                <w:szCs w:val="22"/>
                <w:lang w:val="en-GB"/>
              </w:rPr>
            </w:pPr>
            <w:r>
              <w:rPr>
                <w:sz w:val="22"/>
                <w:szCs w:val="22"/>
                <w:lang w:val="en-GB"/>
              </w:rPr>
              <w:t>The bones</w:t>
            </w:r>
            <w:r w:rsidRPr="00654BBE">
              <w:rPr>
                <w:sz w:val="22"/>
                <w:szCs w:val="22"/>
                <w:lang w:val="ru-RU"/>
              </w:rPr>
              <w:t xml:space="preserve"> </w:t>
            </w:r>
            <w:r>
              <w:rPr>
                <w:sz w:val="22"/>
                <w:szCs w:val="22"/>
                <w:lang w:val="en-GB"/>
              </w:rPr>
              <w:t>of upper extremity</w:t>
            </w:r>
          </w:p>
          <w:p w14:paraId="4B5DD22B" w14:textId="77777777" w:rsidR="002D2A38" w:rsidRPr="002D2A38" w:rsidRDefault="002D2A38" w:rsidP="002D2A38">
            <w:pPr>
              <w:autoSpaceDE w:val="0"/>
              <w:autoSpaceDN w:val="0"/>
              <w:adjustRightInd w:val="0"/>
              <w:rPr>
                <w:sz w:val="22"/>
                <w:szCs w:val="22"/>
                <w:lang w:val="en-GB"/>
              </w:rPr>
            </w:pPr>
            <w:r>
              <w:rPr>
                <w:sz w:val="22"/>
                <w:szCs w:val="22"/>
                <w:lang w:val="en-GB"/>
              </w:rPr>
              <w:t>The bones</w:t>
            </w:r>
            <w:r w:rsidRPr="00654BBE">
              <w:rPr>
                <w:sz w:val="22"/>
                <w:szCs w:val="22"/>
                <w:lang w:val="ru-RU"/>
              </w:rPr>
              <w:t xml:space="preserve"> </w:t>
            </w:r>
            <w:r>
              <w:rPr>
                <w:sz w:val="22"/>
                <w:szCs w:val="22"/>
                <w:lang w:val="en-GB"/>
              </w:rPr>
              <w:t>of lower extremity</w:t>
            </w:r>
          </w:p>
          <w:p w14:paraId="69549575" w14:textId="77777777" w:rsidR="002D2A38" w:rsidRPr="002D2A38" w:rsidRDefault="002D2A38" w:rsidP="002D2A38">
            <w:pPr>
              <w:autoSpaceDE w:val="0"/>
              <w:autoSpaceDN w:val="0"/>
              <w:adjustRightInd w:val="0"/>
              <w:rPr>
                <w:lang w:val="en-GB"/>
              </w:rPr>
            </w:pPr>
            <w:r>
              <w:rPr>
                <w:sz w:val="22"/>
                <w:szCs w:val="22"/>
                <w:lang w:val="en-GB"/>
              </w:rPr>
              <w:t>Articulations of the head and neck</w:t>
            </w:r>
          </w:p>
          <w:p w14:paraId="6CF6A189" w14:textId="77777777" w:rsidR="002D2A38" w:rsidRPr="002D2A38" w:rsidRDefault="002D2A38" w:rsidP="002D2A38">
            <w:pPr>
              <w:autoSpaceDE w:val="0"/>
              <w:autoSpaceDN w:val="0"/>
              <w:adjustRightInd w:val="0"/>
              <w:rPr>
                <w:lang w:val="en-GB"/>
              </w:rPr>
            </w:pPr>
            <w:r>
              <w:rPr>
                <w:sz w:val="22"/>
                <w:szCs w:val="22"/>
                <w:lang w:val="en-GB"/>
              </w:rPr>
              <w:t>Articulations of</w:t>
            </w:r>
            <w:r w:rsidRPr="00654BBE">
              <w:rPr>
                <w:sz w:val="22"/>
                <w:szCs w:val="22"/>
                <w:lang w:val="ru-RU"/>
              </w:rPr>
              <w:t xml:space="preserve"> </w:t>
            </w:r>
            <w:r>
              <w:rPr>
                <w:sz w:val="22"/>
                <w:szCs w:val="22"/>
                <w:lang w:val="en-GB"/>
              </w:rPr>
              <w:t>vertebral (spinal) column</w:t>
            </w:r>
          </w:p>
          <w:p w14:paraId="4CA00486" w14:textId="77777777" w:rsidR="002D2A38" w:rsidRPr="00654BBE" w:rsidRDefault="002D2A38" w:rsidP="002D2A38">
            <w:pPr>
              <w:autoSpaceDE w:val="0"/>
              <w:autoSpaceDN w:val="0"/>
              <w:adjustRightInd w:val="0"/>
              <w:rPr>
                <w:lang w:val="ru-RU"/>
              </w:rPr>
            </w:pPr>
            <w:r>
              <w:rPr>
                <w:sz w:val="22"/>
                <w:szCs w:val="22"/>
                <w:lang w:val="en-GB"/>
              </w:rPr>
              <w:t>Articulations of upper extremity</w:t>
            </w:r>
          </w:p>
          <w:p w14:paraId="31DA56FB" w14:textId="77777777" w:rsidR="00667FCC" w:rsidRPr="00654BBE" w:rsidRDefault="002D2A38" w:rsidP="002D2A38">
            <w:pPr>
              <w:rPr>
                <w:lang w:val="ru-RU"/>
              </w:rPr>
            </w:pPr>
            <w:r>
              <w:rPr>
                <w:sz w:val="22"/>
                <w:szCs w:val="22"/>
                <w:lang w:val="en-GB"/>
              </w:rPr>
              <w:t>Articulations of lower extremity</w:t>
            </w:r>
          </w:p>
          <w:p w14:paraId="2047ADE8" w14:textId="77777777" w:rsidR="00667FCC" w:rsidRPr="00654BBE" w:rsidRDefault="00667FCC">
            <w:pPr>
              <w:rPr>
                <w:lang w:val="ru-RU"/>
              </w:rPr>
            </w:pPr>
          </w:p>
          <w:p w14:paraId="78E76522" w14:textId="77777777" w:rsidR="00667FCC" w:rsidRPr="00654BBE" w:rsidRDefault="00D20FD2">
            <w:pPr>
              <w:rPr>
                <w:lang w:val="ru-RU"/>
              </w:rPr>
            </w:pPr>
            <w:r>
              <w:rPr>
                <w:sz w:val="22"/>
                <w:szCs w:val="22"/>
              </w:rPr>
              <w:t>- Weekly exam (activity during practical class)</w:t>
            </w:r>
          </w:p>
        </w:tc>
      </w:tr>
    </w:tbl>
    <w:p w14:paraId="3FA0B19B" w14:textId="77777777" w:rsidR="00667FCC" w:rsidRPr="00654BBE" w:rsidRDefault="00667FCC">
      <w:pPr>
        <w:autoSpaceDE w:val="0"/>
        <w:autoSpaceDN w:val="0"/>
        <w:adjustRightInd w:val="0"/>
        <w:ind w:left="-567"/>
        <w:rPr>
          <w:sz w:val="20"/>
          <w:szCs w:val="20"/>
          <w:lang w:val="ru-RU"/>
        </w:rPr>
      </w:pPr>
    </w:p>
    <w:p w14:paraId="12CA5649" w14:textId="77777777" w:rsidR="00667FCC" w:rsidRDefault="00EA50B3">
      <w:pPr>
        <w:autoSpaceDE w:val="0"/>
        <w:autoSpaceDN w:val="0"/>
        <w:adjustRightInd w:val="0"/>
      </w:pPr>
      <w:r>
        <w:rPr>
          <w:b/>
          <w:u w:val="single"/>
          <w:lang w:val="en-GB"/>
        </w:rPr>
        <w:t>WEEK – 2</w:t>
      </w:r>
      <w:r w:rsidR="00667FCC">
        <w:t>:</w:t>
      </w:r>
    </w:p>
    <w:p w14:paraId="775CF33A" w14:textId="77777777" w:rsidR="00667FCC" w:rsidRDefault="00667FCC">
      <w:pPr>
        <w:autoSpaceDE w:val="0"/>
        <w:autoSpaceDN w:val="0"/>
        <w:adjustRightInd w:val="0"/>
        <w:rPr>
          <w:b/>
          <w:bCs/>
          <w:sz w:val="20"/>
          <w:szCs w:val="20"/>
        </w:rPr>
      </w:pPr>
    </w:p>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071"/>
        <w:gridCol w:w="5067"/>
      </w:tblGrid>
      <w:tr w:rsidR="00667FCC" w14:paraId="4C1F63F1" w14:textId="77777777" w:rsidTr="002D2A38">
        <w:trPr>
          <w:trHeight w:val="454"/>
        </w:trPr>
        <w:tc>
          <w:tcPr>
            <w:tcW w:w="10138" w:type="dxa"/>
            <w:gridSpan w:val="2"/>
            <w:vAlign w:val="center"/>
          </w:tcPr>
          <w:p w14:paraId="43EBE790" w14:textId="77777777" w:rsidR="00667FCC" w:rsidRDefault="00D20FD2" w:rsidP="00D20FD2">
            <w:pPr>
              <w:autoSpaceDE w:val="0"/>
              <w:autoSpaceDN w:val="0"/>
              <w:adjustRightInd w:val="0"/>
              <w:jc w:val="center"/>
              <w:rPr>
                <w:b/>
                <w:bCs/>
              </w:rPr>
            </w:pPr>
            <w:r>
              <w:rPr>
                <w:b/>
                <w:bCs/>
                <w:lang w:val="en-GB"/>
              </w:rPr>
              <w:t>LOCOMOTOR SYSTEM</w:t>
            </w:r>
            <w:r w:rsidR="00667FCC">
              <w:rPr>
                <w:b/>
                <w:bCs/>
              </w:rPr>
              <w:t xml:space="preserve">. </w:t>
            </w:r>
            <w:r>
              <w:rPr>
                <w:b/>
                <w:bCs/>
              </w:rPr>
              <w:t>MUSCULATURE</w:t>
            </w:r>
          </w:p>
        </w:tc>
      </w:tr>
      <w:tr w:rsidR="002D2A38" w:rsidRPr="00654BBE" w14:paraId="7A828EA2" w14:textId="77777777" w:rsidTr="002D2A38">
        <w:trPr>
          <w:trHeight w:val="454"/>
        </w:trPr>
        <w:tc>
          <w:tcPr>
            <w:tcW w:w="5071" w:type="dxa"/>
            <w:vAlign w:val="center"/>
          </w:tcPr>
          <w:p w14:paraId="6B49EC37" w14:textId="77777777" w:rsidR="002D2A38" w:rsidRDefault="002D2A38" w:rsidP="002D2A38">
            <w:pPr>
              <w:autoSpaceDE w:val="0"/>
              <w:autoSpaceDN w:val="0"/>
              <w:adjustRightInd w:val="0"/>
              <w:jc w:val="center"/>
            </w:pPr>
            <w:r>
              <w:t>Teaching lectures (</w:t>
            </w:r>
            <w:r w:rsidR="002E1BB5">
              <w:t>3</w:t>
            </w:r>
            <w:r>
              <w:t xml:space="preserve"> classes)</w:t>
            </w:r>
          </w:p>
        </w:tc>
        <w:tc>
          <w:tcPr>
            <w:tcW w:w="5067" w:type="dxa"/>
            <w:vAlign w:val="center"/>
          </w:tcPr>
          <w:p w14:paraId="0DF7E7C1" w14:textId="77777777" w:rsidR="002D2A38" w:rsidRPr="00654BBE" w:rsidRDefault="002D2A38" w:rsidP="002D2A38">
            <w:pPr>
              <w:autoSpaceDE w:val="0"/>
              <w:autoSpaceDN w:val="0"/>
              <w:adjustRightInd w:val="0"/>
              <w:jc w:val="center"/>
              <w:rPr>
                <w:lang w:val="ru-RU"/>
              </w:rPr>
            </w:pPr>
            <w:r>
              <w:rPr>
                <w:lang w:val="en-GB"/>
              </w:rPr>
              <w:t>Practical classes (2 classes)</w:t>
            </w:r>
          </w:p>
        </w:tc>
      </w:tr>
      <w:tr w:rsidR="00667FCC" w14:paraId="3C3BF02E" w14:textId="77777777" w:rsidTr="002D2A38">
        <w:trPr>
          <w:trHeight w:val="454"/>
        </w:trPr>
        <w:tc>
          <w:tcPr>
            <w:tcW w:w="5071" w:type="dxa"/>
          </w:tcPr>
          <w:p w14:paraId="7DA6CD8A" w14:textId="77777777" w:rsidR="00667FCC" w:rsidRPr="00D20FD2" w:rsidRDefault="00D20FD2">
            <w:pPr>
              <w:autoSpaceDE w:val="0"/>
              <w:autoSpaceDN w:val="0"/>
              <w:adjustRightInd w:val="0"/>
              <w:rPr>
                <w:lang w:val="en-GB"/>
              </w:rPr>
            </w:pPr>
            <w:r>
              <w:rPr>
                <w:sz w:val="22"/>
                <w:szCs w:val="22"/>
                <w:lang w:val="en-GB"/>
              </w:rPr>
              <w:t>The muscles of the head</w:t>
            </w:r>
          </w:p>
          <w:p w14:paraId="03282E88" w14:textId="77777777" w:rsidR="00D20FD2" w:rsidRDefault="00D20FD2">
            <w:pPr>
              <w:autoSpaceDE w:val="0"/>
              <w:autoSpaceDN w:val="0"/>
              <w:adjustRightInd w:val="0"/>
              <w:rPr>
                <w:sz w:val="22"/>
                <w:szCs w:val="22"/>
                <w:lang w:val="en-GB"/>
              </w:rPr>
            </w:pPr>
            <w:r>
              <w:rPr>
                <w:sz w:val="22"/>
                <w:szCs w:val="22"/>
                <w:lang w:val="en-GB"/>
              </w:rPr>
              <w:t>The muscles of the neck</w:t>
            </w:r>
          </w:p>
          <w:p w14:paraId="378DD393" w14:textId="77777777" w:rsidR="00667FCC" w:rsidRPr="00654BBE" w:rsidRDefault="00D20FD2">
            <w:pPr>
              <w:autoSpaceDE w:val="0"/>
              <w:autoSpaceDN w:val="0"/>
              <w:adjustRightInd w:val="0"/>
              <w:rPr>
                <w:lang w:val="ru-RU"/>
              </w:rPr>
            </w:pPr>
            <w:r>
              <w:rPr>
                <w:sz w:val="22"/>
                <w:szCs w:val="22"/>
                <w:lang w:val="en-GB"/>
              </w:rPr>
              <w:t>The muscles of trunk</w:t>
            </w:r>
          </w:p>
          <w:p w14:paraId="56FA82C6" w14:textId="77777777" w:rsidR="00D20FD2" w:rsidRDefault="00D20FD2">
            <w:pPr>
              <w:autoSpaceDE w:val="0"/>
              <w:autoSpaceDN w:val="0"/>
              <w:adjustRightInd w:val="0"/>
              <w:rPr>
                <w:sz w:val="22"/>
                <w:szCs w:val="22"/>
                <w:lang w:val="en-GB"/>
              </w:rPr>
            </w:pPr>
            <w:r>
              <w:rPr>
                <w:sz w:val="22"/>
                <w:szCs w:val="22"/>
                <w:lang w:val="en-GB"/>
              </w:rPr>
              <w:t>The muscles of the upper extremity</w:t>
            </w:r>
          </w:p>
          <w:p w14:paraId="6377C4A3" w14:textId="77777777" w:rsidR="00667FCC" w:rsidRPr="00654BBE" w:rsidRDefault="00D20FD2" w:rsidP="00D20FD2">
            <w:pPr>
              <w:autoSpaceDE w:val="0"/>
              <w:autoSpaceDN w:val="0"/>
              <w:adjustRightInd w:val="0"/>
              <w:rPr>
                <w:lang w:val="ru-RU"/>
              </w:rPr>
            </w:pPr>
            <w:r>
              <w:rPr>
                <w:sz w:val="22"/>
                <w:szCs w:val="22"/>
                <w:lang w:val="en-GB"/>
              </w:rPr>
              <w:t>The muscles of the lower extremity</w:t>
            </w:r>
          </w:p>
        </w:tc>
        <w:tc>
          <w:tcPr>
            <w:tcW w:w="5067" w:type="dxa"/>
          </w:tcPr>
          <w:p w14:paraId="04BF91D6" w14:textId="77777777" w:rsidR="00D641B2" w:rsidRPr="00D20FD2" w:rsidRDefault="00D641B2" w:rsidP="00D641B2">
            <w:pPr>
              <w:autoSpaceDE w:val="0"/>
              <w:autoSpaceDN w:val="0"/>
              <w:adjustRightInd w:val="0"/>
              <w:rPr>
                <w:lang w:val="en-GB"/>
              </w:rPr>
            </w:pPr>
            <w:r>
              <w:rPr>
                <w:sz w:val="22"/>
                <w:szCs w:val="22"/>
                <w:lang w:val="en-GB"/>
              </w:rPr>
              <w:t>The muscles of the head</w:t>
            </w:r>
          </w:p>
          <w:p w14:paraId="444A7271" w14:textId="77777777" w:rsidR="00D641B2" w:rsidRDefault="00D641B2" w:rsidP="00D641B2">
            <w:pPr>
              <w:autoSpaceDE w:val="0"/>
              <w:autoSpaceDN w:val="0"/>
              <w:adjustRightInd w:val="0"/>
              <w:rPr>
                <w:sz w:val="22"/>
                <w:szCs w:val="22"/>
                <w:lang w:val="en-GB"/>
              </w:rPr>
            </w:pPr>
            <w:r>
              <w:rPr>
                <w:sz w:val="22"/>
                <w:szCs w:val="22"/>
                <w:lang w:val="en-GB"/>
              </w:rPr>
              <w:t>The muscles of the neck</w:t>
            </w:r>
          </w:p>
          <w:p w14:paraId="77153FA0" w14:textId="77777777" w:rsidR="00D641B2" w:rsidRPr="00654BBE" w:rsidRDefault="00D641B2" w:rsidP="00D641B2">
            <w:pPr>
              <w:autoSpaceDE w:val="0"/>
              <w:autoSpaceDN w:val="0"/>
              <w:adjustRightInd w:val="0"/>
              <w:rPr>
                <w:lang w:val="ru-RU"/>
              </w:rPr>
            </w:pPr>
            <w:r>
              <w:rPr>
                <w:sz w:val="22"/>
                <w:szCs w:val="22"/>
                <w:lang w:val="en-GB"/>
              </w:rPr>
              <w:t>The muscles of trunk</w:t>
            </w:r>
          </w:p>
          <w:p w14:paraId="0536D085" w14:textId="77777777" w:rsidR="00D641B2" w:rsidRDefault="00D641B2" w:rsidP="00D641B2">
            <w:pPr>
              <w:autoSpaceDE w:val="0"/>
              <w:autoSpaceDN w:val="0"/>
              <w:adjustRightInd w:val="0"/>
              <w:rPr>
                <w:sz w:val="22"/>
                <w:szCs w:val="22"/>
                <w:lang w:val="en-GB"/>
              </w:rPr>
            </w:pPr>
            <w:r>
              <w:rPr>
                <w:sz w:val="22"/>
                <w:szCs w:val="22"/>
                <w:lang w:val="en-GB"/>
              </w:rPr>
              <w:t>The muscles of the upper extremity</w:t>
            </w:r>
          </w:p>
          <w:p w14:paraId="22EA274E" w14:textId="77777777" w:rsidR="00667FCC" w:rsidRPr="00654BBE" w:rsidRDefault="00D641B2" w:rsidP="00D641B2">
            <w:pPr>
              <w:rPr>
                <w:lang w:val="ru-RU"/>
              </w:rPr>
            </w:pPr>
            <w:r>
              <w:rPr>
                <w:sz w:val="22"/>
                <w:szCs w:val="22"/>
                <w:lang w:val="en-GB"/>
              </w:rPr>
              <w:t>The muscles of the lower extremity</w:t>
            </w:r>
          </w:p>
          <w:p w14:paraId="0BF29C87" w14:textId="77777777" w:rsidR="00667FCC" w:rsidRPr="00654BBE" w:rsidRDefault="00667FCC">
            <w:pPr>
              <w:rPr>
                <w:lang w:val="ru-RU"/>
              </w:rPr>
            </w:pPr>
          </w:p>
          <w:p w14:paraId="756B9B91" w14:textId="77777777" w:rsidR="00667FCC" w:rsidRDefault="00D20FD2">
            <w:r>
              <w:rPr>
                <w:sz w:val="22"/>
                <w:szCs w:val="22"/>
              </w:rPr>
              <w:t>- Weekly exam (activity during practical class)</w:t>
            </w:r>
          </w:p>
        </w:tc>
      </w:tr>
    </w:tbl>
    <w:p w14:paraId="6279DAC4" w14:textId="77777777" w:rsidR="00667FCC" w:rsidRDefault="00667FCC">
      <w:pPr>
        <w:autoSpaceDE w:val="0"/>
        <w:autoSpaceDN w:val="0"/>
        <w:adjustRightInd w:val="0"/>
        <w:rPr>
          <w:b/>
          <w:bCs/>
          <w:sz w:val="20"/>
          <w:szCs w:val="20"/>
        </w:rPr>
      </w:pPr>
    </w:p>
    <w:p w14:paraId="77CA8B09" w14:textId="77777777" w:rsidR="00667FCC" w:rsidRDefault="00EA50B3">
      <w:pPr>
        <w:autoSpaceDE w:val="0"/>
        <w:autoSpaceDN w:val="0"/>
        <w:adjustRightInd w:val="0"/>
      </w:pPr>
      <w:r>
        <w:rPr>
          <w:b/>
          <w:u w:val="single"/>
          <w:lang w:val="en-GB"/>
        </w:rPr>
        <w:t>WEEK – 3</w:t>
      </w:r>
      <w:r w:rsidR="00667FCC">
        <w:t>:</w:t>
      </w:r>
    </w:p>
    <w:p w14:paraId="3044BF72" w14:textId="77777777" w:rsidR="00667FCC" w:rsidRDefault="00667FCC">
      <w:pPr>
        <w:autoSpaceDE w:val="0"/>
        <w:autoSpaceDN w:val="0"/>
        <w:adjustRightInd w:val="0"/>
        <w:rPr>
          <w:b/>
          <w:bCs/>
          <w:sz w:val="20"/>
          <w:szCs w:val="20"/>
        </w:rPr>
      </w:pPr>
    </w:p>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071"/>
        <w:gridCol w:w="5067"/>
      </w:tblGrid>
      <w:tr w:rsidR="00667FCC" w:rsidRPr="00654BBE" w14:paraId="0F1F9145" w14:textId="77777777" w:rsidTr="002D2A38">
        <w:trPr>
          <w:trHeight w:val="454"/>
        </w:trPr>
        <w:tc>
          <w:tcPr>
            <w:tcW w:w="10138" w:type="dxa"/>
            <w:gridSpan w:val="2"/>
            <w:vAlign w:val="center"/>
          </w:tcPr>
          <w:p w14:paraId="587156E6" w14:textId="77777777" w:rsidR="00667FCC" w:rsidRPr="00654BBE" w:rsidRDefault="00D641B2">
            <w:pPr>
              <w:autoSpaceDE w:val="0"/>
              <w:autoSpaceDN w:val="0"/>
              <w:adjustRightInd w:val="0"/>
              <w:jc w:val="center"/>
              <w:rPr>
                <w:b/>
                <w:bCs/>
                <w:lang w:val="ru-RU"/>
              </w:rPr>
            </w:pPr>
            <w:r>
              <w:rPr>
                <w:b/>
                <w:bCs/>
                <w:lang w:val="en-GB"/>
              </w:rPr>
              <w:t>THE RESPIRATORY SYSTEM</w:t>
            </w:r>
            <w:r w:rsidR="00667FCC" w:rsidRPr="00654BBE">
              <w:rPr>
                <w:b/>
                <w:bCs/>
                <w:lang w:val="ru-RU"/>
              </w:rPr>
              <w:t xml:space="preserve"> (</w:t>
            </w:r>
            <w:r w:rsidR="00667FCC">
              <w:rPr>
                <w:b/>
                <w:bCs/>
              </w:rPr>
              <w:t>SYSTEMA</w:t>
            </w:r>
            <w:r w:rsidR="00667FCC" w:rsidRPr="00654BBE">
              <w:rPr>
                <w:b/>
                <w:bCs/>
                <w:lang w:val="ru-RU"/>
              </w:rPr>
              <w:t xml:space="preserve"> </w:t>
            </w:r>
            <w:r w:rsidR="00667FCC">
              <w:rPr>
                <w:b/>
                <w:bCs/>
              </w:rPr>
              <w:t>RESPIRATORIUM</w:t>
            </w:r>
            <w:r w:rsidR="00667FCC" w:rsidRPr="00654BBE">
              <w:rPr>
                <w:b/>
                <w:bCs/>
                <w:lang w:val="ru-RU"/>
              </w:rPr>
              <w:t>)</w:t>
            </w:r>
          </w:p>
        </w:tc>
      </w:tr>
      <w:tr w:rsidR="002D2A38" w:rsidRPr="00654BBE" w14:paraId="0884C5A5" w14:textId="77777777" w:rsidTr="002D2A38">
        <w:trPr>
          <w:trHeight w:val="454"/>
        </w:trPr>
        <w:tc>
          <w:tcPr>
            <w:tcW w:w="5071" w:type="dxa"/>
            <w:vAlign w:val="center"/>
          </w:tcPr>
          <w:p w14:paraId="4914C421" w14:textId="77777777" w:rsidR="002D2A38" w:rsidRDefault="002D2A38" w:rsidP="002D2A38">
            <w:pPr>
              <w:autoSpaceDE w:val="0"/>
              <w:autoSpaceDN w:val="0"/>
              <w:adjustRightInd w:val="0"/>
              <w:jc w:val="center"/>
            </w:pPr>
            <w:r>
              <w:t>Teaching lectures (</w:t>
            </w:r>
            <w:r w:rsidR="002E1BB5">
              <w:t>3</w:t>
            </w:r>
            <w:r>
              <w:t xml:space="preserve"> classes)</w:t>
            </w:r>
          </w:p>
        </w:tc>
        <w:tc>
          <w:tcPr>
            <w:tcW w:w="5067" w:type="dxa"/>
            <w:vAlign w:val="center"/>
          </w:tcPr>
          <w:p w14:paraId="3CB50B71" w14:textId="77777777" w:rsidR="002D2A38" w:rsidRPr="00654BBE" w:rsidRDefault="002D2A38" w:rsidP="002D2A38">
            <w:pPr>
              <w:autoSpaceDE w:val="0"/>
              <w:autoSpaceDN w:val="0"/>
              <w:adjustRightInd w:val="0"/>
              <w:jc w:val="center"/>
              <w:rPr>
                <w:lang w:val="ru-RU"/>
              </w:rPr>
            </w:pPr>
            <w:r>
              <w:rPr>
                <w:lang w:val="en-GB"/>
              </w:rPr>
              <w:t>Practical classes (2 classes)</w:t>
            </w:r>
          </w:p>
        </w:tc>
      </w:tr>
      <w:tr w:rsidR="00667FCC" w14:paraId="1FD541A3" w14:textId="77777777" w:rsidTr="002D2A38">
        <w:trPr>
          <w:trHeight w:val="454"/>
        </w:trPr>
        <w:tc>
          <w:tcPr>
            <w:tcW w:w="5071" w:type="dxa"/>
          </w:tcPr>
          <w:p w14:paraId="689F0B61" w14:textId="77777777" w:rsidR="00667FCC" w:rsidRPr="00654BBE" w:rsidRDefault="00D641B2">
            <w:pPr>
              <w:autoSpaceDE w:val="0"/>
              <w:autoSpaceDN w:val="0"/>
              <w:adjustRightInd w:val="0"/>
              <w:rPr>
                <w:lang w:val="ru-RU"/>
              </w:rPr>
            </w:pPr>
            <w:r>
              <w:rPr>
                <w:sz w:val="22"/>
                <w:szCs w:val="22"/>
                <w:lang w:val="en-GB"/>
              </w:rPr>
              <w:t>Nasal cavity</w:t>
            </w:r>
            <w:r w:rsidR="00667FCC" w:rsidRPr="00654BBE">
              <w:rPr>
                <w:sz w:val="22"/>
                <w:szCs w:val="22"/>
                <w:lang w:val="ru-RU"/>
              </w:rPr>
              <w:t xml:space="preserve"> (</w:t>
            </w:r>
            <w:r w:rsidR="00667FCC">
              <w:rPr>
                <w:sz w:val="22"/>
                <w:szCs w:val="22"/>
              </w:rPr>
              <w:t>Cavitas</w:t>
            </w:r>
            <w:r w:rsidR="00667FCC" w:rsidRPr="00654BBE">
              <w:rPr>
                <w:sz w:val="22"/>
                <w:szCs w:val="22"/>
                <w:lang w:val="ru-RU"/>
              </w:rPr>
              <w:t xml:space="preserve"> </w:t>
            </w:r>
            <w:r w:rsidR="00667FCC">
              <w:rPr>
                <w:sz w:val="22"/>
                <w:szCs w:val="22"/>
              </w:rPr>
              <w:t>nasi</w:t>
            </w:r>
            <w:r w:rsidR="00667FCC" w:rsidRPr="00654BBE">
              <w:rPr>
                <w:sz w:val="22"/>
                <w:szCs w:val="22"/>
                <w:lang w:val="ru-RU"/>
              </w:rPr>
              <w:t>)</w:t>
            </w:r>
          </w:p>
          <w:p w14:paraId="38846A2C" w14:textId="77777777" w:rsidR="00667FCC" w:rsidRPr="00654BBE" w:rsidRDefault="00D641B2">
            <w:pPr>
              <w:autoSpaceDE w:val="0"/>
              <w:autoSpaceDN w:val="0"/>
              <w:adjustRightInd w:val="0"/>
              <w:rPr>
                <w:lang w:val="ru-RU"/>
              </w:rPr>
            </w:pPr>
            <w:r>
              <w:rPr>
                <w:sz w:val="22"/>
                <w:szCs w:val="22"/>
                <w:lang w:val="en-GB"/>
              </w:rPr>
              <w:t>Paranasal sinuses</w:t>
            </w:r>
            <w:r w:rsidR="00667FCC" w:rsidRPr="00654BBE">
              <w:rPr>
                <w:sz w:val="22"/>
                <w:szCs w:val="22"/>
                <w:lang w:val="ru-RU"/>
              </w:rPr>
              <w:t xml:space="preserve"> (</w:t>
            </w:r>
            <w:r w:rsidR="00667FCC">
              <w:rPr>
                <w:sz w:val="22"/>
                <w:szCs w:val="22"/>
              </w:rPr>
              <w:t>Sinus</w:t>
            </w:r>
            <w:r w:rsidR="00667FCC" w:rsidRPr="00654BBE">
              <w:rPr>
                <w:sz w:val="22"/>
                <w:szCs w:val="22"/>
                <w:lang w:val="ru-RU"/>
              </w:rPr>
              <w:t xml:space="preserve"> </w:t>
            </w:r>
            <w:r w:rsidR="00667FCC">
              <w:rPr>
                <w:sz w:val="22"/>
                <w:szCs w:val="22"/>
              </w:rPr>
              <w:t>paranasales</w:t>
            </w:r>
            <w:r w:rsidR="00667FCC" w:rsidRPr="00654BBE">
              <w:rPr>
                <w:sz w:val="22"/>
                <w:szCs w:val="22"/>
                <w:lang w:val="ru-RU"/>
              </w:rPr>
              <w:t>)</w:t>
            </w:r>
          </w:p>
          <w:p w14:paraId="4AE9DCF8" w14:textId="77777777" w:rsidR="00667FCC" w:rsidRPr="00654BBE" w:rsidRDefault="00D641B2">
            <w:pPr>
              <w:autoSpaceDE w:val="0"/>
              <w:autoSpaceDN w:val="0"/>
              <w:adjustRightInd w:val="0"/>
              <w:rPr>
                <w:lang w:val="ru-RU"/>
              </w:rPr>
            </w:pPr>
            <w:r>
              <w:rPr>
                <w:sz w:val="22"/>
                <w:szCs w:val="22"/>
                <w:lang w:val="en-GB"/>
              </w:rPr>
              <w:t>Oral cavity</w:t>
            </w:r>
            <w:r w:rsidR="00667FCC" w:rsidRPr="00654BBE">
              <w:rPr>
                <w:sz w:val="22"/>
                <w:szCs w:val="22"/>
                <w:lang w:val="ru-RU"/>
              </w:rPr>
              <w:t xml:space="preserve"> (</w:t>
            </w:r>
            <w:r w:rsidR="00667FCC">
              <w:rPr>
                <w:sz w:val="22"/>
                <w:szCs w:val="22"/>
              </w:rPr>
              <w:t>Cavitas</w:t>
            </w:r>
            <w:r w:rsidR="00667FCC" w:rsidRPr="00654BBE">
              <w:rPr>
                <w:sz w:val="22"/>
                <w:szCs w:val="22"/>
                <w:lang w:val="ru-RU"/>
              </w:rPr>
              <w:t xml:space="preserve"> </w:t>
            </w:r>
            <w:r w:rsidR="00667FCC">
              <w:rPr>
                <w:sz w:val="22"/>
                <w:szCs w:val="22"/>
              </w:rPr>
              <w:t>oris</w:t>
            </w:r>
            <w:r w:rsidR="00667FCC" w:rsidRPr="00654BBE">
              <w:rPr>
                <w:sz w:val="22"/>
                <w:szCs w:val="22"/>
                <w:lang w:val="ru-RU"/>
              </w:rPr>
              <w:t>)</w:t>
            </w:r>
          </w:p>
          <w:p w14:paraId="08CEFEC6" w14:textId="77777777" w:rsidR="00667FCC" w:rsidRPr="00654BBE" w:rsidRDefault="00D641B2">
            <w:pPr>
              <w:autoSpaceDE w:val="0"/>
              <w:autoSpaceDN w:val="0"/>
              <w:adjustRightInd w:val="0"/>
              <w:rPr>
                <w:lang w:val="ru-RU"/>
              </w:rPr>
            </w:pPr>
            <w:r>
              <w:rPr>
                <w:sz w:val="22"/>
                <w:szCs w:val="22"/>
                <w:lang w:val="en-GB"/>
              </w:rPr>
              <w:t>Pharynx</w:t>
            </w:r>
            <w:r w:rsidR="009901F7">
              <w:rPr>
                <w:sz w:val="22"/>
                <w:szCs w:val="22"/>
                <w:lang w:val="en-GB"/>
              </w:rPr>
              <w:t xml:space="preserve"> (Throat)</w:t>
            </w:r>
            <w:r w:rsidR="00667FCC" w:rsidRPr="00654BBE">
              <w:rPr>
                <w:sz w:val="22"/>
                <w:szCs w:val="22"/>
                <w:lang w:val="ru-RU"/>
              </w:rPr>
              <w:t xml:space="preserve"> (</w:t>
            </w:r>
            <w:r w:rsidR="00667FCC">
              <w:rPr>
                <w:sz w:val="22"/>
                <w:szCs w:val="22"/>
              </w:rPr>
              <w:t>Pharynx</w:t>
            </w:r>
            <w:r w:rsidR="00667FCC" w:rsidRPr="00654BBE">
              <w:rPr>
                <w:sz w:val="22"/>
                <w:szCs w:val="22"/>
                <w:lang w:val="ru-RU"/>
              </w:rPr>
              <w:t>)</w:t>
            </w:r>
          </w:p>
          <w:p w14:paraId="08109BE5" w14:textId="77777777" w:rsidR="00667FCC" w:rsidRPr="00654BBE" w:rsidRDefault="009901F7">
            <w:pPr>
              <w:autoSpaceDE w:val="0"/>
              <w:autoSpaceDN w:val="0"/>
              <w:adjustRightInd w:val="0"/>
              <w:rPr>
                <w:lang w:val="ru-RU"/>
              </w:rPr>
            </w:pPr>
            <w:r>
              <w:rPr>
                <w:sz w:val="22"/>
                <w:szCs w:val="22"/>
                <w:lang w:val="en-GB"/>
              </w:rPr>
              <w:t>Larynx</w:t>
            </w:r>
            <w:r w:rsidR="00667FCC" w:rsidRPr="00654BBE">
              <w:rPr>
                <w:sz w:val="22"/>
                <w:szCs w:val="22"/>
                <w:lang w:val="ru-RU"/>
              </w:rPr>
              <w:t xml:space="preserve"> (</w:t>
            </w:r>
            <w:r w:rsidR="00667FCC">
              <w:rPr>
                <w:sz w:val="22"/>
                <w:szCs w:val="22"/>
              </w:rPr>
              <w:t>Larynx</w:t>
            </w:r>
            <w:r w:rsidR="00667FCC" w:rsidRPr="00654BBE">
              <w:rPr>
                <w:sz w:val="22"/>
                <w:szCs w:val="22"/>
                <w:lang w:val="ru-RU"/>
              </w:rPr>
              <w:t>)</w:t>
            </w:r>
          </w:p>
          <w:p w14:paraId="003948E2" w14:textId="77777777" w:rsidR="00667FCC" w:rsidRPr="00654BBE" w:rsidRDefault="009901F7">
            <w:pPr>
              <w:autoSpaceDE w:val="0"/>
              <w:autoSpaceDN w:val="0"/>
              <w:adjustRightInd w:val="0"/>
              <w:rPr>
                <w:lang w:val="ru-RU"/>
              </w:rPr>
            </w:pPr>
            <w:r>
              <w:rPr>
                <w:sz w:val="22"/>
                <w:szCs w:val="22"/>
                <w:lang w:val="en-GB"/>
              </w:rPr>
              <w:t>Trachea (windpipe)</w:t>
            </w:r>
            <w:r w:rsidR="00667FCC" w:rsidRPr="00654BBE">
              <w:rPr>
                <w:sz w:val="22"/>
                <w:szCs w:val="22"/>
                <w:lang w:val="ru-RU"/>
              </w:rPr>
              <w:t xml:space="preserve"> (</w:t>
            </w:r>
            <w:r w:rsidR="00667FCC">
              <w:rPr>
                <w:sz w:val="22"/>
                <w:szCs w:val="22"/>
              </w:rPr>
              <w:t>Trachea</w:t>
            </w:r>
            <w:r w:rsidR="00667FCC" w:rsidRPr="00654BBE">
              <w:rPr>
                <w:sz w:val="22"/>
                <w:szCs w:val="22"/>
                <w:lang w:val="ru-RU"/>
              </w:rPr>
              <w:t xml:space="preserve"> )</w:t>
            </w:r>
          </w:p>
          <w:p w14:paraId="30ADAB6B" w14:textId="77777777" w:rsidR="00667FCC" w:rsidRPr="00654BBE" w:rsidRDefault="009901F7">
            <w:pPr>
              <w:autoSpaceDE w:val="0"/>
              <w:autoSpaceDN w:val="0"/>
              <w:adjustRightInd w:val="0"/>
              <w:rPr>
                <w:lang w:val="ru-RU"/>
              </w:rPr>
            </w:pPr>
            <w:r>
              <w:rPr>
                <w:sz w:val="22"/>
                <w:szCs w:val="22"/>
                <w:lang w:val="en-GB"/>
              </w:rPr>
              <w:t>Principal bronchi</w:t>
            </w:r>
            <w:r w:rsidR="00667FCC" w:rsidRPr="00654BBE">
              <w:rPr>
                <w:sz w:val="22"/>
                <w:szCs w:val="22"/>
                <w:lang w:val="ru-RU"/>
              </w:rPr>
              <w:t xml:space="preserve"> (</w:t>
            </w:r>
            <w:r w:rsidR="00667FCC">
              <w:rPr>
                <w:sz w:val="22"/>
                <w:szCs w:val="22"/>
              </w:rPr>
              <w:t>bronchi</w:t>
            </w:r>
            <w:r w:rsidR="00667FCC" w:rsidRPr="00654BBE">
              <w:rPr>
                <w:sz w:val="22"/>
                <w:szCs w:val="22"/>
                <w:lang w:val="ru-RU"/>
              </w:rPr>
              <w:t xml:space="preserve"> </w:t>
            </w:r>
            <w:r w:rsidR="00667FCC">
              <w:rPr>
                <w:sz w:val="22"/>
                <w:szCs w:val="22"/>
              </w:rPr>
              <w:t>principales</w:t>
            </w:r>
            <w:r w:rsidR="00667FCC" w:rsidRPr="00654BBE">
              <w:rPr>
                <w:sz w:val="22"/>
                <w:szCs w:val="22"/>
                <w:lang w:val="ru-RU"/>
              </w:rPr>
              <w:t>)</w:t>
            </w:r>
          </w:p>
          <w:p w14:paraId="1195ECE2" w14:textId="77777777" w:rsidR="00667FCC" w:rsidRPr="00654BBE" w:rsidRDefault="009901F7" w:rsidP="009901F7">
            <w:pPr>
              <w:autoSpaceDE w:val="0"/>
              <w:autoSpaceDN w:val="0"/>
              <w:adjustRightInd w:val="0"/>
              <w:rPr>
                <w:lang w:val="ru-RU"/>
              </w:rPr>
            </w:pPr>
            <w:r>
              <w:rPr>
                <w:sz w:val="22"/>
                <w:szCs w:val="22"/>
                <w:lang w:val="en-GB"/>
              </w:rPr>
              <w:t>Lungs</w:t>
            </w:r>
            <w:r w:rsidR="00667FCC" w:rsidRPr="00654BBE">
              <w:rPr>
                <w:sz w:val="22"/>
                <w:szCs w:val="22"/>
                <w:lang w:val="ru-RU"/>
              </w:rPr>
              <w:t xml:space="preserve"> (</w:t>
            </w:r>
            <w:r w:rsidR="00667FCC">
              <w:rPr>
                <w:sz w:val="22"/>
                <w:szCs w:val="22"/>
              </w:rPr>
              <w:t>Pulmones</w:t>
            </w:r>
            <w:r w:rsidR="00667FCC" w:rsidRPr="00654BBE">
              <w:rPr>
                <w:sz w:val="22"/>
                <w:szCs w:val="22"/>
                <w:lang w:val="ru-RU"/>
              </w:rPr>
              <w:t xml:space="preserve">) </w:t>
            </w:r>
            <w:r>
              <w:rPr>
                <w:sz w:val="22"/>
                <w:szCs w:val="22"/>
                <w:lang w:val="en-GB"/>
              </w:rPr>
              <w:t xml:space="preserve">and </w:t>
            </w:r>
            <w:r>
              <w:rPr>
                <w:sz w:val="22"/>
                <w:szCs w:val="22"/>
                <w:lang w:val="ru-RU"/>
              </w:rPr>
              <w:t xml:space="preserve"> </w:t>
            </w:r>
            <w:r w:rsidR="00667FCC">
              <w:rPr>
                <w:sz w:val="22"/>
                <w:szCs w:val="22"/>
              </w:rPr>
              <w:t>pleura</w:t>
            </w:r>
          </w:p>
        </w:tc>
        <w:tc>
          <w:tcPr>
            <w:tcW w:w="5067" w:type="dxa"/>
          </w:tcPr>
          <w:p w14:paraId="3FAD6721" w14:textId="77777777" w:rsidR="009901F7" w:rsidRPr="00654BBE" w:rsidRDefault="009901F7" w:rsidP="009901F7">
            <w:pPr>
              <w:autoSpaceDE w:val="0"/>
              <w:autoSpaceDN w:val="0"/>
              <w:adjustRightInd w:val="0"/>
              <w:rPr>
                <w:lang w:val="ru-RU"/>
              </w:rPr>
            </w:pPr>
            <w:r>
              <w:rPr>
                <w:sz w:val="22"/>
                <w:szCs w:val="22"/>
                <w:lang w:val="en-GB"/>
              </w:rPr>
              <w:t>Nasal cavity</w:t>
            </w:r>
            <w:r w:rsidRPr="00654BBE">
              <w:rPr>
                <w:sz w:val="22"/>
                <w:szCs w:val="22"/>
                <w:lang w:val="ru-RU"/>
              </w:rPr>
              <w:t xml:space="preserve"> (</w:t>
            </w:r>
            <w:r>
              <w:rPr>
                <w:sz w:val="22"/>
                <w:szCs w:val="22"/>
              </w:rPr>
              <w:t>Cavitas</w:t>
            </w:r>
            <w:r w:rsidRPr="00654BBE">
              <w:rPr>
                <w:sz w:val="22"/>
                <w:szCs w:val="22"/>
                <w:lang w:val="ru-RU"/>
              </w:rPr>
              <w:t xml:space="preserve"> </w:t>
            </w:r>
            <w:r>
              <w:rPr>
                <w:sz w:val="22"/>
                <w:szCs w:val="22"/>
              </w:rPr>
              <w:t>nasi</w:t>
            </w:r>
            <w:r w:rsidRPr="00654BBE">
              <w:rPr>
                <w:sz w:val="22"/>
                <w:szCs w:val="22"/>
                <w:lang w:val="ru-RU"/>
              </w:rPr>
              <w:t>)</w:t>
            </w:r>
          </w:p>
          <w:p w14:paraId="7A5A2C56" w14:textId="77777777" w:rsidR="009901F7" w:rsidRPr="00654BBE" w:rsidRDefault="009901F7" w:rsidP="009901F7">
            <w:pPr>
              <w:autoSpaceDE w:val="0"/>
              <w:autoSpaceDN w:val="0"/>
              <w:adjustRightInd w:val="0"/>
              <w:rPr>
                <w:lang w:val="ru-RU"/>
              </w:rPr>
            </w:pPr>
            <w:r>
              <w:rPr>
                <w:sz w:val="22"/>
                <w:szCs w:val="22"/>
                <w:lang w:val="en-GB"/>
              </w:rPr>
              <w:t>Paranasal sinuses</w:t>
            </w:r>
            <w:r w:rsidRPr="00654BBE">
              <w:rPr>
                <w:sz w:val="22"/>
                <w:szCs w:val="22"/>
                <w:lang w:val="ru-RU"/>
              </w:rPr>
              <w:t xml:space="preserve"> (</w:t>
            </w:r>
            <w:r>
              <w:rPr>
                <w:sz w:val="22"/>
                <w:szCs w:val="22"/>
              </w:rPr>
              <w:t>Sinus</w:t>
            </w:r>
            <w:r w:rsidRPr="00654BBE">
              <w:rPr>
                <w:sz w:val="22"/>
                <w:szCs w:val="22"/>
                <w:lang w:val="ru-RU"/>
              </w:rPr>
              <w:t xml:space="preserve"> </w:t>
            </w:r>
            <w:r>
              <w:rPr>
                <w:sz w:val="22"/>
                <w:szCs w:val="22"/>
              </w:rPr>
              <w:t>paranasales</w:t>
            </w:r>
            <w:r w:rsidRPr="00654BBE">
              <w:rPr>
                <w:sz w:val="22"/>
                <w:szCs w:val="22"/>
                <w:lang w:val="ru-RU"/>
              </w:rPr>
              <w:t>)</w:t>
            </w:r>
          </w:p>
          <w:p w14:paraId="7063C6CA" w14:textId="77777777" w:rsidR="009901F7" w:rsidRPr="00654BBE" w:rsidRDefault="009901F7" w:rsidP="009901F7">
            <w:pPr>
              <w:autoSpaceDE w:val="0"/>
              <w:autoSpaceDN w:val="0"/>
              <w:adjustRightInd w:val="0"/>
              <w:rPr>
                <w:lang w:val="ru-RU"/>
              </w:rPr>
            </w:pPr>
            <w:r>
              <w:rPr>
                <w:sz w:val="22"/>
                <w:szCs w:val="22"/>
                <w:lang w:val="en-GB"/>
              </w:rPr>
              <w:t>Oral cavity</w:t>
            </w:r>
            <w:r w:rsidRPr="00654BBE">
              <w:rPr>
                <w:sz w:val="22"/>
                <w:szCs w:val="22"/>
                <w:lang w:val="ru-RU"/>
              </w:rPr>
              <w:t xml:space="preserve"> (</w:t>
            </w:r>
            <w:r>
              <w:rPr>
                <w:sz w:val="22"/>
                <w:szCs w:val="22"/>
              </w:rPr>
              <w:t>Cavitas</w:t>
            </w:r>
            <w:r w:rsidRPr="00654BBE">
              <w:rPr>
                <w:sz w:val="22"/>
                <w:szCs w:val="22"/>
                <w:lang w:val="ru-RU"/>
              </w:rPr>
              <w:t xml:space="preserve"> </w:t>
            </w:r>
            <w:r>
              <w:rPr>
                <w:sz w:val="22"/>
                <w:szCs w:val="22"/>
              </w:rPr>
              <w:t>oris</w:t>
            </w:r>
            <w:r w:rsidRPr="00654BBE">
              <w:rPr>
                <w:sz w:val="22"/>
                <w:szCs w:val="22"/>
                <w:lang w:val="ru-RU"/>
              </w:rPr>
              <w:t>)</w:t>
            </w:r>
          </w:p>
          <w:p w14:paraId="3ECE34C9" w14:textId="77777777" w:rsidR="009901F7" w:rsidRPr="00654BBE" w:rsidRDefault="009901F7" w:rsidP="009901F7">
            <w:pPr>
              <w:autoSpaceDE w:val="0"/>
              <w:autoSpaceDN w:val="0"/>
              <w:adjustRightInd w:val="0"/>
              <w:rPr>
                <w:lang w:val="ru-RU"/>
              </w:rPr>
            </w:pPr>
            <w:r>
              <w:rPr>
                <w:sz w:val="22"/>
                <w:szCs w:val="22"/>
                <w:lang w:val="en-GB"/>
              </w:rPr>
              <w:t>Pharynx (Throat)</w:t>
            </w:r>
            <w:r w:rsidRPr="00654BBE">
              <w:rPr>
                <w:sz w:val="22"/>
                <w:szCs w:val="22"/>
                <w:lang w:val="ru-RU"/>
              </w:rPr>
              <w:t xml:space="preserve"> (</w:t>
            </w:r>
            <w:r>
              <w:rPr>
                <w:sz w:val="22"/>
                <w:szCs w:val="22"/>
              </w:rPr>
              <w:t>Pharynx</w:t>
            </w:r>
            <w:r w:rsidRPr="00654BBE">
              <w:rPr>
                <w:sz w:val="22"/>
                <w:szCs w:val="22"/>
                <w:lang w:val="ru-RU"/>
              </w:rPr>
              <w:t>)</w:t>
            </w:r>
          </w:p>
          <w:p w14:paraId="07CBD12C" w14:textId="77777777" w:rsidR="009901F7" w:rsidRPr="00654BBE" w:rsidRDefault="009901F7" w:rsidP="009901F7">
            <w:pPr>
              <w:autoSpaceDE w:val="0"/>
              <w:autoSpaceDN w:val="0"/>
              <w:adjustRightInd w:val="0"/>
              <w:rPr>
                <w:lang w:val="ru-RU"/>
              </w:rPr>
            </w:pPr>
            <w:r>
              <w:rPr>
                <w:sz w:val="22"/>
                <w:szCs w:val="22"/>
                <w:lang w:val="en-GB"/>
              </w:rPr>
              <w:t>Larynx</w:t>
            </w:r>
            <w:r w:rsidRPr="00654BBE">
              <w:rPr>
                <w:sz w:val="22"/>
                <w:szCs w:val="22"/>
                <w:lang w:val="ru-RU"/>
              </w:rPr>
              <w:t xml:space="preserve"> (</w:t>
            </w:r>
            <w:r>
              <w:rPr>
                <w:sz w:val="22"/>
                <w:szCs w:val="22"/>
              </w:rPr>
              <w:t>Larynx</w:t>
            </w:r>
            <w:r w:rsidRPr="00654BBE">
              <w:rPr>
                <w:sz w:val="22"/>
                <w:szCs w:val="22"/>
                <w:lang w:val="ru-RU"/>
              </w:rPr>
              <w:t>)</w:t>
            </w:r>
          </w:p>
          <w:p w14:paraId="312449C5" w14:textId="77777777" w:rsidR="009901F7" w:rsidRPr="00654BBE" w:rsidRDefault="009901F7" w:rsidP="009901F7">
            <w:pPr>
              <w:autoSpaceDE w:val="0"/>
              <w:autoSpaceDN w:val="0"/>
              <w:adjustRightInd w:val="0"/>
              <w:rPr>
                <w:lang w:val="ru-RU"/>
              </w:rPr>
            </w:pPr>
            <w:r>
              <w:rPr>
                <w:sz w:val="22"/>
                <w:szCs w:val="22"/>
                <w:lang w:val="en-GB"/>
              </w:rPr>
              <w:t>Trachea (windpipe)</w:t>
            </w:r>
            <w:r w:rsidRPr="00654BBE">
              <w:rPr>
                <w:sz w:val="22"/>
                <w:szCs w:val="22"/>
                <w:lang w:val="ru-RU"/>
              </w:rPr>
              <w:t xml:space="preserve"> (</w:t>
            </w:r>
            <w:r>
              <w:rPr>
                <w:sz w:val="22"/>
                <w:szCs w:val="22"/>
              </w:rPr>
              <w:t>Trachea</w:t>
            </w:r>
            <w:r w:rsidRPr="00654BBE">
              <w:rPr>
                <w:sz w:val="22"/>
                <w:szCs w:val="22"/>
                <w:lang w:val="ru-RU"/>
              </w:rPr>
              <w:t xml:space="preserve"> )</w:t>
            </w:r>
          </w:p>
          <w:p w14:paraId="582EDAAA" w14:textId="77777777" w:rsidR="009901F7" w:rsidRPr="00654BBE" w:rsidRDefault="009901F7" w:rsidP="009901F7">
            <w:pPr>
              <w:autoSpaceDE w:val="0"/>
              <w:autoSpaceDN w:val="0"/>
              <w:adjustRightInd w:val="0"/>
              <w:rPr>
                <w:lang w:val="ru-RU"/>
              </w:rPr>
            </w:pPr>
            <w:r>
              <w:rPr>
                <w:sz w:val="22"/>
                <w:szCs w:val="22"/>
                <w:lang w:val="en-GB"/>
              </w:rPr>
              <w:t>Principal bronchi</w:t>
            </w:r>
            <w:r w:rsidRPr="00654BBE">
              <w:rPr>
                <w:sz w:val="22"/>
                <w:szCs w:val="22"/>
                <w:lang w:val="ru-RU"/>
              </w:rPr>
              <w:t xml:space="preserve"> (</w:t>
            </w:r>
            <w:r>
              <w:rPr>
                <w:sz w:val="22"/>
                <w:szCs w:val="22"/>
              </w:rPr>
              <w:t>bronchi</w:t>
            </w:r>
            <w:r w:rsidRPr="00654BBE">
              <w:rPr>
                <w:sz w:val="22"/>
                <w:szCs w:val="22"/>
                <w:lang w:val="ru-RU"/>
              </w:rPr>
              <w:t xml:space="preserve"> </w:t>
            </w:r>
            <w:r>
              <w:rPr>
                <w:sz w:val="22"/>
                <w:szCs w:val="22"/>
              </w:rPr>
              <w:t>principales</w:t>
            </w:r>
            <w:r w:rsidRPr="00654BBE">
              <w:rPr>
                <w:sz w:val="22"/>
                <w:szCs w:val="22"/>
                <w:lang w:val="ru-RU"/>
              </w:rPr>
              <w:t>)</w:t>
            </w:r>
          </w:p>
          <w:p w14:paraId="18878C45" w14:textId="77777777" w:rsidR="00667FCC" w:rsidRPr="00654BBE" w:rsidRDefault="009901F7" w:rsidP="009901F7">
            <w:pPr>
              <w:autoSpaceDE w:val="0"/>
              <w:autoSpaceDN w:val="0"/>
              <w:adjustRightInd w:val="0"/>
              <w:rPr>
                <w:lang w:val="ru-RU"/>
              </w:rPr>
            </w:pPr>
            <w:r>
              <w:rPr>
                <w:sz w:val="22"/>
                <w:szCs w:val="22"/>
                <w:lang w:val="en-GB"/>
              </w:rPr>
              <w:t>Lungs</w:t>
            </w:r>
            <w:r w:rsidRPr="00654BBE">
              <w:rPr>
                <w:sz w:val="22"/>
                <w:szCs w:val="22"/>
                <w:lang w:val="ru-RU"/>
              </w:rPr>
              <w:t xml:space="preserve"> (</w:t>
            </w:r>
            <w:r>
              <w:rPr>
                <w:sz w:val="22"/>
                <w:szCs w:val="22"/>
              </w:rPr>
              <w:t>Pulmones</w:t>
            </w:r>
            <w:r w:rsidRPr="00654BBE">
              <w:rPr>
                <w:sz w:val="22"/>
                <w:szCs w:val="22"/>
                <w:lang w:val="ru-RU"/>
              </w:rPr>
              <w:t xml:space="preserve">) </w:t>
            </w:r>
            <w:r>
              <w:rPr>
                <w:sz w:val="22"/>
                <w:szCs w:val="22"/>
                <w:lang w:val="en-GB"/>
              </w:rPr>
              <w:t xml:space="preserve">and </w:t>
            </w:r>
            <w:r>
              <w:rPr>
                <w:sz w:val="22"/>
                <w:szCs w:val="22"/>
                <w:lang w:val="ru-RU"/>
              </w:rPr>
              <w:t xml:space="preserve"> </w:t>
            </w:r>
            <w:r>
              <w:rPr>
                <w:sz w:val="22"/>
                <w:szCs w:val="22"/>
              </w:rPr>
              <w:t>pleura</w:t>
            </w:r>
          </w:p>
          <w:p w14:paraId="231CE4BF" w14:textId="77777777" w:rsidR="00667FCC" w:rsidRPr="00654BBE" w:rsidRDefault="00667FCC">
            <w:pPr>
              <w:rPr>
                <w:lang w:val="ru-RU"/>
              </w:rPr>
            </w:pPr>
          </w:p>
          <w:p w14:paraId="26803746" w14:textId="77777777" w:rsidR="00667FCC" w:rsidRDefault="00667FCC" w:rsidP="00D20FD2">
            <w:r>
              <w:rPr>
                <w:sz w:val="22"/>
                <w:szCs w:val="22"/>
              </w:rPr>
              <w:t xml:space="preserve">- </w:t>
            </w:r>
            <w:r w:rsidR="00D20FD2">
              <w:rPr>
                <w:sz w:val="22"/>
                <w:szCs w:val="22"/>
              </w:rPr>
              <w:t>Weekly exam (activity during practical class)</w:t>
            </w:r>
          </w:p>
        </w:tc>
      </w:tr>
    </w:tbl>
    <w:p w14:paraId="5343CF73" w14:textId="77777777" w:rsidR="00667FCC" w:rsidRDefault="00667FCC">
      <w:pPr>
        <w:autoSpaceDE w:val="0"/>
        <w:autoSpaceDN w:val="0"/>
        <w:adjustRightInd w:val="0"/>
      </w:pPr>
    </w:p>
    <w:p w14:paraId="6B7A4252" w14:textId="77777777" w:rsidR="00667FCC" w:rsidRDefault="00667FCC">
      <w:pPr>
        <w:autoSpaceDE w:val="0"/>
        <w:autoSpaceDN w:val="0"/>
        <w:adjustRightInd w:val="0"/>
      </w:pPr>
    </w:p>
    <w:p w14:paraId="4C4F31EF" w14:textId="77777777" w:rsidR="00667FCC" w:rsidRDefault="00667FCC">
      <w:pPr>
        <w:autoSpaceDE w:val="0"/>
        <w:autoSpaceDN w:val="0"/>
        <w:adjustRightInd w:val="0"/>
      </w:pPr>
    </w:p>
    <w:p w14:paraId="153B7844" w14:textId="77777777" w:rsidR="00667FCC" w:rsidRDefault="00667FCC">
      <w:pPr>
        <w:autoSpaceDE w:val="0"/>
        <w:autoSpaceDN w:val="0"/>
        <w:adjustRightInd w:val="0"/>
      </w:pPr>
    </w:p>
    <w:p w14:paraId="25818566" w14:textId="77777777" w:rsidR="00667FCC" w:rsidRDefault="00667FCC">
      <w:pPr>
        <w:autoSpaceDE w:val="0"/>
        <w:autoSpaceDN w:val="0"/>
        <w:adjustRightInd w:val="0"/>
      </w:pPr>
    </w:p>
    <w:p w14:paraId="74E75279" w14:textId="77777777" w:rsidR="00667FCC" w:rsidRDefault="00667FCC">
      <w:pPr>
        <w:autoSpaceDE w:val="0"/>
        <w:autoSpaceDN w:val="0"/>
        <w:adjustRightInd w:val="0"/>
      </w:pPr>
    </w:p>
    <w:p w14:paraId="6953E38A" w14:textId="77777777" w:rsidR="00667FCC" w:rsidRDefault="00667FCC">
      <w:pPr>
        <w:autoSpaceDE w:val="0"/>
        <w:autoSpaceDN w:val="0"/>
        <w:adjustRightInd w:val="0"/>
      </w:pPr>
    </w:p>
    <w:p w14:paraId="524D2170" w14:textId="77777777" w:rsidR="00667FCC" w:rsidRDefault="00EA50B3">
      <w:pPr>
        <w:autoSpaceDE w:val="0"/>
        <w:autoSpaceDN w:val="0"/>
        <w:adjustRightInd w:val="0"/>
      </w:pPr>
      <w:r>
        <w:rPr>
          <w:b/>
          <w:u w:val="single"/>
          <w:lang w:val="en-GB"/>
        </w:rPr>
        <w:lastRenderedPageBreak/>
        <w:t>WEEK – 4</w:t>
      </w:r>
      <w:r w:rsidR="00667FCC">
        <w:t>:</w:t>
      </w:r>
    </w:p>
    <w:p w14:paraId="7408ACA3" w14:textId="77777777" w:rsidR="00667FCC" w:rsidRDefault="00667FCC">
      <w:pPr>
        <w:autoSpaceDE w:val="0"/>
        <w:autoSpaceDN w:val="0"/>
        <w:adjustRightInd w:val="0"/>
        <w:rPr>
          <w:b/>
          <w:bCs/>
          <w:sz w:val="20"/>
          <w:szCs w:val="20"/>
        </w:rPr>
      </w:pPr>
    </w:p>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071"/>
        <w:gridCol w:w="5067"/>
      </w:tblGrid>
      <w:tr w:rsidR="00667FCC" w14:paraId="593BDBCF" w14:textId="77777777" w:rsidTr="00D20FD2">
        <w:trPr>
          <w:trHeight w:val="454"/>
        </w:trPr>
        <w:tc>
          <w:tcPr>
            <w:tcW w:w="10138" w:type="dxa"/>
            <w:gridSpan w:val="2"/>
            <w:vAlign w:val="center"/>
          </w:tcPr>
          <w:p w14:paraId="0BD3D916" w14:textId="77777777" w:rsidR="00667FCC" w:rsidRDefault="009901F7">
            <w:pPr>
              <w:autoSpaceDE w:val="0"/>
              <w:autoSpaceDN w:val="0"/>
              <w:adjustRightInd w:val="0"/>
              <w:jc w:val="center"/>
              <w:rPr>
                <w:b/>
                <w:bCs/>
              </w:rPr>
            </w:pPr>
            <w:r>
              <w:rPr>
                <w:b/>
                <w:bCs/>
              </w:rPr>
              <w:t>THE CARDIOVASCULAR SY</w:t>
            </w:r>
            <w:r w:rsidR="005E7251">
              <w:rPr>
                <w:b/>
                <w:bCs/>
              </w:rPr>
              <w:t>S</w:t>
            </w:r>
            <w:r>
              <w:rPr>
                <w:b/>
                <w:bCs/>
              </w:rPr>
              <w:t>TEM</w:t>
            </w:r>
            <w:r w:rsidR="00667FCC">
              <w:rPr>
                <w:b/>
                <w:bCs/>
              </w:rPr>
              <w:t xml:space="preserve"> (SYSTEMA CARDIOVASCULARE)</w:t>
            </w:r>
          </w:p>
        </w:tc>
      </w:tr>
      <w:tr w:rsidR="00D20FD2" w:rsidRPr="00654BBE" w14:paraId="5474D5D0" w14:textId="77777777" w:rsidTr="00D20FD2">
        <w:trPr>
          <w:trHeight w:val="454"/>
        </w:trPr>
        <w:tc>
          <w:tcPr>
            <w:tcW w:w="5071" w:type="dxa"/>
            <w:vAlign w:val="center"/>
          </w:tcPr>
          <w:p w14:paraId="686C8497" w14:textId="77777777" w:rsidR="00D20FD2" w:rsidRDefault="00D20FD2" w:rsidP="00D20FD2">
            <w:pPr>
              <w:autoSpaceDE w:val="0"/>
              <w:autoSpaceDN w:val="0"/>
              <w:adjustRightInd w:val="0"/>
              <w:jc w:val="center"/>
            </w:pPr>
            <w:r>
              <w:t>Teaching lectures (</w:t>
            </w:r>
            <w:r w:rsidR="002E1BB5">
              <w:t>3</w:t>
            </w:r>
            <w:r>
              <w:t xml:space="preserve"> classes)</w:t>
            </w:r>
          </w:p>
        </w:tc>
        <w:tc>
          <w:tcPr>
            <w:tcW w:w="5067" w:type="dxa"/>
            <w:vAlign w:val="center"/>
          </w:tcPr>
          <w:p w14:paraId="26278061" w14:textId="77777777" w:rsidR="00D20FD2" w:rsidRPr="00654BBE" w:rsidRDefault="00D20FD2" w:rsidP="00D20FD2">
            <w:pPr>
              <w:autoSpaceDE w:val="0"/>
              <w:autoSpaceDN w:val="0"/>
              <w:adjustRightInd w:val="0"/>
              <w:jc w:val="center"/>
              <w:rPr>
                <w:lang w:val="ru-RU"/>
              </w:rPr>
            </w:pPr>
            <w:r>
              <w:rPr>
                <w:lang w:val="en-GB"/>
              </w:rPr>
              <w:t>Practical classes (2 classes)</w:t>
            </w:r>
          </w:p>
        </w:tc>
      </w:tr>
      <w:tr w:rsidR="00667FCC" w:rsidRPr="00654BBE" w14:paraId="72D56D4A" w14:textId="77777777" w:rsidTr="00D20FD2">
        <w:trPr>
          <w:trHeight w:val="454"/>
        </w:trPr>
        <w:tc>
          <w:tcPr>
            <w:tcW w:w="5071" w:type="dxa"/>
          </w:tcPr>
          <w:p w14:paraId="213B7ED5" w14:textId="77777777" w:rsidR="00667FCC" w:rsidRPr="00654BBE" w:rsidRDefault="009901F7">
            <w:pPr>
              <w:autoSpaceDE w:val="0"/>
              <w:autoSpaceDN w:val="0"/>
              <w:adjustRightInd w:val="0"/>
              <w:rPr>
                <w:lang w:val="ru-RU"/>
              </w:rPr>
            </w:pPr>
            <w:r>
              <w:rPr>
                <w:sz w:val="22"/>
                <w:szCs w:val="22"/>
                <w:lang w:val="en-GB"/>
              </w:rPr>
              <w:t>The hart</w:t>
            </w:r>
            <w:r w:rsidR="00667FCC" w:rsidRPr="00654BBE">
              <w:rPr>
                <w:sz w:val="22"/>
                <w:szCs w:val="22"/>
                <w:lang w:val="ru-RU"/>
              </w:rPr>
              <w:t xml:space="preserve"> (</w:t>
            </w:r>
            <w:r w:rsidR="00667FCC">
              <w:rPr>
                <w:sz w:val="22"/>
                <w:szCs w:val="22"/>
              </w:rPr>
              <w:t>Cor</w:t>
            </w:r>
            <w:r w:rsidR="00667FCC" w:rsidRPr="00654BBE">
              <w:rPr>
                <w:sz w:val="22"/>
                <w:szCs w:val="22"/>
                <w:lang w:val="ru-RU"/>
              </w:rPr>
              <w:t>)</w:t>
            </w:r>
          </w:p>
          <w:p w14:paraId="027D64EF" w14:textId="77777777" w:rsidR="00667FCC" w:rsidRPr="00654BBE" w:rsidRDefault="009901F7">
            <w:pPr>
              <w:autoSpaceDE w:val="0"/>
              <w:autoSpaceDN w:val="0"/>
              <w:adjustRightInd w:val="0"/>
              <w:rPr>
                <w:lang w:val="ru-RU"/>
              </w:rPr>
            </w:pPr>
            <w:r>
              <w:rPr>
                <w:sz w:val="22"/>
                <w:szCs w:val="22"/>
                <w:lang w:val="en-GB"/>
              </w:rPr>
              <w:t>Pericardial sac</w:t>
            </w:r>
            <w:r w:rsidR="00667FCC" w:rsidRPr="00654BBE">
              <w:rPr>
                <w:sz w:val="22"/>
                <w:szCs w:val="22"/>
                <w:lang w:val="ru-RU"/>
              </w:rPr>
              <w:t xml:space="preserve"> (</w:t>
            </w:r>
            <w:r w:rsidR="00667FCC">
              <w:rPr>
                <w:sz w:val="22"/>
                <w:szCs w:val="22"/>
              </w:rPr>
              <w:t>Pericardium</w:t>
            </w:r>
            <w:r w:rsidR="00667FCC" w:rsidRPr="00654BBE">
              <w:rPr>
                <w:sz w:val="22"/>
                <w:szCs w:val="22"/>
                <w:lang w:val="ru-RU"/>
              </w:rPr>
              <w:t>)</w:t>
            </w:r>
          </w:p>
          <w:p w14:paraId="1F95D71A" w14:textId="77777777" w:rsidR="00667FCC" w:rsidRPr="009901F7" w:rsidRDefault="00A92A87">
            <w:pPr>
              <w:autoSpaceDE w:val="0"/>
              <w:autoSpaceDN w:val="0"/>
              <w:adjustRightInd w:val="0"/>
              <w:rPr>
                <w:lang w:val="en-GB"/>
              </w:rPr>
            </w:pPr>
            <w:r>
              <w:rPr>
                <w:sz w:val="22"/>
                <w:szCs w:val="22"/>
                <w:lang w:val="en-GB"/>
              </w:rPr>
              <w:t>The system of a</w:t>
            </w:r>
            <w:r w:rsidR="009901F7">
              <w:rPr>
                <w:sz w:val="22"/>
                <w:szCs w:val="22"/>
                <w:lang w:val="en-GB"/>
              </w:rPr>
              <w:t>rterial blood vessels</w:t>
            </w:r>
          </w:p>
          <w:p w14:paraId="5269D5B7" w14:textId="77777777" w:rsidR="00667FCC" w:rsidRPr="00654BBE" w:rsidRDefault="009901F7">
            <w:pPr>
              <w:autoSpaceDE w:val="0"/>
              <w:autoSpaceDN w:val="0"/>
              <w:adjustRightInd w:val="0"/>
              <w:rPr>
                <w:lang w:val="ru-RU"/>
              </w:rPr>
            </w:pPr>
            <w:r>
              <w:rPr>
                <w:sz w:val="22"/>
                <w:szCs w:val="22"/>
                <w:lang w:val="en-GB"/>
              </w:rPr>
              <w:t>Pulmonary trunk</w:t>
            </w:r>
            <w:r w:rsidR="00667FCC" w:rsidRPr="00654BBE">
              <w:rPr>
                <w:sz w:val="22"/>
                <w:szCs w:val="22"/>
                <w:lang w:val="ru-RU"/>
              </w:rPr>
              <w:t xml:space="preserve"> (</w:t>
            </w:r>
            <w:r w:rsidR="00667FCC">
              <w:rPr>
                <w:sz w:val="22"/>
                <w:szCs w:val="22"/>
              </w:rPr>
              <w:t>Truncus</w:t>
            </w:r>
            <w:r w:rsidR="00667FCC" w:rsidRPr="00654BBE">
              <w:rPr>
                <w:sz w:val="22"/>
                <w:szCs w:val="22"/>
                <w:lang w:val="ru-RU"/>
              </w:rPr>
              <w:t xml:space="preserve"> </w:t>
            </w:r>
            <w:r w:rsidR="00667FCC">
              <w:rPr>
                <w:sz w:val="22"/>
                <w:szCs w:val="22"/>
              </w:rPr>
              <w:t>pulmonalis</w:t>
            </w:r>
            <w:r w:rsidR="00667FCC" w:rsidRPr="00654BBE">
              <w:rPr>
                <w:sz w:val="22"/>
                <w:szCs w:val="22"/>
                <w:lang w:val="ru-RU"/>
              </w:rPr>
              <w:t>)</w:t>
            </w:r>
          </w:p>
          <w:p w14:paraId="4138B315" w14:textId="77777777" w:rsidR="00667FCC" w:rsidRPr="00654BBE" w:rsidRDefault="00667FCC">
            <w:pPr>
              <w:autoSpaceDE w:val="0"/>
              <w:autoSpaceDN w:val="0"/>
              <w:adjustRightInd w:val="0"/>
              <w:rPr>
                <w:lang w:val="ru-RU"/>
              </w:rPr>
            </w:pPr>
            <w:r w:rsidRPr="00654BBE">
              <w:rPr>
                <w:sz w:val="22"/>
                <w:szCs w:val="22"/>
                <w:lang w:val="ru-RU"/>
              </w:rPr>
              <w:t>Аорта (</w:t>
            </w:r>
            <w:r>
              <w:rPr>
                <w:sz w:val="22"/>
                <w:szCs w:val="22"/>
              </w:rPr>
              <w:t>Aorta</w:t>
            </w:r>
            <w:r w:rsidRPr="00654BBE">
              <w:rPr>
                <w:sz w:val="22"/>
                <w:szCs w:val="22"/>
                <w:lang w:val="ru-RU"/>
              </w:rPr>
              <w:t xml:space="preserve">) , </w:t>
            </w:r>
            <w:r w:rsidR="009901F7">
              <w:rPr>
                <w:sz w:val="22"/>
                <w:szCs w:val="22"/>
                <w:lang w:val="en-GB"/>
              </w:rPr>
              <w:t>ascending aorta</w:t>
            </w:r>
            <w:r w:rsidRPr="00654BBE">
              <w:rPr>
                <w:sz w:val="22"/>
                <w:szCs w:val="22"/>
                <w:lang w:val="ru-RU"/>
              </w:rPr>
              <w:t xml:space="preserve"> (</w:t>
            </w:r>
            <w:r>
              <w:rPr>
                <w:sz w:val="22"/>
                <w:szCs w:val="22"/>
              </w:rPr>
              <w:t>aorta</w:t>
            </w:r>
            <w:r w:rsidRPr="00654BBE">
              <w:rPr>
                <w:sz w:val="22"/>
                <w:szCs w:val="22"/>
                <w:lang w:val="ru-RU"/>
              </w:rPr>
              <w:t xml:space="preserve"> </w:t>
            </w:r>
            <w:r>
              <w:rPr>
                <w:sz w:val="22"/>
                <w:szCs w:val="22"/>
              </w:rPr>
              <w:t>ascendens</w:t>
            </w:r>
            <w:r w:rsidRPr="00654BBE">
              <w:rPr>
                <w:sz w:val="22"/>
                <w:szCs w:val="22"/>
                <w:lang w:val="ru-RU"/>
              </w:rPr>
              <w:t xml:space="preserve">), </w:t>
            </w:r>
            <w:r w:rsidR="009901F7">
              <w:rPr>
                <w:sz w:val="22"/>
                <w:szCs w:val="22"/>
                <w:lang w:val="en-GB"/>
              </w:rPr>
              <w:t>aortic arch</w:t>
            </w:r>
            <w:r w:rsidRPr="00654BBE">
              <w:rPr>
                <w:sz w:val="22"/>
                <w:szCs w:val="22"/>
                <w:lang w:val="ru-RU"/>
              </w:rPr>
              <w:t xml:space="preserve"> (</w:t>
            </w:r>
            <w:r>
              <w:rPr>
                <w:sz w:val="22"/>
                <w:szCs w:val="22"/>
              </w:rPr>
              <w:t>arcus</w:t>
            </w:r>
            <w:r w:rsidRPr="00654BBE">
              <w:rPr>
                <w:sz w:val="22"/>
                <w:szCs w:val="22"/>
                <w:lang w:val="ru-RU"/>
              </w:rPr>
              <w:t xml:space="preserve"> </w:t>
            </w:r>
            <w:r>
              <w:rPr>
                <w:sz w:val="22"/>
                <w:szCs w:val="22"/>
              </w:rPr>
              <w:t>aortae</w:t>
            </w:r>
            <w:r w:rsidRPr="00654BBE">
              <w:rPr>
                <w:sz w:val="22"/>
                <w:szCs w:val="22"/>
                <w:lang w:val="ru-RU"/>
              </w:rPr>
              <w:t>)</w:t>
            </w:r>
          </w:p>
          <w:p w14:paraId="373B1228" w14:textId="77777777" w:rsidR="00667FCC" w:rsidRPr="00654BBE" w:rsidRDefault="009901F7">
            <w:pPr>
              <w:autoSpaceDE w:val="0"/>
              <w:autoSpaceDN w:val="0"/>
              <w:adjustRightInd w:val="0"/>
              <w:rPr>
                <w:lang w:val="ru-RU"/>
              </w:rPr>
            </w:pPr>
            <w:r>
              <w:rPr>
                <w:sz w:val="22"/>
                <w:szCs w:val="22"/>
                <w:lang w:val="en-GB"/>
              </w:rPr>
              <w:t>Descending thoracic aorta</w:t>
            </w:r>
            <w:r w:rsidR="00667FCC" w:rsidRPr="00654BBE">
              <w:rPr>
                <w:sz w:val="22"/>
                <w:szCs w:val="22"/>
                <w:lang w:val="ru-RU"/>
              </w:rPr>
              <w:t xml:space="preserve"> (</w:t>
            </w:r>
            <w:r w:rsidR="00667FCC">
              <w:rPr>
                <w:sz w:val="22"/>
                <w:szCs w:val="22"/>
              </w:rPr>
              <w:t>Pars</w:t>
            </w:r>
            <w:r w:rsidR="00667FCC" w:rsidRPr="00654BBE">
              <w:rPr>
                <w:sz w:val="22"/>
                <w:szCs w:val="22"/>
                <w:lang w:val="ru-RU"/>
              </w:rPr>
              <w:t xml:space="preserve"> </w:t>
            </w:r>
            <w:r w:rsidR="00667FCC">
              <w:rPr>
                <w:sz w:val="22"/>
                <w:szCs w:val="22"/>
              </w:rPr>
              <w:t>thoracica</w:t>
            </w:r>
            <w:r w:rsidR="00667FCC" w:rsidRPr="00654BBE">
              <w:rPr>
                <w:sz w:val="22"/>
                <w:szCs w:val="22"/>
                <w:lang w:val="ru-RU"/>
              </w:rPr>
              <w:t xml:space="preserve"> </w:t>
            </w:r>
            <w:r w:rsidR="00667FCC">
              <w:rPr>
                <w:sz w:val="22"/>
                <w:szCs w:val="22"/>
              </w:rPr>
              <w:t>aortae</w:t>
            </w:r>
            <w:r w:rsidR="00667FCC" w:rsidRPr="00654BBE">
              <w:rPr>
                <w:sz w:val="22"/>
                <w:szCs w:val="22"/>
                <w:lang w:val="ru-RU"/>
              </w:rPr>
              <w:t>)</w:t>
            </w:r>
          </w:p>
          <w:p w14:paraId="70346717" w14:textId="77777777" w:rsidR="00667FCC" w:rsidRPr="00654BBE" w:rsidRDefault="009901F7">
            <w:pPr>
              <w:autoSpaceDE w:val="0"/>
              <w:autoSpaceDN w:val="0"/>
              <w:adjustRightInd w:val="0"/>
              <w:rPr>
                <w:lang w:val="ru-RU"/>
              </w:rPr>
            </w:pPr>
            <w:r>
              <w:rPr>
                <w:sz w:val="22"/>
                <w:szCs w:val="22"/>
                <w:lang w:val="en-GB"/>
              </w:rPr>
              <w:t>Descending abdominal aorta</w:t>
            </w:r>
            <w:r w:rsidR="00667FCC" w:rsidRPr="00654BBE">
              <w:rPr>
                <w:sz w:val="22"/>
                <w:szCs w:val="22"/>
                <w:lang w:val="ru-RU"/>
              </w:rPr>
              <w:t xml:space="preserve"> (</w:t>
            </w:r>
            <w:r w:rsidR="00667FCC">
              <w:rPr>
                <w:sz w:val="22"/>
                <w:szCs w:val="22"/>
              </w:rPr>
              <w:t>Pars</w:t>
            </w:r>
            <w:r w:rsidR="00667FCC" w:rsidRPr="00654BBE">
              <w:rPr>
                <w:sz w:val="22"/>
                <w:szCs w:val="22"/>
                <w:lang w:val="ru-RU"/>
              </w:rPr>
              <w:t xml:space="preserve"> </w:t>
            </w:r>
            <w:r w:rsidR="00667FCC">
              <w:rPr>
                <w:sz w:val="22"/>
                <w:szCs w:val="22"/>
              </w:rPr>
              <w:t>abdominalis</w:t>
            </w:r>
            <w:r w:rsidR="00667FCC" w:rsidRPr="00654BBE">
              <w:rPr>
                <w:sz w:val="22"/>
                <w:szCs w:val="22"/>
                <w:lang w:val="ru-RU"/>
              </w:rPr>
              <w:t xml:space="preserve"> </w:t>
            </w:r>
            <w:r w:rsidR="00667FCC">
              <w:rPr>
                <w:sz w:val="22"/>
                <w:szCs w:val="22"/>
              </w:rPr>
              <w:t>aortae</w:t>
            </w:r>
            <w:r w:rsidR="00667FCC" w:rsidRPr="00654BBE">
              <w:rPr>
                <w:sz w:val="22"/>
                <w:szCs w:val="22"/>
                <w:lang w:val="ru-RU"/>
              </w:rPr>
              <w:t>)</w:t>
            </w:r>
          </w:p>
          <w:p w14:paraId="2563C00A" w14:textId="77777777" w:rsidR="00667FCC" w:rsidRPr="00654BBE" w:rsidRDefault="009901F7">
            <w:pPr>
              <w:autoSpaceDE w:val="0"/>
              <w:autoSpaceDN w:val="0"/>
              <w:adjustRightInd w:val="0"/>
              <w:rPr>
                <w:lang w:val="ru-RU"/>
              </w:rPr>
            </w:pPr>
            <w:r>
              <w:rPr>
                <w:sz w:val="22"/>
                <w:szCs w:val="22"/>
                <w:lang w:val="en-GB"/>
              </w:rPr>
              <w:t>Common iliac artery</w:t>
            </w:r>
            <w:r w:rsidR="00667FCC" w:rsidRPr="00654BBE">
              <w:rPr>
                <w:sz w:val="22"/>
                <w:szCs w:val="22"/>
                <w:lang w:val="ru-RU"/>
              </w:rPr>
              <w:t xml:space="preserve"> (</w:t>
            </w:r>
            <w:r w:rsidR="00667FCC">
              <w:rPr>
                <w:sz w:val="22"/>
                <w:szCs w:val="22"/>
              </w:rPr>
              <w:t>A</w:t>
            </w:r>
            <w:r w:rsidR="00667FCC" w:rsidRPr="00654BBE">
              <w:rPr>
                <w:sz w:val="22"/>
                <w:szCs w:val="22"/>
                <w:lang w:val="ru-RU"/>
              </w:rPr>
              <w:t xml:space="preserve">. </w:t>
            </w:r>
            <w:r w:rsidR="00667FCC">
              <w:rPr>
                <w:sz w:val="22"/>
                <w:szCs w:val="22"/>
              </w:rPr>
              <w:t>illiaca</w:t>
            </w:r>
            <w:r w:rsidR="00667FCC" w:rsidRPr="00654BBE">
              <w:rPr>
                <w:sz w:val="22"/>
                <w:szCs w:val="22"/>
                <w:lang w:val="ru-RU"/>
              </w:rPr>
              <w:t xml:space="preserve"> </w:t>
            </w:r>
            <w:r w:rsidR="00667FCC">
              <w:rPr>
                <w:sz w:val="22"/>
                <w:szCs w:val="22"/>
              </w:rPr>
              <w:t>communis</w:t>
            </w:r>
            <w:r w:rsidR="00667FCC" w:rsidRPr="00654BBE">
              <w:rPr>
                <w:sz w:val="22"/>
                <w:szCs w:val="22"/>
                <w:lang w:val="ru-RU"/>
              </w:rPr>
              <w:t>))</w:t>
            </w:r>
          </w:p>
          <w:p w14:paraId="7ECAFBA6" w14:textId="77777777" w:rsidR="009901F7" w:rsidRPr="009901F7" w:rsidRDefault="00A92A87" w:rsidP="009901F7">
            <w:pPr>
              <w:autoSpaceDE w:val="0"/>
              <w:autoSpaceDN w:val="0"/>
              <w:adjustRightInd w:val="0"/>
              <w:rPr>
                <w:lang w:val="en-GB"/>
              </w:rPr>
            </w:pPr>
            <w:r>
              <w:rPr>
                <w:sz w:val="22"/>
                <w:szCs w:val="22"/>
                <w:lang w:val="en-GB"/>
              </w:rPr>
              <w:t>The system of v</w:t>
            </w:r>
            <w:r w:rsidR="009901F7">
              <w:rPr>
                <w:sz w:val="22"/>
                <w:szCs w:val="22"/>
                <w:lang w:val="en-GB"/>
              </w:rPr>
              <w:t>enous blood vessels</w:t>
            </w:r>
          </w:p>
          <w:p w14:paraId="4C24FC1A" w14:textId="77777777" w:rsidR="00667FCC" w:rsidRPr="00654BBE" w:rsidRDefault="00A92A87">
            <w:pPr>
              <w:autoSpaceDE w:val="0"/>
              <w:autoSpaceDN w:val="0"/>
              <w:adjustRightInd w:val="0"/>
              <w:rPr>
                <w:lang w:val="ru-RU"/>
              </w:rPr>
            </w:pPr>
            <w:r>
              <w:rPr>
                <w:sz w:val="22"/>
                <w:szCs w:val="22"/>
                <w:lang w:val="en-GB"/>
              </w:rPr>
              <w:t>The p</w:t>
            </w:r>
            <w:r w:rsidR="009901F7">
              <w:rPr>
                <w:sz w:val="22"/>
                <w:szCs w:val="22"/>
                <w:lang w:val="en-GB"/>
              </w:rPr>
              <w:t>ulmonary veins</w:t>
            </w:r>
            <w:r w:rsidR="00667FCC" w:rsidRPr="00654BBE">
              <w:rPr>
                <w:sz w:val="22"/>
                <w:szCs w:val="22"/>
                <w:lang w:val="ru-RU"/>
              </w:rPr>
              <w:t xml:space="preserve"> (</w:t>
            </w:r>
            <w:r w:rsidR="00667FCC">
              <w:rPr>
                <w:sz w:val="22"/>
                <w:szCs w:val="22"/>
              </w:rPr>
              <w:t>Vv</w:t>
            </w:r>
            <w:r w:rsidR="00667FCC" w:rsidRPr="00654BBE">
              <w:rPr>
                <w:sz w:val="22"/>
                <w:szCs w:val="22"/>
                <w:lang w:val="ru-RU"/>
              </w:rPr>
              <w:t xml:space="preserve">. </w:t>
            </w:r>
            <w:r w:rsidR="00667FCC">
              <w:rPr>
                <w:sz w:val="22"/>
                <w:szCs w:val="22"/>
              </w:rPr>
              <w:t>pulmonales</w:t>
            </w:r>
            <w:r w:rsidR="00667FCC" w:rsidRPr="00654BBE">
              <w:rPr>
                <w:sz w:val="22"/>
                <w:szCs w:val="22"/>
                <w:lang w:val="ru-RU"/>
              </w:rPr>
              <w:t>)</w:t>
            </w:r>
          </w:p>
          <w:p w14:paraId="41E84165" w14:textId="77777777" w:rsidR="00667FCC" w:rsidRPr="00A92A87" w:rsidRDefault="00A92A87">
            <w:pPr>
              <w:autoSpaceDE w:val="0"/>
              <w:autoSpaceDN w:val="0"/>
              <w:adjustRightInd w:val="0"/>
              <w:rPr>
                <w:lang w:val="en-GB"/>
              </w:rPr>
            </w:pPr>
            <w:r>
              <w:rPr>
                <w:sz w:val="22"/>
                <w:szCs w:val="22"/>
                <w:lang w:val="en-GB"/>
              </w:rPr>
              <w:t>The system of superior vena cava</w:t>
            </w:r>
          </w:p>
          <w:p w14:paraId="06219244" w14:textId="77777777" w:rsidR="00667FCC" w:rsidRPr="00654BBE" w:rsidRDefault="00A92A87">
            <w:pPr>
              <w:autoSpaceDE w:val="0"/>
              <w:autoSpaceDN w:val="0"/>
              <w:adjustRightInd w:val="0"/>
              <w:rPr>
                <w:lang w:val="ru-RU"/>
              </w:rPr>
            </w:pPr>
            <w:r>
              <w:rPr>
                <w:sz w:val="22"/>
                <w:szCs w:val="22"/>
                <w:lang w:val="en-GB"/>
              </w:rPr>
              <w:t>The system of inferior vena cava</w:t>
            </w:r>
          </w:p>
          <w:p w14:paraId="50F4F49F" w14:textId="77777777" w:rsidR="00667FCC" w:rsidRPr="00654BBE" w:rsidRDefault="00A92A87">
            <w:pPr>
              <w:autoSpaceDE w:val="0"/>
              <w:autoSpaceDN w:val="0"/>
              <w:adjustRightInd w:val="0"/>
              <w:rPr>
                <w:lang w:val="ru-RU"/>
              </w:rPr>
            </w:pPr>
            <w:r>
              <w:rPr>
                <w:sz w:val="22"/>
                <w:szCs w:val="22"/>
                <w:lang w:val="en-GB"/>
              </w:rPr>
              <w:t>The portal vain</w:t>
            </w:r>
            <w:r w:rsidR="00667FCC" w:rsidRPr="00654BBE">
              <w:rPr>
                <w:sz w:val="22"/>
                <w:szCs w:val="22"/>
                <w:lang w:val="ru-RU"/>
              </w:rPr>
              <w:t xml:space="preserve"> (</w:t>
            </w:r>
            <w:r w:rsidR="00667FCC">
              <w:rPr>
                <w:sz w:val="22"/>
                <w:szCs w:val="22"/>
              </w:rPr>
              <w:t>V</w:t>
            </w:r>
            <w:r w:rsidR="00667FCC" w:rsidRPr="00654BBE">
              <w:rPr>
                <w:sz w:val="22"/>
                <w:szCs w:val="22"/>
                <w:lang w:val="ru-RU"/>
              </w:rPr>
              <w:t xml:space="preserve">. </w:t>
            </w:r>
            <w:r w:rsidR="00667FCC">
              <w:rPr>
                <w:sz w:val="22"/>
                <w:szCs w:val="22"/>
              </w:rPr>
              <w:t>portae</w:t>
            </w:r>
            <w:r w:rsidR="00667FCC" w:rsidRPr="00654BBE">
              <w:rPr>
                <w:sz w:val="22"/>
                <w:szCs w:val="22"/>
                <w:lang w:val="ru-RU"/>
              </w:rPr>
              <w:t>)</w:t>
            </w:r>
          </w:p>
          <w:p w14:paraId="60596142" w14:textId="77777777" w:rsidR="00667FCC" w:rsidRPr="00A92A87" w:rsidRDefault="00A92A87">
            <w:pPr>
              <w:autoSpaceDE w:val="0"/>
              <w:autoSpaceDN w:val="0"/>
              <w:adjustRightInd w:val="0"/>
              <w:rPr>
                <w:lang w:val="en-GB"/>
              </w:rPr>
            </w:pPr>
            <w:r>
              <w:rPr>
                <w:sz w:val="22"/>
                <w:szCs w:val="22"/>
                <w:lang w:val="en-GB"/>
              </w:rPr>
              <w:t>The lymphatic system</w:t>
            </w:r>
          </w:p>
          <w:p w14:paraId="5FF51796" w14:textId="77777777" w:rsidR="00667FCC" w:rsidRPr="00A92A87" w:rsidRDefault="00A92A87">
            <w:pPr>
              <w:autoSpaceDE w:val="0"/>
              <w:autoSpaceDN w:val="0"/>
              <w:adjustRightInd w:val="0"/>
              <w:rPr>
                <w:lang w:val="en-GB"/>
              </w:rPr>
            </w:pPr>
            <w:r>
              <w:rPr>
                <w:sz w:val="22"/>
                <w:szCs w:val="22"/>
                <w:lang w:val="en-GB"/>
              </w:rPr>
              <w:t>Lymphatic vessels</w:t>
            </w:r>
          </w:p>
          <w:p w14:paraId="5896C3EF" w14:textId="77777777" w:rsidR="00667FCC" w:rsidRPr="00654BBE" w:rsidRDefault="00A92A87">
            <w:pPr>
              <w:autoSpaceDE w:val="0"/>
              <w:autoSpaceDN w:val="0"/>
              <w:adjustRightInd w:val="0"/>
              <w:rPr>
                <w:lang w:val="ru-RU"/>
              </w:rPr>
            </w:pPr>
            <w:r>
              <w:rPr>
                <w:sz w:val="22"/>
                <w:szCs w:val="22"/>
                <w:lang w:val="en-GB"/>
              </w:rPr>
              <w:t>Lymph nodes</w:t>
            </w:r>
            <w:r w:rsidR="00667FCC" w:rsidRPr="00654BBE">
              <w:rPr>
                <w:sz w:val="22"/>
                <w:szCs w:val="22"/>
                <w:lang w:val="ru-RU"/>
              </w:rPr>
              <w:t xml:space="preserve"> (</w:t>
            </w:r>
            <w:r w:rsidR="00667FCC">
              <w:rPr>
                <w:sz w:val="22"/>
                <w:szCs w:val="22"/>
              </w:rPr>
              <w:t>Nodi</w:t>
            </w:r>
            <w:r w:rsidR="00667FCC" w:rsidRPr="00654BBE">
              <w:rPr>
                <w:sz w:val="22"/>
                <w:szCs w:val="22"/>
                <w:lang w:val="ru-RU"/>
              </w:rPr>
              <w:t xml:space="preserve"> </w:t>
            </w:r>
            <w:r w:rsidR="00667FCC">
              <w:rPr>
                <w:sz w:val="22"/>
                <w:szCs w:val="22"/>
              </w:rPr>
              <w:t>lymphoidei</w:t>
            </w:r>
            <w:r w:rsidR="00667FCC" w:rsidRPr="00654BBE">
              <w:rPr>
                <w:sz w:val="22"/>
                <w:szCs w:val="22"/>
                <w:lang w:val="ru-RU"/>
              </w:rPr>
              <w:t>)</w:t>
            </w:r>
          </w:p>
          <w:p w14:paraId="2AE79DFD" w14:textId="77777777" w:rsidR="00667FCC" w:rsidRPr="00654BBE" w:rsidRDefault="00A92A87">
            <w:pPr>
              <w:autoSpaceDE w:val="0"/>
              <w:autoSpaceDN w:val="0"/>
              <w:adjustRightInd w:val="0"/>
              <w:rPr>
                <w:lang w:val="ru-RU"/>
              </w:rPr>
            </w:pPr>
            <w:r>
              <w:rPr>
                <w:sz w:val="22"/>
                <w:szCs w:val="22"/>
                <w:lang w:val="en-GB"/>
              </w:rPr>
              <w:t>Tonsils</w:t>
            </w:r>
            <w:r w:rsidR="00667FCC" w:rsidRPr="00654BBE">
              <w:rPr>
                <w:sz w:val="22"/>
                <w:szCs w:val="22"/>
                <w:lang w:val="ru-RU"/>
              </w:rPr>
              <w:t xml:space="preserve"> (</w:t>
            </w:r>
            <w:r w:rsidR="00667FCC">
              <w:rPr>
                <w:sz w:val="22"/>
                <w:szCs w:val="22"/>
              </w:rPr>
              <w:t>Tonsilae</w:t>
            </w:r>
            <w:r w:rsidR="00667FCC" w:rsidRPr="00654BBE">
              <w:rPr>
                <w:sz w:val="22"/>
                <w:szCs w:val="22"/>
                <w:lang w:val="ru-RU"/>
              </w:rPr>
              <w:t>)</w:t>
            </w:r>
          </w:p>
          <w:p w14:paraId="12A4B78C" w14:textId="77777777" w:rsidR="00667FCC" w:rsidRPr="00654BBE" w:rsidRDefault="00A92A87">
            <w:pPr>
              <w:autoSpaceDE w:val="0"/>
              <w:autoSpaceDN w:val="0"/>
              <w:adjustRightInd w:val="0"/>
              <w:rPr>
                <w:lang w:val="ru-RU"/>
              </w:rPr>
            </w:pPr>
            <w:r>
              <w:rPr>
                <w:sz w:val="22"/>
                <w:szCs w:val="22"/>
                <w:lang w:val="en-GB"/>
              </w:rPr>
              <w:t>Thymus</w:t>
            </w:r>
            <w:r w:rsidR="00667FCC" w:rsidRPr="00654BBE">
              <w:rPr>
                <w:sz w:val="22"/>
                <w:szCs w:val="22"/>
                <w:lang w:val="ru-RU"/>
              </w:rPr>
              <w:t xml:space="preserve"> (</w:t>
            </w:r>
            <w:r w:rsidR="00667FCC">
              <w:rPr>
                <w:sz w:val="22"/>
                <w:szCs w:val="22"/>
              </w:rPr>
              <w:t>Thymus</w:t>
            </w:r>
            <w:r w:rsidR="00667FCC" w:rsidRPr="00654BBE">
              <w:rPr>
                <w:sz w:val="22"/>
                <w:szCs w:val="22"/>
                <w:lang w:val="ru-RU"/>
              </w:rPr>
              <w:t>)</w:t>
            </w:r>
          </w:p>
          <w:p w14:paraId="54223805" w14:textId="77777777" w:rsidR="00667FCC" w:rsidRDefault="00A92A87">
            <w:pPr>
              <w:autoSpaceDE w:val="0"/>
              <w:autoSpaceDN w:val="0"/>
              <w:adjustRightInd w:val="0"/>
            </w:pPr>
            <w:r>
              <w:rPr>
                <w:sz w:val="22"/>
                <w:szCs w:val="22"/>
              </w:rPr>
              <w:t>Spleen</w:t>
            </w:r>
            <w:r w:rsidR="00667FCC">
              <w:rPr>
                <w:sz w:val="22"/>
                <w:szCs w:val="22"/>
              </w:rPr>
              <w:t xml:space="preserve"> (Splen s. Lien)</w:t>
            </w:r>
          </w:p>
          <w:p w14:paraId="3FCC0091" w14:textId="77777777" w:rsidR="00667FCC" w:rsidRDefault="00667FCC">
            <w:pPr>
              <w:autoSpaceDE w:val="0"/>
              <w:autoSpaceDN w:val="0"/>
              <w:adjustRightInd w:val="0"/>
            </w:pPr>
          </w:p>
        </w:tc>
        <w:tc>
          <w:tcPr>
            <w:tcW w:w="5067" w:type="dxa"/>
          </w:tcPr>
          <w:p w14:paraId="103E91F8" w14:textId="77777777" w:rsidR="00A92A87" w:rsidRPr="00654BBE" w:rsidRDefault="00A92A87" w:rsidP="00A92A87">
            <w:pPr>
              <w:autoSpaceDE w:val="0"/>
              <w:autoSpaceDN w:val="0"/>
              <w:adjustRightInd w:val="0"/>
              <w:rPr>
                <w:lang w:val="ru-RU"/>
              </w:rPr>
            </w:pPr>
            <w:r>
              <w:rPr>
                <w:sz w:val="22"/>
                <w:szCs w:val="22"/>
                <w:lang w:val="en-GB"/>
              </w:rPr>
              <w:t>The hart</w:t>
            </w:r>
            <w:r w:rsidRPr="00654BBE">
              <w:rPr>
                <w:sz w:val="22"/>
                <w:szCs w:val="22"/>
                <w:lang w:val="ru-RU"/>
              </w:rPr>
              <w:t xml:space="preserve"> (</w:t>
            </w:r>
            <w:r>
              <w:rPr>
                <w:sz w:val="22"/>
                <w:szCs w:val="22"/>
              </w:rPr>
              <w:t>Cor</w:t>
            </w:r>
            <w:r w:rsidRPr="00654BBE">
              <w:rPr>
                <w:sz w:val="22"/>
                <w:szCs w:val="22"/>
                <w:lang w:val="ru-RU"/>
              </w:rPr>
              <w:t>)</w:t>
            </w:r>
          </w:p>
          <w:p w14:paraId="4B72A206" w14:textId="77777777" w:rsidR="00A92A87" w:rsidRPr="00654BBE" w:rsidRDefault="00A92A87" w:rsidP="00A92A87">
            <w:pPr>
              <w:autoSpaceDE w:val="0"/>
              <w:autoSpaceDN w:val="0"/>
              <w:adjustRightInd w:val="0"/>
              <w:rPr>
                <w:lang w:val="ru-RU"/>
              </w:rPr>
            </w:pPr>
            <w:r>
              <w:rPr>
                <w:sz w:val="22"/>
                <w:szCs w:val="22"/>
                <w:lang w:val="en-GB"/>
              </w:rPr>
              <w:t>Pericardial sac</w:t>
            </w:r>
            <w:r w:rsidRPr="00654BBE">
              <w:rPr>
                <w:sz w:val="22"/>
                <w:szCs w:val="22"/>
                <w:lang w:val="ru-RU"/>
              </w:rPr>
              <w:t xml:space="preserve"> (</w:t>
            </w:r>
            <w:r>
              <w:rPr>
                <w:sz w:val="22"/>
                <w:szCs w:val="22"/>
              </w:rPr>
              <w:t>Pericardium</w:t>
            </w:r>
            <w:r w:rsidRPr="00654BBE">
              <w:rPr>
                <w:sz w:val="22"/>
                <w:szCs w:val="22"/>
                <w:lang w:val="ru-RU"/>
              </w:rPr>
              <w:t>)</w:t>
            </w:r>
          </w:p>
          <w:p w14:paraId="07BE8C3C" w14:textId="77777777" w:rsidR="00A92A87" w:rsidRPr="009901F7" w:rsidRDefault="00A92A87" w:rsidP="00A92A87">
            <w:pPr>
              <w:autoSpaceDE w:val="0"/>
              <w:autoSpaceDN w:val="0"/>
              <w:adjustRightInd w:val="0"/>
              <w:rPr>
                <w:lang w:val="en-GB"/>
              </w:rPr>
            </w:pPr>
            <w:r>
              <w:rPr>
                <w:sz w:val="22"/>
                <w:szCs w:val="22"/>
                <w:lang w:val="en-GB"/>
              </w:rPr>
              <w:t>The system of arterial blood vessels</w:t>
            </w:r>
          </w:p>
          <w:p w14:paraId="34169B49" w14:textId="77777777" w:rsidR="00A92A87" w:rsidRPr="00654BBE" w:rsidRDefault="00A92A87" w:rsidP="00A92A87">
            <w:pPr>
              <w:autoSpaceDE w:val="0"/>
              <w:autoSpaceDN w:val="0"/>
              <w:adjustRightInd w:val="0"/>
              <w:rPr>
                <w:lang w:val="ru-RU"/>
              </w:rPr>
            </w:pPr>
            <w:r>
              <w:rPr>
                <w:sz w:val="22"/>
                <w:szCs w:val="22"/>
                <w:lang w:val="en-GB"/>
              </w:rPr>
              <w:t>Pulmonary trunk</w:t>
            </w:r>
            <w:r w:rsidRPr="00654BBE">
              <w:rPr>
                <w:sz w:val="22"/>
                <w:szCs w:val="22"/>
                <w:lang w:val="ru-RU"/>
              </w:rPr>
              <w:t xml:space="preserve"> (</w:t>
            </w:r>
            <w:r>
              <w:rPr>
                <w:sz w:val="22"/>
                <w:szCs w:val="22"/>
              </w:rPr>
              <w:t>Truncus</w:t>
            </w:r>
            <w:r w:rsidRPr="00654BBE">
              <w:rPr>
                <w:sz w:val="22"/>
                <w:szCs w:val="22"/>
                <w:lang w:val="ru-RU"/>
              </w:rPr>
              <w:t xml:space="preserve"> </w:t>
            </w:r>
            <w:r>
              <w:rPr>
                <w:sz w:val="22"/>
                <w:szCs w:val="22"/>
              </w:rPr>
              <w:t>pulmonalis</w:t>
            </w:r>
            <w:r w:rsidRPr="00654BBE">
              <w:rPr>
                <w:sz w:val="22"/>
                <w:szCs w:val="22"/>
                <w:lang w:val="ru-RU"/>
              </w:rPr>
              <w:t>)</w:t>
            </w:r>
          </w:p>
          <w:p w14:paraId="62500FEA" w14:textId="77777777" w:rsidR="00A92A87" w:rsidRPr="00654BBE" w:rsidRDefault="00A92A87" w:rsidP="00A92A87">
            <w:pPr>
              <w:autoSpaceDE w:val="0"/>
              <w:autoSpaceDN w:val="0"/>
              <w:adjustRightInd w:val="0"/>
              <w:rPr>
                <w:lang w:val="ru-RU"/>
              </w:rPr>
            </w:pPr>
            <w:r w:rsidRPr="00654BBE">
              <w:rPr>
                <w:sz w:val="22"/>
                <w:szCs w:val="22"/>
                <w:lang w:val="ru-RU"/>
              </w:rPr>
              <w:t>Аорта (</w:t>
            </w:r>
            <w:r>
              <w:rPr>
                <w:sz w:val="22"/>
                <w:szCs w:val="22"/>
              </w:rPr>
              <w:t>Aorta</w:t>
            </w:r>
            <w:r w:rsidRPr="00654BBE">
              <w:rPr>
                <w:sz w:val="22"/>
                <w:szCs w:val="22"/>
                <w:lang w:val="ru-RU"/>
              </w:rPr>
              <w:t xml:space="preserve">) , </w:t>
            </w:r>
            <w:r>
              <w:rPr>
                <w:sz w:val="22"/>
                <w:szCs w:val="22"/>
                <w:lang w:val="en-GB"/>
              </w:rPr>
              <w:t>ascending aorta</w:t>
            </w:r>
            <w:r w:rsidRPr="00654BBE">
              <w:rPr>
                <w:sz w:val="22"/>
                <w:szCs w:val="22"/>
                <w:lang w:val="ru-RU"/>
              </w:rPr>
              <w:t xml:space="preserve"> (</w:t>
            </w:r>
            <w:r>
              <w:rPr>
                <w:sz w:val="22"/>
                <w:szCs w:val="22"/>
              </w:rPr>
              <w:t>aorta</w:t>
            </w:r>
            <w:r w:rsidRPr="00654BBE">
              <w:rPr>
                <w:sz w:val="22"/>
                <w:szCs w:val="22"/>
                <w:lang w:val="ru-RU"/>
              </w:rPr>
              <w:t xml:space="preserve"> </w:t>
            </w:r>
            <w:r>
              <w:rPr>
                <w:sz w:val="22"/>
                <w:szCs w:val="22"/>
              </w:rPr>
              <w:t>ascendens</w:t>
            </w:r>
            <w:r w:rsidRPr="00654BBE">
              <w:rPr>
                <w:sz w:val="22"/>
                <w:szCs w:val="22"/>
                <w:lang w:val="ru-RU"/>
              </w:rPr>
              <w:t xml:space="preserve">), </w:t>
            </w:r>
            <w:r>
              <w:rPr>
                <w:sz w:val="22"/>
                <w:szCs w:val="22"/>
                <w:lang w:val="en-GB"/>
              </w:rPr>
              <w:t>aortic arch</w:t>
            </w:r>
            <w:r w:rsidRPr="00654BBE">
              <w:rPr>
                <w:sz w:val="22"/>
                <w:szCs w:val="22"/>
                <w:lang w:val="ru-RU"/>
              </w:rPr>
              <w:t xml:space="preserve"> (</w:t>
            </w:r>
            <w:r>
              <w:rPr>
                <w:sz w:val="22"/>
                <w:szCs w:val="22"/>
              </w:rPr>
              <w:t>arcus</w:t>
            </w:r>
            <w:r w:rsidRPr="00654BBE">
              <w:rPr>
                <w:sz w:val="22"/>
                <w:szCs w:val="22"/>
                <w:lang w:val="ru-RU"/>
              </w:rPr>
              <w:t xml:space="preserve"> </w:t>
            </w:r>
            <w:r>
              <w:rPr>
                <w:sz w:val="22"/>
                <w:szCs w:val="22"/>
              </w:rPr>
              <w:t>aortae</w:t>
            </w:r>
            <w:r w:rsidRPr="00654BBE">
              <w:rPr>
                <w:sz w:val="22"/>
                <w:szCs w:val="22"/>
                <w:lang w:val="ru-RU"/>
              </w:rPr>
              <w:t>)</w:t>
            </w:r>
          </w:p>
          <w:p w14:paraId="347F8064" w14:textId="77777777" w:rsidR="00A92A87" w:rsidRPr="00654BBE" w:rsidRDefault="00A92A87" w:rsidP="00A92A87">
            <w:pPr>
              <w:autoSpaceDE w:val="0"/>
              <w:autoSpaceDN w:val="0"/>
              <w:adjustRightInd w:val="0"/>
              <w:rPr>
                <w:lang w:val="ru-RU"/>
              </w:rPr>
            </w:pPr>
            <w:r>
              <w:rPr>
                <w:sz w:val="22"/>
                <w:szCs w:val="22"/>
                <w:lang w:val="en-GB"/>
              </w:rPr>
              <w:t>Descending thoracic aorta</w:t>
            </w:r>
            <w:r w:rsidRPr="00654BBE">
              <w:rPr>
                <w:sz w:val="22"/>
                <w:szCs w:val="22"/>
                <w:lang w:val="ru-RU"/>
              </w:rPr>
              <w:t xml:space="preserve"> (</w:t>
            </w:r>
            <w:r>
              <w:rPr>
                <w:sz w:val="22"/>
                <w:szCs w:val="22"/>
              </w:rPr>
              <w:t>Pars</w:t>
            </w:r>
            <w:r w:rsidRPr="00654BBE">
              <w:rPr>
                <w:sz w:val="22"/>
                <w:szCs w:val="22"/>
                <w:lang w:val="ru-RU"/>
              </w:rPr>
              <w:t xml:space="preserve"> </w:t>
            </w:r>
            <w:r>
              <w:rPr>
                <w:sz w:val="22"/>
                <w:szCs w:val="22"/>
              </w:rPr>
              <w:t>thoracica</w:t>
            </w:r>
            <w:r w:rsidRPr="00654BBE">
              <w:rPr>
                <w:sz w:val="22"/>
                <w:szCs w:val="22"/>
                <w:lang w:val="ru-RU"/>
              </w:rPr>
              <w:t xml:space="preserve"> </w:t>
            </w:r>
            <w:r>
              <w:rPr>
                <w:sz w:val="22"/>
                <w:szCs w:val="22"/>
              </w:rPr>
              <w:t>aortae</w:t>
            </w:r>
            <w:r w:rsidRPr="00654BBE">
              <w:rPr>
                <w:sz w:val="22"/>
                <w:szCs w:val="22"/>
                <w:lang w:val="ru-RU"/>
              </w:rPr>
              <w:t>)</w:t>
            </w:r>
          </w:p>
          <w:p w14:paraId="1A6D43E3" w14:textId="77777777" w:rsidR="00A92A87" w:rsidRPr="00654BBE" w:rsidRDefault="00A92A87" w:rsidP="00A92A87">
            <w:pPr>
              <w:autoSpaceDE w:val="0"/>
              <w:autoSpaceDN w:val="0"/>
              <w:adjustRightInd w:val="0"/>
              <w:rPr>
                <w:lang w:val="ru-RU"/>
              </w:rPr>
            </w:pPr>
            <w:r>
              <w:rPr>
                <w:sz w:val="22"/>
                <w:szCs w:val="22"/>
                <w:lang w:val="en-GB"/>
              </w:rPr>
              <w:t>Descending abdominal aorta</w:t>
            </w:r>
            <w:r w:rsidRPr="00654BBE">
              <w:rPr>
                <w:sz w:val="22"/>
                <w:szCs w:val="22"/>
                <w:lang w:val="ru-RU"/>
              </w:rPr>
              <w:t xml:space="preserve"> (</w:t>
            </w:r>
            <w:r>
              <w:rPr>
                <w:sz w:val="22"/>
                <w:szCs w:val="22"/>
              </w:rPr>
              <w:t>Pars</w:t>
            </w:r>
            <w:r w:rsidRPr="00654BBE">
              <w:rPr>
                <w:sz w:val="22"/>
                <w:szCs w:val="22"/>
                <w:lang w:val="ru-RU"/>
              </w:rPr>
              <w:t xml:space="preserve"> </w:t>
            </w:r>
            <w:r>
              <w:rPr>
                <w:sz w:val="22"/>
                <w:szCs w:val="22"/>
              </w:rPr>
              <w:t>abdominalis</w:t>
            </w:r>
            <w:r w:rsidRPr="00654BBE">
              <w:rPr>
                <w:sz w:val="22"/>
                <w:szCs w:val="22"/>
                <w:lang w:val="ru-RU"/>
              </w:rPr>
              <w:t xml:space="preserve"> </w:t>
            </w:r>
            <w:r>
              <w:rPr>
                <w:sz w:val="22"/>
                <w:szCs w:val="22"/>
              </w:rPr>
              <w:t>aortae</w:t>
            </w:r>
            <w:r w:rsidRPr="00654BBE">
              <w:rPr>
                <w:sz w:val="22"/>
                <w:szCs w:val="22"/>
                <w:lang w:val="ru-RU"/>
              </w:rPr>
              <w:t>)</w:t>
            </w:r>
          </w:p>
          <w:p w14:paraId="6CD220D9" w14:textId="77777777" w:rsidR="00A92A87" w:rsidRPr="00654BBE" w:rsidRDefault="00A92A87" w:rsidP="00A92A87">
            <w:pPr>
              <w:autoSpaceDE w:val="0"/>
              <w:autoSpaceDN w:val="0"/>
              <w:adjustRightInd w:val="0"/>
              <w:rPr>
                <w:lang w:val="ru-RU"/>
              </w:rPr>
            </w:pPr>
            <w:r>
              <w:rPr>
                <w:sz w:val="22"/>
                <w:szCs w:val="22"/>
                <w:lang w:val="en-GB"/>
              </w:rPr>
              <w:t>Common iliac artery</w:t>
            </w:r>
            <w:r w:rsidRPr="00654BBE">
              <w:rPr>
                <w:sz w:val="22"/>
                <w:szCs w:val="22"/>
                <w:lang w:val="ru-RU"/>
              </w:rPr>
              <w:t xml:space="preserve"> (</w:t>
            </w:r>
            <w:r>
              <w:rPr>
                <w:sz w:val="22"/>
                <w:szCs w:val="22"/>
              </w:rPr>
              <w:t>A</w:t>
            </w:r>
            <w:r w:rsidRPr="00654BBE">
              <w:rPr>
                <w:sz w:val="22"/>
                <w:szCs w:val="22"/>
                <w:lang w:val="ru-RU"/>
              </w:rPr>
              <w:t xml:space="preserve">. </w:t>
            </w:r>
            <w:r>
              <w:rPr>
                <w:sz w:val="22"/>
                <w:szCs w:val="22"/>
              </w:rPr>
              <w:t>illiaca</w:t>
            </w:r>
            <w:r w:rsidRPr="00654BBE">
              <w:rPr>
                <w:sz w:val="22"/>
                <w:szCs w:val="22"/>
                <w:lang w:val="ru-RU"/>
              </w:rPr>
              <w:t xml:space="preserve"> </w:t>
            </w:r>
            <w:r>
              <w:rPr>
                <w:sz w:val="22"/>
                <w:szCs w:val="22"/>
              </w:rPr>
              <w:t>communis</w:t>
            </w:r>
            <w:r w:rsidRPr="00654BBE">
              <w:rPr>
                <w:sz w:val="22"/>
                <w:szCs w:val="22"/>
                <w:lang w:val="ru-RU"/>
              </w:rPr>
              <w:t>))</w:t>
            </w:r>
          </w:p>
          <w:p w14:paraId="54430650" w14:textId="77777777" w:rsidR="00A92A87" w:rsidRPr="009901F7" w:rsidRDefault="00A92A87" w:rsidP="00A92A87">
            <w:pPr>
              <w:autoSpaceDE w:val="0"/>
              <w:autoSpaceDN w:val="0"/>
              <w:adjustRightInd w:val="0"/>
              <w:rPr>
                <w:lang w:val="en-GB"/>
              </w:rPr>
            </w:pPr>
            <w:r>
              <w:rPr>
                <w:sz w:val="22"/>
                <w:szCs w:val="22"/>
                <w:lang w:val="en-GB"/>
              </w:rPr>
              <w:t>The system of venous blood vessels</w:t>
            </w:r>
          </w:p>
          <w:p w14:paraId="2A56110B" w14:textId="77777777" w:rsidR="00A92A87" w:rsidRPr="00654BBE" w:rsidRDefault="00A92A87" w:rsidP="00A92A87">
            <w:pPr>
              <w:autoSpaceDE w:val="0"/>
              <w:autoSpaceDN w:val="0"/>
              <w:adjustRightInd w:val="0"/>
              <w:rPr>
                <w:lang w:val="ru-RU"/>
              </w:rPr>
            </w:pPr>
            <w:r>
              <w:rPr>
                <w:sz w:val="22"/>
                <w:szCs w:val="22"/>
                <w:lang w:val="en-GB"/>
              </w:rPr>
              <w:t>The pulmonary veins</w:t>
            </w:r>
            <w:r w:rsidRPr="00654BBE">
              <w:rPr>
                <w:sz w:val="22"/>
                <w:szCs w:val="22"/>
                <w:lang w:val="ru-RU"/>
              </w:rPr>
              <w:t xml:space="preserve"> (</w:t>
            </w:r>
            <w:r>
              <w:rPr>
                <w:sz w:val="22"/>
                <w:szCs w:val="22"/>
              </w:rPr>
              <w:t>Vv</w:t>
            </w:r>
            <w:r w:rsidRPr="00654BBE">
              <w:rPr>
                <w:sz w:val="22"/>
                <w:szCs w:val="22"/>
                <w:lang w:val="ru-RU"/>
              </w:rPr>
              <w:t xml:space="preserve">. </w:t>
            </w:r>
            <w:r>
              <w:rPr>
                <w:sz w:val="22"/>
                <w:szCs w:val="22"/>
              </w:rPr>
              <w:t>pulmonales</w:t>
            </w:r>
            <w:r w:rsidRPr="00654BBE">
              <w:rPr>
                <w:sz w:val="22"/>
                <w:szCs w:val="22"/>
                <w:lang w:val="ru-RU"/>
              </w:rPr>
              <w:t>)</w:t>
            </w:r>
          </w:p>
          <w:p w14:paraId="42D88EA4" w14:textId="77777777" w:rsidR="00A92A87" w:rsidRPr="00A92A87" w:rsidRDefault="00A92A87" w:rsidP="00A92A87">
            <w:pPr>
              <w:autoSpaceDE w:val="0"/>
              <w:autoSpaceDN w:val="0"/>
              <w:adjustRightInd w:val="0"/>
              <w:rPr>
                <w:lang w:val="en-GB"/>
              </w:rPr>
            </w:pPr>
            <w:r>
              <w:rPr>
                <w:sz w:val="22"/>
                <w:szCs w:val="22"/>
                <w:lang w:val="en-GB"/>
              </w:rPr>
              <w:t>The system of superior vena cava</w:t>
            </w:r>
          </w:p>
          <w:p w14:paraId="08E4F389" w14:textId="77777777" w:rsidR="00A92A87" w:rsidRPr="00654BBE" w:rsidRDefault="00A92A87" w:rsidP="00A92A87">
            <w:pPr>
              <w:autoSpaceDE w:val="0"/>
              <w:autoSpaceDN w:val="0"/>
              <w:adjustRightInd w:val="0"/>
              <w:rPr>
                <w:lang w:val="ru-RU"/>
              </w:rPr>
            </w:pPr>
            <w:r>
              <w:rPr>
                <w:sz w:val="22"/>
                <w:szCs w:val="22"/>
                <w:lang w:val="en-GB"/>
              </w:rPr>
              <w:t>The system of inferior vena cava</w:t>
            </w:r>
          </w:p>
          <w:p w14:paraId="525F8CF6" w14:textId="77777777" w:rsidR="00A92A87" w:rsidRPr="00654BBE" w:rsidRDefault="00A92A87" w:rsidP="00A92A87">
            <w:pPr>
              <w:autoSpaceDE w:val="0"/>
              <w:autoSpaceDN w:val="0"/>
              <w:adjustRightInd w:val="0"/>
              <w:rPr>
                <w:lang w:val="ru-RU"/>
              </w:rPr>
            </w:pPr>
            <w:r>
              <w:rPr>
                <w:sz w:val="22"/>
                <w:szCs w:val="22"/>
                <w:lang w:val="en-GB"/>
              </w:rPr>
              <w:t>The portal vain</w:t>
            </w:r>
            <w:r w:rsidRPr="00654BBE">
              <w:rPr>
                <w:sz w:val="22"/>
                <w:szCs w:val="22"/>
                <w:lang w:val="ru-RU"/>
              </w:rPr>
              <w:t xml:space="preserve"> (</w:t>
            </w:r>
            <w:r>
              <w:rPr>
                <w:sz w:val="22"/>
                <w:szCs w:val="22"/>
              </w:rPr>
              <w:t>V</w:t>
            </w:r>
            <w:r w:rsidRPr="00654BBE">
              <w:rPr>
                <w:sz w:val="22"/>
                <w:szCs w:val="22"/>
                <w:lang w:val="ru-RU"/>
              </w:rPr>
              <w:t xml:space="preserve">. </w:t>
            </w:r>
            <w:r>
              <w:rPr>
                <w:sz w:val="22"/>
                <w:szCs w:val="22"/>
              </w:rPr>
              <w:t>portae</w:t>
            </w:r>
            <w:r w:rsidRPr="00654BBE">
              <w:rPr>
                <w:sz w:val="22"/>
                <w:szCs w:val="22"/>
                <w:lang w:val="ru-RU"/>
              </w:rPr>
              <w:t>)</w:t>
            </w:r>
          </w:p>
          <w:p w14:paraId="36AF8A11" w14:textId="77777777" w:rsidR="00A92A87" w:rsidRPr="00A92A87" w:rsidRDefault="00A92A87" w:rsidP="00A92A87">
            <w:pPr>
              <w:autoSpaceDE w:val="0"/>
              <w:autoSpaceDN w:val="0"/>
              <w:adjustRightInd w:val="0"/>
              <w:rPr>
                <w:lang w:val="en-GB"/>
              </w:rPr>
            </w:pPr>
            <w:r>
              <w:rPr>
                <w:sz w:val="22"/>
                <w:szCs w:val="22"/>
                <w:lang w:val="en-GB"/>
              </w:rPr>
              <w:t>The lymphatic system</w:t>
            </w:r>
          </w:p>
          <w:p w14:paraId="075079B5" w14:textId="77777777" w:rsidR="00A92A87" w:rsidRPr="00A92A87" w:rsidRDefault="00A92A87" w:rsidP="00A92A87">
            <w:pPr>
              <w:autoSpaceDE w:val="0"/>
              <w:autoSpaceDN w:val="0"/>
              <w:adjustRightInd w:val="0"/>
              <w:rPr>
                <w:lang w:val="en-GB"/>
              </w:rPr>
            </w:pPr>
            <w:r>
              <w:rPr>
                <w:sz w:val="22"/>
                <w:szCs w:val="22"/>
                <w:lang w:val="en-GB"/>
              </w:rPr>
              <w:t>Lymphatic vessels</w:t>
            </w:r>
          </w:p>
          <w:p w14:paraId="3559CBD4" w14:textId="77777777" w:rsidR="00A92A87" w:rsidRPr="00654BBE" w:rsidRDefault="00A92A87" w:rsidP="00A92A87">
            <w:pPr>
              <w:autoSpaceDE w:val="0"/>
              <w:autoSpaceDN w:val="0"/>
              <w:adjustRightInd w:val="0"/>
              <w:rPr>
                <w:lang w:val="ru-RU"/>
              </w:rPr>
            </w:pPr>
            <w:r>
              <w:rPr>
                <w:sz w:val="22"/>
                <w:szCs w:val="22"/>
                <w:lang w:val="en-GB"/>
              </w:rPr>
              <w:t>Lymph nodes</w:t>
            </w:r>
            <w:r w:rsidRPr="00654BBE">
              <w:rPr>
                <w:sz w:val="22"/>
                <w:szCs w:val="22"/>
                <w:lang w:val="ru-RU"/>
              </w:rPr>
              <w:t xml:space="preserve"> (</w:t>
            </w:r>
            <w:r>
              <w:rPr>
                <w:sz w:val="22"/>
                <w:szCs w:val="22"/>
              </w:rPr>
              <w:t>Nodi</w:t>
            </w:r>
            <w:r w:rsidRPr="00654BBE">
              <w:rPr>
                <w:sz w:val="22"/>
                <w:szCs w:val="22"/>
                <w:lang w:val="ru-RU"/>
              </w:rPr>
              <w:t xml:space="preserve"> </w:t>
            </w:r>
            <w:r>
              <w:rPr>
                <w:sz w:val="22"/>
                <w:szCs w:val="22"/>
              </w:rPr>
              <w:t>lymphoidei</w:t>
            </w:r>
            <w:r w:rsidRPr="00654BBE">
              <w:rPr>
                <w:sz w:val="22"/>
                <w:szCs w:val="22"/>
                <w:lang w:val="ru-RU"/>
              </w:rPr>
              <w:t>)</w:t>
            </w:r>
          </w:p>
          <w:p w14:paraId="50ED4AE6" w14:textId="77777777" w:rsidR="00A92A87" w:rsidRPr="00654BBE" w:rsidRDefault="00A92A87" w:rsidP="00A92A87">
            <w:pPr>
              <w:autoSpaceDE w:val="0"/>
              <w:autoSpaceDN w:val="0"/>
              <w:adjustRightInd w:val="0"/>
              <w:rPr>
                <w:lang w:val="ru-RU"/>
              </w:rPr>
            </w:pPr>
            <w:r>
              <w:rPr>
                <w:sz w:val="22"/>
                <w:szCs w:val="22"/>
                <w:lang w:val="en-GB"/>
              </w:rPr>
              <w:t>Tonsils</w:t>
            </w:r>
            <w:r w:rsidRPr="00654BBE">
              <w:rPr>
                <w:sz w:val="22"/>
                <w:szCs w:val="22"/>
                <w:lang w:val="ru-RU"/>
              </w:rPr>
              <w:t xml:space="preserve"> (</w:t>
            </w:r>
            <w:r>
              <w:rPr>
                <w:sz w:val="22"/>
                <w:szCs w:val="22"/>
              </w:rPr>
              <w:t>Tonsilae</w:t>
            </w:r>
            <w:r w:rsidRPr="00654BBE">
              <w:rPr>
                <w:sz w:val="22"/>
                <w:szCs w:val="22"/>
                <w:lang w:val="ru-RU"/>
              </w:rPr>
              <w:t>)</w:t>
            </w:r>
          </w:p>
          <w:p w14:paraId="3A5F2CF3" w14:textId="77777777" w:rsidR="00A92A87" w:rsidRPr="00654BBE" w:rsidRDefault="00A92A87" w:rsidP="00A92A87">
            <w:pPr>
              <w:autoSpaceDE w:val="0"/>
              <w:autoSpaceDN w:val="0"/>
              <w:adjustRightInd w:val="0"/>
              <w:rPr>
                <w:lang w:val="ru-RU"/>
              </w:rPr>
            </w:pPr>
            <w:r>
              <w:rPr>
                <w:sz w:val="22"/>
                <w:szCs w:val="22"/>
                <w:lang w:val="en-GB"/>
              </w:rPr>
              <w:t>Thymus</w:t>
            </w:r>
            <w:r w:rsidRPr="00654BBE">
              <w:rPr>
                <w:sz w:val="22"/>
                <w:szCs w:val="22"/>
                <w:lang w:val="ru-RU"/>
              </w:rPr>
              <w:t xml:space="preserve"> (</w:t>
            </w:r>
            <w:r>
              <w:rPr>
                <w:sz w:val="22"/>
                <w:szCs w:val="22"/>
              </w:rPr>
              <w:t>Thymus</w:t>
            </w:r>
            <w:r w:rsidRPr="00654BBE">
              <w:rPr>
                <w:sz w:val="22"/>
                <w:szCs w:val="22"/>
                <w:lang w:val="ru-RU"/>
              </w:rPr>
              <w:t>)</w:t>
            </w:r>
          </w:p>
          <w:p w14:paraId="704C467C" w14:textId="77777777" w:rsidR="00A92A87" w:rsidRDefault="00A92A87" w:rsidP="00A92A87">
            <w:pPr>
              <w:autoSpaceDE w:val="0"/>
              <w:autoSpaceDN w:val="0"/>
              <w:adjustRightInd w:val="0"/>
            </w:pPr>
            <w:r>
              <w:rPr>
                <w:sz w:val="22"/>
                <w:szCs w:val="22"/>
              </w:rPr>
              <w:t>Spleen (Splen s. Lien)</w:t>
            </w:r>
          </w:p>
          <w:p w14:paraId="3938E594" w14:textId="77777777" w:rsidR="00667FCC" w:rsidRPr="00654BBE" w:rsidRDefault="00667FCC">
            <w:pPr>
              <w:rPr>
                <w:lang w:val="ru-RU"/>
              </w:rPr>
            </w:pPr>
          </w:p>
          <w:p w14:paraId="56CC3335" w14:textId="77777777" w:rsidR="00667FCC" w:rsidRPr="00654BBE" w:rsidRDefault="00D20FD2">
            <w:pPr>
              <w:rPr>
                <w:lang w:val="ru-RU"/>
              </w:rPr>
            </w:pPr>
            <w:r>
              <w:rPr>
                <w:sz w:val="22"/>
                <w:szCs w:val="22"/>
              </w:rPr>
              <w:t>- Weekly exam (activity during practical class)</w:t>
            </w:r>
          </w:p>
        </w:tc>
      </w:tr>
    </w:tbl>
    <w:p w14:paraId="00CEA573" w14:textId="77777777" w:rsidR="00667FCC" w:rsidRDefault="00667FCC">
      <w:pPr>
        <w:autoSpaceDE w:val="0"/>
        <w:autoSpaceDN w:val="0"/>
        <w:adjustRightInd w:val="0"/>
        <w:rPr>
          <w:b/>
          <w:bCs/>
          <w:sz w:val="20"/>
          <w:szCs w:val="20"/>
          <w:u w:val="single"/>
          <w:lang w:val="ru-RU"/>
        </w:rPr>
      </w:pPr>
    </w:p>
    <w:p w14:paraId="12ADE01B" w14:textId="77777777" w:rsidR="00EA6D1C" w:rsidRDefault="00EA6D1C">
      <w:pPr>
        <w:autoSpaceDE w:val="0"/>
        <w:autoSpaceDN w:val="0"/>
        <w:adjustRightInd w:val="0"/>
        <w:rPr>
          <w:b/>
          <w:bCs/>
          <w:sz w:val="20"/>
          <w:szCs w:val="20"/>
          <w:u w:val="single"/>
          <w:lang w:val="ru-RU"/>
        </w:rPr>
      </w:pPr>
    </w:p>
    <w:p w14:paraId="337B2F8C" w14:textId="77777777" w:rsidR="00EA6D1C" w:rsidRDefault="00EA6D1C">
      <w:pPr>
        <w:autoSpaceDE w:val="0"/>
        <w:autoSpaceDN w:val="0"/>
        <w:adjustRightInd w:val="0"/>
        <w:rPr>
          <w:b/>
          <w:bCs/>
          <w:sz w:val="20"/>
          <w:szCs w:val="20"/>
          <w:u w:val="single"/>
          <w:lang w:val="ru-RU"/>
        </w:rPr>
      </w:pPr>
    </w:p>
    <w:p w14:paraId="17DBD4A2" w14:textId="77777777" w:rsidR="00EA6D1C" w:rsidRPr="00654BBE" w:rsidRDefault="00EA6D1C">
      <w:pPr>
        <w:autoSpaceDE w:val="0"/>
        <w:autoSpaceDN w:val="0"/>
        <w:adjustRightInd w:val="0"/>
        <w:rPr>
          <w:b/>
          <w:bCs/>
          <w:sz w:val="20"/>
          <w:szCs w:val="20"/>
          <w:u w:val="single"/>
          <w:lang w:val="ru-RU"/>
        </w:rPr>
      </w:pPr>
    </w:p>
    <w:p w14:paraId="6779009C" w14:textId="77777777" w:rsidR="00667FCC" w:rsidRDefault="00EA50B3">
      <w:pPr>
        <w:autoSpaceDE w:val="0"/>
        <w:autoSpaceDN w:val="0"/>
        <w:adjustRightInd w:val="0"/>
      </w:pPr>
      <w:r>
        <w:rPr>
          <w:b/>
          <w:u w:val="single"/>
          <w:lang w:val="en-GB"/>
        </w:rPr>
        <w:t>WEEK – 5</w:t>
      </w:r>
      <w:r w:rsidR="00667FCC">
        <w:t>:</w:t>
      </w:r>
    </w:p>
    <w:p w14:paraId="28195A3F" w14:textId="77777777" w:rsidR="00667FCC" w:rsidRDefault="00667FCC">
      <w:pPr>
        <w:rPr>
          <w:sz w:val="20"/>
          <w:szCs w:val="20"/>
        </w:rPr>
      </w:pPr>
    </w:p>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071"/>
        <w:gridCol w:w="5067"/>
      </w:tblGrid>
      <w:tr w:rsidR="00667FCC" w:rsidRPr="00654BBE" w14:paraId="1610D15D" w14:textId="77777777" w:rsidTr="00D20FD2">
        <w:trPr>
          <w:trHeight w:val="454"/>
        </w:trPr>
        <w:tc>
          <w:tcPr>
            <w:tcW w:w="10138" w:type="dxa"/>
            <w:gridSpan w:val="2"/>
            <w:vAlign w:val="center"/>
          </w:tcPr>
          <w:p w14:paraId="6FA7DE87" w14:textId="77777777" w:rsidR="00667FCC" w:rsidRPr="00654BBE" w:rsidRDefault="00EA6D1C">
            <w:pPr>
              <w:autoSpaceDE w:val="0"/>
              <w:autoSpaceDN w:val="0"/>
              <w:adjustRightInd w:val="0"/>
              <w:jc w:val="center"/>
              <w:rPr>
                <w:b/>
                <w:bCs/>
                <w:lang w:val="ru-RU"/>
              </w:rPr>
            </w:pPr>
            <w:r>
              <w:rPr>
                <w:b/>
                <w:bCs/>
                <w:lang w:val="en-GB"/>
              </w:rPr>
              <w:t>THE DIGESTIVE SYSTEM</w:t>
            </w:r>
            <w:r w:rsidR="00667FCC" w:rsidRPr="00654BBE">
              <w:rPr>
                <w:b/>
                <w:bCs/>
                <w:lang w:val="ru-RU"/>
              </w:rPr>
              <w:t xml:space="preserve"> (</w:t>
            </w:r>
            <w:r w:rsidR="00667FCC">
              <w:rPr>
                <w:b/>
                <w:bCs/>
              </w:rPr>
              <w:t>APPARATUS</w:t>
            </w:r>
            <w:r w:rsidR="00667FCC" w:rsidRPr="00654BBE">
              <w:rPr>
                <w:b/>
                <w:bCs/>
                <w:lang w:val="ru-RU"/>
              </w:rPr>
              <w:t xml:space="preserve"> </w:t>
            </w:r>
            <w:r w:rsidR="00667FCC">
              <w:rPr>
                <w:b/>
                <w:bCs/>
              </w:rPr>
              <w:t>DIGESTORIUS</w:t>
            </w:r>
            <w:r w:rsidR="00667FCC" w:rsidRPr="00654BBE">
              <w:rPr>
                <w:b/>
                <w:bCs/>
                <w:lang w:val="ru-RU"/>
              </w:rPr>
              <w:t>)</w:t>
            </w:r>
          </w:p>
        </w:tc>
      </w:tr>
      <w:tr w:rsidR="00D20FD2" w:rsidRPr="00654BBE" w14:paraId="427BD8BC" w14:textId="77777777" w:rsidTr="00D20FD2">
        <w:trPr>
          <w:trHeight w:val="454"/>
        </w:trPr>
        <w:tc>
          <w:tcPr>
            <w:tcW w:w="5071" w:type="dxa"/>
            <w:vAlign w:val="center"/>
          </w:tcPr>
          <w:p w14:paraId="1E3C9B0E" w14:textId="77777777" w:rsidR="00D20FD2" w:rsidRDefault="00D20FD2" w:rsidP="00D20FD2">
            <w:pPr>
              <w:autoSpaceDE w:val="0"/>
              <w:autoSpaceDN w:val="0"/>
              <w:adjustRightInd w:val="0"/>
              <w:jc w:val="center"/>
            </w:pPr>
            <w:r>
              <w:t>Teaching lectures (</w:t>
            </w:r>
            <w:r w:rsidR="002E1BB5">
              <w:t>3</w:t>
            </w:r>
            <w:r>
              <w:t xml:space="preserve"> classes)</w:t>
            </w:r>
          </w:p>
        </w:tc>
        <w:tc>
          <w:tcPr>
            <w:tcW w:w="5067" w:type="dxa"/>
            <w:vAlign w:val="center"/>
          </w:tcPr>
          <w:p w14:paraId="16151964" w14:textId="77777777" w:rsidR="00D20FD2" w:rsidRPr="00654BBE" w:rsidRDefault="00D20FD2" w:rsidP="00D20FD2">
            <w:pPr>
              <w:autoSpaceDE w:val="0"/>
              <w:autoSpaceDN w:val="0"/>
              <w:adjustRightInd w:val="0"/>
              <w:jc w:val="center"/>
              <w:rPr>
                <w:lang w:val="ru-RU"/>
              </w:rPr>
            </w:pPr>
            <w:r>
              <w:rPr>
                <w:lang w:val="en-GB"/>
              </w:rPr>
              <w:t>Practical classes (2 classes)</w:t>
            </w:r>
          </w:p>
        </w:tc>
      </w:tr>
      <w:tr w:rsidR="00667FCC" w14:paraId="03201D67" w14:textId="77777777" w:rsidTr="00D20FD2">
        <w:trPr>
          <w:trHeight w:val="454"/>
        </w:trPr>
        <w:tc>
          <w:tcPr>
            <w:tcW w:w="5071" w:type="dxa"/>
          </w:tcPr>
          <w:p w14:paraId="2436821C" w14:textId="77777777" w:rsidR="00667FCC" w:rsidRPr="00654BBE" w:rsidRDefault="00A92A87">
            <w:pPr>
              <w:autoSpaceDE w:val="0"/>
              <w:autoSpaceDN w:val="0"/>
              <w:adjustRightInd w:val="0"/>
              <w:rPr>
                <w:lang w:val="ru-RU"/>
              </w:rPr>
            </w:pPr>
            <w:r>
              <w:rPr>
                <w:sz w:val="22"/>
                <w:szCs w:val="22"/>
                <w:lang w:val="en-GB"/>
              </w:rPr>
              <w:t>Oral cavity</w:t>
            </w:r>
            <w:r w:rsidR="00667FCC" w:rsidRPr="00654BBE">
              <w:rPr>
                <w:sz w:val="22"/>
                <w:szCs w:val="22"/>
                <w:lang w:val="ru-RU"/>
              </w:rPr>
              <w:t xml:space="preserve"> (</w:t>
            </w:r>
            <w:r w:rsidR="00667FCC">
              <w:rPr>
                <w:sz w:val="22"/>
                <w:szCs w:val="22"/>
              </w:rPr>
              <w:t>Cavitas</w:t>
            </w:r>
            <w:r w:rsidR="00667FCC" w:rsidRPr="00654BBE">
              <w:rPr>
                <w:sz w:val="22"/>
                <w:szCs w:val="22"/>
                <w:lang w:val="ru-RU"/>
              </w:rPr>
              <w:t xml:space="preserve"> </w:t>
            </w:r>
            <w:r w:rsidR="00667FCC">
              <w:rPr>
                <w:sz w:val="22"/>
                <w:szCs w:val="22"/>
              </w:rPr>
              <w:t>oris</w:t>
            </w:r>
            <w:r w:rsidR="00667FCC" w:rsidRPr="00654BBE">
              <w:rPr>
                <w:sz w:val="22"/>
                <w:szCs w:val="22"/>
                <w:lang w:val="ru-RU"/>
              </w:rPr>
              <w:t>)</w:t>
            </w:r>
          </w:p>
          <w:p w14:paraId="5A2A2F88" w14:textId="77777777" w:rsidR="00667FCC" w:rsidRPr="00654BBE" w:rsidRDefault="00A92A87">
            <w:pPr>
              <w:autoSpaceDE w:val="0"/>
              <w:autoSpaceDN w:val="0"/>
              <w:adjustRightInd w:val="0"/>
              <w:rPr>
                <w:lang w:val="ru-RU"/>
              </w:rPr>
            </w:pPr>
            <w:r>
              <w:rPr>
                <w:sz w:val="22"/>
                <w:szCs w:val="22"/>
                <w:lang w:val="en-GB"/>
              </w:rPr>
              <w:t>Teeth</w:t>
            </w:r>
            <w:r w:rsidR="00667FCC" w:rsidRPr="00654BBE">
              <w:rPr>
                <w:sz w:val="22"/>
                <w:szCs w:val="22"/>
                <w:lang w:val="ru-RU"/>
              </w:rPr>
              <w:t xml:space="preserve"> (</w:t>
            </w:r>
            <w:r w:rsidR="00667FCC">
              <w:rPr>
                <w:sz w:val="22"/>
                <w:szCs w:val="22"/>
              </w:rPr>
              <w:t>Dentes</w:t>
            </w:r>
            <w:r w:rsidR="00667FCC" w:rsidRPr="00654BBE">
              <w:rPr>
                <w:sz w:val="22"/>
                <w:szCs w:val="22"/>
                <w:lang w:val="ru-RU"/>
              </w:rPr>
              <w:t>)</w:t>
            </w:r>
          </w:p>
          <w:p w14:paraId="1F6E5990" w14:textId="77777777" w:rsidR="00667FCC" w:rsidRPr="00654BBE" w:rsidRDefault="00A92A87">
            <w:pPr>
              <w:autoSpaceDE w:val="0"/>
              <w:autoSpaceDN w:val="0"/>
              <w:adjustRightInd w:val="0"/>
              <w:rPr>
                <w:lang w:val="ru-RU"/>
              </w:rPr>
            </w:pPr>
            <w:r>
              <w:rPr>
                <w:sz w:val="22"/>
                <w:szCs w:val="22"/>
                <w:lang w:val="en-GB"/>
              </w:rPr>
              <w:t>The tong</w:t>
            </w:r>
            <w:r w:rsidR="000E0BA2">
              <w:rPr>
                <w:sz w:val="22"/>
                <w:szCs w:val="22"/>
                <w:lang w:val="en-GB"/>
              </w:rPr>
              <w:t>ue</w:t>
            </w:r>
            <w:r w:rsidR="00667FCC" w:rsidRPr="00654BBE">
              <w:rPr>
                <w:sz w:val="22"/>
                <w:szCs w:val="22"/>
                <w:lang w:val="ru-RU"/>
              </w:rPr>
              <w:t xml:space="preserve"> (</w:t>
            </w:r>
            <w:r w:rsidR="00667FCC">
              <w:rPr>
                <w:sz w:val="22"/>
                <w:szCs w:val="22"/>
              </w:rPr>
              <w:t>Lingua</w:t>
            </w:r>
            <w:r w:rsidR="00667FCC" w:rsidRPr="00654BBE">
              <w:rPr>
                <w:sz w:val="22"/>
                <w:szCs w:val="22"/>
                <w:lang w:val="ru-RU"/>
              </w:rPr>
              <w:t>)</w:t>
            </w:r>
          </w:p>
          <w:p w14:paraId="676EA507" w14:textId="77777777" w:rsidR="00667FCC" w:rsidRPr="00654BBE" w:rsidRDefault="00A92A87">
            <w:pPr>
              <w:autoSpaceDE w:val="0"/>
              <w:autoSpaceDN w:val="0"/>
              <w:adjustRightInd w:val="0"/>
              <w:rPr>
                <w:lang w:val="ru-RU"/>
              </w:rPr>
            </w:pPr>
            <w:r>
              <w:rPr>
                <w:sz w:val="22"/>
                <w:szCs w:val="22"/>
                <w:lang w:val="en-GB"/>
              </w:rPr>
              <w:t>Salivary glands</w:t>
            </w:r>
            <w:r w:rsidR="00667FCC" w:rsidRPr="00654BBE">
              <w:rPr>
                <w:sz w:val="22"/>
                <w:szCs w:val="22"/>
                <w:lang w:val="ru-RU"/>
              </w:rPr>
              <w:t xml:space="preserve"> (</w:t>
            </w:r>
            <w:r w:rsidR="00667FCC">
              <w:rPr>
                <w:sz w:val="22"/>
                <w:szCs w:val="22"/>
              </w:rPr>
              <w:t>Glandulae</w:t>
            </w:r>
            <w:r w:rsidR="00667FCC" w:rsidRPr="00654BBE">
              <w:rPr>
                <w:sz w:val="22"/>
                <w:szCs w:val="22"/>
                <w:lang w:val="ru-RU"/>
              </w:rPr>
              <w:t xml:space="preserve"> </w:t>
            </w:r>
            <w:r w:rsidR="00667FCC">
              <w:rPr>
                <w:sz w:val="22"/>
                <w:szCs w:val="22"/>
              </w:rPr>
              <w:t>salivariae</w:t>
            </w:r>
            <w:r w:rsidR="00667FCC" w:rsidRPr="00654BBE">
              <w:rPr>
                <w:sz w:val="22"/>
                <w:szCs w:val="22"/>
                <w:lang w:val="ru-RU"/>
              </w:rPr>
              <w:t>)</w:t>
            </w:r>
          </w:p>
          <w:p w14:paraId="1ABDF4D5" w14:textId="77777777" w:rsidR="00667FCC" w:rsidRPr="00654BBE" w:rsidRDefault="00A92A87">
            <w:pPr>
              <w:autoSpaceDE w:val="0"/>
              <w:autoSpaceDN w:val="0"/>
              <w:adjustRightInd w:val="0"/>
              <w:rPr>
                <w:lang w:val="ru-RU"/>
              </w:rPr>
            </w:pPr>
            <w:r>
              <w:rPr>
                <w:sz w:val="22"/>
                <w:szCs w:val="22"/>
                <w:lang w:val="en-GB"/>
              </w:rPr>
              <w:t>Pharynx (Throat)</w:t>
            </w:r>
            <w:r w:rsidRPr="00654BBE">
              <w:rPr>
                <w:sz w:val="22"/>
                <w:szCs w:val="22"/>
                <w:lang w:val="ru-RU"/>
              </w:rPr>
              <w:t xml:space="preserve"> </w:t>
            </w:r>
            <w:r w:rsidR="00667FCC" w:rsidRPr="00654BBE">
              <w:rPr>
                <w:sz w:val="22"/>
                <w:szCs w:val="22"/>
                <w:lang w:val="ru-RU"/>
              </w:rPr>
              <w:t xml:space="preserve"> (</w:t>
            </w:r>
            <w:r w:rsidR="00667FCC">
              <w:rPr>
                <w:sz w:val="22"/>
                <w:szCs w:val="22"/>
              </w:rPr>
              <w:t>Pharynx</w:t>
            </w:r>
            <w:r w:rsidR="00667FCC" w:rsidRPr="00654BBE">
              <w:rPr>
                <w:sz w:val="22"/>
                <w:szCs w:val="22"/>
                <w:lang w:val="ru-RU"/>
              </w:rPr>
              <w:t>)</w:t>
            </w:r>
          </w:p>
          <w:p w14:paraId="04664974" w14:textId="77777777" w:rsidR="00667FCC" w:rsidRPr="00654BBE" w:rsidRDefault="00A92A87">
            <w:pPr>
              <w:autoSpaceDE w:val="0"/>
              <w:autoSpaceDN w:val="0"/>
              <w:adjustRightInd w:val="0"/>
              <w:rPr>
                <w:lang w:val="ru-RU"/>
              </w:rPr>
            </w:pPr>
            <w:r>
              <w:rPr>
                <w:sz w:val="22"/>
                <w:szCs w:val="22"/>
                <w:lang w:val="en-GB"/>
              </w:rPr>
              <w:t>Esophagus (gullet)</w:t>
            </w:r>
            <w:r w:rsidR="00667FCC" w:rsidRPr="00654BBE">
              <w:rPr>
                <w:sz w:val="22"/>
                <w:szCs w:val="22"/>
                <w:lang w:val="ru-RU"/>
              </w:rPr>
              <w:t xml:space="preserve"> (</w:t>
            </w:r>
            <w:r w:rsidR="00667FCC">
              <w:rPr>
                <w:sz w:val="22"/>
                <w:szCs w:val="22"/>
              </w:rPr>
              <w:t>Esophagus</w:t>
            </w:r>
            <w:r w:rsidR="00667FCC" w:rsidRPr="00654BBE">
              <w:rPr>
                <w:sz w:val="22"/>
                <w:szCs w:val="22"/>
                <w:lang w:val="ru-RU"/>
              </w:rPr>
              <w:t>)</w:t>
            </w:r>
          </w:p>
          <w:p w14:paraId="631C91D9" w14:textId="77777777" w:rsidR="00667FCC" w:rsidRPr="00654BBE" w:rsidRDefault="00A92A87">
            <w:pPr>
              <w:autoSpaceDE w:val="0"/>
              <w:autoSpaceDN w:val="0"/>
              <w:adjustRightInd w:val="0"/>
              <w:rPr>
                <w:lang w:val="ru-RU"/>
              </w:rPr>
            </w:pPr>
            <w:r>
              <w:rPr>
                <w:sz w:val="22"/>
                <w:szCs w:val="22"/>
                <w:lang w:val="en-GB"/>
              </w:rPr>
              <w:t>Abdominal cavity</w:t>
            </w:r>
            <w:r w:rsidR="00667FCC" w:rsidRPr="00654BBE">
              <w:rPr>
                <w:sz w:val="22"/>
                <w:szCs w:val="22"/>
                <w:lang w:val="ru-RU"/>
              </w:rPr>
              <w:t xml:space="preserve"> (</w:t>
            </w:r>
            <w:r w:rsidR="00667FCC">
              <w:rPr>
                <w:sz w:val="22"/>
                <w:szCs w:val="22"/>
              </w:rPr>
              <w:t>Cavitaas</w:t>
            </w:r>
            <w:r w:rsidR="00667FCC" w:rsidRPr="00654BBE">
              <w:rPr>
                <w:sz w:val="22"/>
                <w:szCs w:val="22"/>
                <w:lang w:val="ru-RU"/>
              </w:rPr>
              <w:t xml:space="preserve"> </w:t>
            </w:r>
            <w:r w:rsidR="00667FCC">
              <w:rPr>
                <w:sz w:val="22"/>
                <w:szCs w:val="22"/>
              </w:rPr>
              <w:t>abdominalis</w:t>
            </w:r>
            <w:r w:rsidR="00667FCC" w:rsidRPr="00654BBE">
              <w:rPr>
                <w:sz w:val="22"/>
                <w:szCs w:val="22"/>
                <w:lang w:val="ru-RU"/>
              </w:rPr>
              <w:t>)</w:t>
            </w:r>
          </w:p>
          <w:p w14:paraId="5A142033" w14:textId="77777777" w:rsidR="00667FCC" w:rsidRPr="00654BBE" w:rsidRDefault="00A92A87">
            <w:pPr>
              <w:autoSpaceDE w:val="0"/>
              <w:autoSpaceDN w:val="0"/>
              <w:adjustRightInd w:val="0"/>
              <w:rPr>
                <w:lang w:val="ru-RU"/>
              </w:rPr>
            </w:pPr>
            <w:r>
              <w:rPr>
                <w:sz w:val="22"/>
                <w:szCs w:val="22"/>
                <w:lang w:val="en-GB"/>
              </w:rPr>
              <w:t>Peritoneum</w:t>
            </w:r>
            <w:r w:rsidR="00667FCC" w:rsidRPr="00654BBE">
              <w:rPr>
                <w:sz w:val="22"/>
                <w:szCs w:val="22"/>
                <w:lang w:val="ru-RU"/>
              </w:rPr>
              <w:t xml:space="preserve"> (</w:t>
            </w:r>
            <w:r w:rsidR="00667FCC">
              <w:rPr>
                <w:sz w:val="22"/>
                <w:szCs w:val="22"/>
              </w:rPr>
              <w:t>Peritoneum</w:t>
            </w:r>
            <w:r w:rsidR="00667FCC" w:rsidRPr="00654BBE">
              <w:rPr>
                <w:sz w:val="22"/>
                <w:szCs w:val="22"/>
                <w:lang w:val="ru-RU"/>
              </w:rPr>
              <w:t>)</w:t>
            </w:r>
          </w:p>
          <w:p w14:paraId="512433B8" w14:textId="77777777" w:rsidR="00667FCC" w:rsidRPr="00654BBE" w:rsidRDefault="00A92A87">
            <w:pPr>
              <w:autoSpaceDE w:val="0"/>
              <w:autoSpaceDN w:val="0"/>
              <w:adjustRightInd w:val="0"/>
              <w:rPr>
                <w:lang w:val="ru-RU"/>
              </w:rPr>
            </w:pPr>
            <w:r>
              <w:rPr>
                <w:sz w:val="22"/>
                <w:szCs w:val="22"/>
                <w:lang w:val="en-GB"/>
              </w:rPr>
              <w:t>Stomach</w:t>
            </w:r>
            <w:r w:rsidR="00667FCC" w:rsidRPr="00654BBE">
              <w:rPr>
                <w:sz w:val="22"/>
                <w:szCs w:val="22"/>
                <w:lang w:val="ru-RU"/>
              </w:rPr>
              <w:t xml:space="preserve"> (</w:t>
            </w:r>
            <w:r w:rsidR="00667FCC">
              <w:rPr>
                <w:sz w:val="22"/>
                <w:szCs w:val="22"/>
              </w:rPr>
              <w:t>Gaster</w:t>
            </w:r>
            <w:r w:rsidR="00667FCC" w:rsidRPr="00654BBE">
              <w:rPr>
                <w:sz w:val="22"/>
                <w:szCs w:val="22"/>
                <w:lang w:val="ru-RU"/>
              </w:rPr>
              <w:t>)</w:t>
            </w:r>
          </w:p>
          <w:p w14:paraId="74E108F6" w14:textId="77777777" w:rsidR="00667FCC" w:rsidRPr="00654BBE" w:rsidRDefault="00A92A87" w:rsidP="00EA6D1C">
            <w:pPr>
              <w:autoSpaceDE w:val="0"/>
              <w:autoSpaceDN w:val="0"/>
              <w:adjustRightInd w:val="0"/>
              <w:rPr>
                <w:lang w:val="ru-RU"/>
              </w:rPr>
            </w:pPr>
            <w:r>
              <w:rPr>
                <w:sz w:val="22"/>
                <w:szCs w:val="22"/>
                <w:lang w:val="en-GB"/>
              </w:rPr>
              <w:t>Small Intestine</w:t>
            </w:r>
            <w:r w:rsidR="00667FCC" w:rsidRPr="00654BBE">
              <w:rPr>
                <w:sz w:val="22"/>
                <w:szCs w:val="22"/>
                <w:lang w:val="ru-RU"/>
              </w:rPr>
              <w:t xml:space="preserve"> (</w:t>
            </w:r>
            <w:r w:rsidR="00667FCC">
              <w:rPr>
                <w:sz w:val="22"/>
                <w:szCs w:val="22"/>
              </w:rPr>
              <w:t>Intestinum</w:t>
            </w:r>
            <w:r w:rsidR="00667FCC" w:rsidRPr="00654BBE">
              <w:rPr>
                <w:sz w:val="22"/>
                <w:szCs w:val="22"/>
                <w:lang w:val="ru-RU"/>
              </w:rPr>
              <w:t xml:space="preserve"> </w:t>
            </w:r>
            <w:r w:rsidR="00667FCC">
              <w:rPr>
                <w:sz w:val="22"/>
                <w:szCs w:val="22"/>
              </w:rPr>
              <w:t>tenue</w:t>
            </w:r>
            <w:r w:rsidR="00667FCC" w:rsidRPr="00654BBE">
              <w:rPr>
                <w:sz w:val="22"/>
                <w:szCs w:val="22"/>
                <w:lang w:val="ru-RU"/>
              </w:rPr>
              <w:t>)</w:t>
            </w:r>
          </w:p>
          <w:p w14:paraId="7821AD84" w14:textId="77777777" w:rsidR="00667FCC" w:rsidRPr="00EA6D1C" w:rsidRDefault="00EA6D1C" w:rsidP="00EA6D1C">
            <w:pPr>
              <w:autoSpaceDE w:val="0"/>
              <w:autoSpaceDN w:val="0"/>
              <w:adjustRightInd w:val="0"/>
              <w:rPr>
                <w:lang w:val="en-GB"/>
              </w:rPr>
            </w:pPr>
            <w:r>
              <w:rPr>
                <w:sz w:val="22"/>
                <w:szCs w:val="22"/>
                <w:lang w:val="en-GB"/>
              </w:rPr>
              <w:t>Large intestine (Intestinum crissum)</w:t>
            </w:r>
          </w:p>
          <w:p w14:paraId="3F0A8D60" w14:textId="77777777" w:rsidR="00667FCC" w:rsidRPr="00654BBE" w:rsidRDefault="00EA6D1C">
            <w:pPr>
              <w:autoSpaceDE w:val="0"/>
              <w:autoSpaceDN w:val="0"/>
              <w:adjustRightInd w:val="0"/>
              <w:rPr>
                <w:lang w:val="ru-RU"/>
              </w:rPr>
            </w:pPr>
            <w:r>
              <w:rPr>
                <w:sz w:val="22"/>
                <w:szCs w:val="22"/>
                <w:lang w:val="en-GB"/>
              </w:rPr>
              <w:t>Liver</w:t>
            </w:r>
            <w:r w:rsidR="00667FCC" w:rsidRPr="00654BBE">
              <w:rPr>
                <w:sz w:val="22"/>
                <w:szCs w:val="22"/>
                <w:lang w:val="ru-RU"/>
              </w:rPr>
              <w:t xml:space="preserve"> (</w:t>
            </w:r>
            <w:r w:rsidR="00667FCC">
              <w:rPr>
                <w:sz w:val="22"/>
                <w:szCs w:val="22"/>
              </w:rPr>
              <w:t>Hepar</w:t>
            </w:r>
            <w:r w:rsidR="00667FCC" w:rsidRPr="00654BBE">
              <w:rPr>
                <w:sz w:val="22"/>
                <w:szCs w:val="22"/>
                <w:lang w:val="ru-RU"/>
              </w:rPr>
              <w:t>)</w:t>
            </w:r>
          </w:p>
          <w:p w14:paraId="12DE6F6C" w14:textId="77777777" w:rsidR="00667FCC" w:rsidRPr="00EA6D1C" w:rsidRDefault="00EA6D1C">
            <w:pPr>
              <w:autoSpaceDE w:val="0"/>
              <w:autoSpaceDN w:val="0"/>
              <w:adjustRightInd w:val="0"/>
              <w:rPr>
                <w:lang w:val="en-GB"/>
              </w:rPr>
            </w:pPr>
            <w:r>
              <w:rPr>
                <w:sz w:val="22"/>
                <w:szCs w:val="22"/>
                <w:lang w:val="en-GB"/>
              </w:rPr>
              <w:t>Gallbladder and bile ducts</w:t>
            </w:r>
          </w:p>
          <w:p w14:paraId="7A654A03" w14:textId="77777777" w:rsidR="00667FCC" w:rsidRPr="00654BBE" w:rsidRDefault="00EA6D1C">
            <w:pPr>
              <w:autoSpaceDE w:val="0"/>
              <w:autoSpaceDN w:val="0"/>
              <w:adjustRightInd w:val="0"/>
              <w:rPr>
                <w:lang w:val="ru-RU"/>
              </w:rPr>
            </w:pPr>
            <w:r>
              <w:rPr>
                <w:sz w:val="22"/>
                <w:szCs w:val="22"/>
                <w:lang w:val="en-GB"/>
              </w:rPr>
              <w:t>Pancreas</w:t>
            </w:r>
            <w:r w:rsidR="00667FCC" w:rsidRPr="00654BBE">
              <w:rPr>
                <w:sz w:val="22"/>
                <w:szCs w:val="22"/>
                <w:lang w:val="ru-RU"/>
              </w:rPr>
              <w:t xml:space="preserve"> (</w:t>
            </w:r>
            <w:r w:rsidR="00667FCC">
              <w:rPr>
                <w:sz w:val="22"/>
                <w:szCs w:val="22"/>
              </w:rPr>
              <w:t>Pancreas</w:t>
            </w:r>
            <w:r w:rsidR="00667FCC" w:rsidRPr="00654BBE">
              <w:rPr>
                <w:sz w:val="22"/>
                <w:szCs w:val="22"/>
                <w:lang w:val="ru-RU"/>
              </w:rPr>
              <w:t>)</w:t>
            </w:r>
          </w:p>
        </w:tc>
        <w:tc>
          <w:tcPr>
            <w:tcW w:w="5067" w:type="dxa"/>
          </w:tcPr>
          <w:p w14:paraId="1AD555BF" w14:textId="77777777" w:rsidR="00EA6D1C" w:rsidRPr="00654BBE" w:rsidRDefault="00EA6D1C" w:rsidP="00EA6D1C">
            <w:pPr>
              <w:autoSpaceDE w:val="0"/>
              <w:autoSpaceDN w:val="0"/>
              <w:adjustRightInd w:val="0"/>
              <w:rPr>
                <w:lang w:val="ru-RU"/>
              </w:rPr>
            </w:pPr>
            <w:r>
              <w:rPr>
                <w:sz w:val="22"/>
                <w:szCs w:val="22"/>
                <w:lang w:val="en-GB"/>
              </w:rPr>
              <w:t>Oral cavity</w:t>
            </w:r>
            <w:r w:rsidRPr="00654BBE">
              <w:rPr>
                <w:sz w:val="22"/>
                <w:szCs w:val="22"/>
                <w:lang w:val="ru-RU"/>
              </w:rPr>
              <w:t xml:space="preserve"> (</w:t>
            </w:r>
            <w:r>
              <w:rPr>
                <w:sz w:val="22"/>
                <w:szCs w:val="22"/>
              </w:rPr>
              <w:t>Cavitas</w:t>
            </w:r>
            <w:r w:rsidRPr="00654BBE">
              <w:rPr>
                <w:sz w:val="22"/>
                <w:szCs w:val="22"/>
                <w:lang w:val="ru-RU"/>
              </w:rPr>
              <w:t xml:space="preserve"> </w:t>
            </w:r>
            <w:r>
              <w:rPr>
                <w:sz w:val="22"/>
                <w:szCs w:val="22"/>
              </w:rPr>
              <w:t>oris</w:t>
            </w:r>
            <w:r w:rsidRPr="00654BBE">
              <w:rPr>
                <w:sz w:val="22"/>
                <w:szCs w:val="22"/>
                <w:lang w:val="ru-RU"/>
              </w:rPr>
              <w:t>)</w:t>
            </w:r>
          </w:p>
          <w:p w14:paraId="05472F39" w14:textId="77777777" w:rsidR="00EA6D1C" w:rsidRPr="00654BBE" w:rsidRDefault="00EA6D1C" w:rsidP="00EA6D1C">
            <w:pPr>
              <w:autoSpaceDE w:val="0"/>
              <w:autoSpaceDN w:val="0"/>
              <w:adjustRightInd w:val="0"/>
              <w:rPr>
                <w:lang w:val="ru-RU"/>
              </w:rPr>
            </w:pPr>
            <w:r>
              <w:rPr>
                <w:sz w:val="22"/>
                <w:szCs w:val="22"/>
                <w:lang w:val="en-GB"/>
              </w:rPr>
              <w:t>Teeth</w:t>
            </w:r>
            <w:r w:rsidRPr="00654BBE">
              <w:rPr>
                <w:sz w:val="22"/>
                <w:szCs w:val="22"/>
                <w:lang w:val="ru-RU"/>
              </w:rPr>
              <w:t xml:space="preserve"> (</w:t>
            </w:r>
            <w:r>
              <w:rPr>
                <w:sz w:val="22"/>
                <w:szCs w:val="22"/>
              </w:rPr>
              <w:t>Dentes</w:t>
            </w:r>
            <w:r w:rsidRPr="00654BBE">
              <w:rPr>
                <w:sz w:val="22"/>
                <w:szCs w:val="22"/>
                <w:lang w:val="ru-RU"/>
              </w:rPr>
              <w:t>)</w:t>
            </w:r>
          </w:p>
          <w:p w14:paraId="16EB3EFA" w14:textId="77777777" w:rsidR="00EA6D1C" w:rsidRPr="00654BBE" w:rsidRDefault="00EA6D1C" w:rsidP="00EA6D1C">
            <w:pPr>
              <w:autoSpaceDE w:val="0"/>
              <w:autoSpaceDN w:val="0"/>
              <w:adjustRightInd w:val="0"/>
              <w:rPr>
                <w:lang w:val="ru-RU"/>
              </w:rPr>
            </w:pPr>
            <w:r>
              <w:rPr>
                <w:sz w:val="22"/>
                <w:szCs w:val="22"/>
                <w:lang w:val="en-GB"/>
              </w:rPr>
              <w:t>The tong</w:t>
            </w:r>
            <w:r w:rsidRPr="00654BBE">
              <w:rPr>
                <w:sz w:val="22"/>
                <w:szCs w:val="22"/>
                <w:lang w:val="ru-RU"/>
              </w:rPr>
              <w:t xml:space="preserve"> (</w:t>
            </w:r>
            <w:r>
              <w:rPr>
                <w:sz w:val="22"/>
                <w:szCs w:val="22"/>
              </w:rPr>
              <w:t>Lingua</w:t>
            </w:r>
            <w:r w:rsidRPr="00654BBE">
              <w:rPr>
                <w:sz w:val="22"/>
                <w:szCs w:val="22"/>
                <w:lang w:val="ru-RU"/>
              </w:rPr>
              <w:t>)</w:t>
            </w:r>
          </w:p>
          <w:p w14:paraId="59DBC92C" w14:textId="77777777" w:rsidR="00EA6D1C" w:rsidRPr="00654BBE" w:rsidRDefault="00EA6D1C" w:rsidP="00EA6D1C">
            <w:pPr>
              <w:autoSpaceDE w:val="0"/>
              <w:autoSpaceDN w:val="0"/>
              <w:adjustRightInd w:val="0"/>
              <w:rPr>
                <w:lang w:val="ru-RU"/>
              </w:rPr>
            </w:pPr>
            <w:r>
              <w:rPr>
                <w:sz w:val="22"/>
                <w:szCs w:val="22"/>
                <w:lang w:val="en-GB"/>
              </w:rPr>
              <w:t>Salivary glands</w:t>
            </w:r>
            <w:r w:rsidRPr="00654BBE">
              <w:rPr>
                <w:sz w:val="22"/>
                <w:szCs w:val="22"/>
                <w:lang w:val="ru-RU"/>
              </w:rPr>
              <w:t xml:space="preserve"> (</w:t>
            </w:r>
            <w:r>
              <w:rPr>
                <w:sz w:val="22"/>
                <w:szCs w:val="22"/>
              </w:rPr>
              <w:t>Glandulae</w:t>
            </w:r>
            <w:r w:rsidRPr="00654BBE">
              <w:rPr>
                <w:sz w:val="22"/>
                <w:szCs w:val="22"/>
                <w:lang w:val="ru-RU"/>
              </w:rPr>
              <w:t xml:space="preserve"> </w:t>
            </w:r>
            <w:r>
              <w:rPr>
                <w:sz w:val="22"/>
                <w:szCs w:val="22"/>
              </w:rPr>
              <w:t>salivariae</w:t>
            </w:r>
            <w:r w:rsidRPr="00654BBE">
              <w:rPr>
                <w:sz w:val="22"/>
                <w:szCs w:val="22"/>
                <w:lang w:val="ru-RU"/>
              </w:rPr>
              <w:t>)</w:t>
            </w:r>
          </w:p>
          <w:p w14:paraId="5FC17A58" w14:textId="77777777" w:rsidR="00EA6D1C" w:rsidRPr="00654BBE" w:rsidRDefault="00EA6D1C" w:rsidP="00EA6D1C">
            <w:pPr>
              <w:autoSpaceDE w:val="0"/>
              <w:autoSpaceDN w:val="0"/>
              <w:adjustRightInd w:val="0"/>
              <w:rPr>
                <w:lang w:val="ru-RU"/>
              </w:rPr>
            </w:pPr>
            <w:r>
              <w:rPr>
                <w:sz w:val="22"/>
                <w:szCs w:val="22"/>
                <w:lang w:val="en-GB"/>
              </w:rPr>
              <w:t>Pharynx (Throat)</w:t>
            </w:r>
            <w:r w:rsidRPr="00654BBE">
              <w:rPr>
                <w:sz w:val="22"/>
                <w:szCs w:val="22"/>
                <w:lang w:val="ru-RU"/>
              </w:rPr>
              <w:t xml:space="preserve">  (</w:t>
            </w:r>
            <w:r>
              <w:rPr>
                <w:sz w:val="22"/>
                <w:szCs w:val="22"/>
              </w:rPr>
              <w:t>Pharynx</w:t>
            </w:r>
            <w:r w:rsidRPr="00654BBE">
              <w:rPr>
                <w:sz w:val="22"/>
                <w:szCs w:val="22"/>
                <w:lang w:val="ru-RU"/>
              </w:rPr>
              <w:t>)</w:t>
            </w:r>
          </w:p>
          <w:p w14:paraId="1C7F6840" w14:textId="77777777" w:rsidR="00EA6D1C" w:rsidRPr="00654BBE" w:rsidRDefault="00EA6D1C" w:rsidP="00EA6D1C">
            <w:pPr>
              <w:autoSpaceDE w:val="0"/>
              <w:autoSpaceDN w:val="0"/>
              <w:adjustRightInd w:val="0"/>
              <w:rPr>
                <w:lang w:val="ru-RU"/>
              </w:rPr>
            </w:pPr>
            <w:r>
              <w:rPr>
                <w:sz w:val="22"/>
                <w:szCs w:val="22"/>
                <w:lang w:val="en-GB"/>
              </w:rPr>
              <w:t>Esophagus (gullet)</w:t>
            </w:r>
            <w:r w:rsidRPr="00654BBE">
              <w:rPr>
                <w:sz w:val="22"/>
                <w:szCs w:val="22"/>
                <w:lang w:val="ru-RU"/>
              </w:rPr>
              <w:t xml:space="preserve"> (</w:t>
            </w:r>
            <w:r>
              <w:rPr>
                <w:sz w:val="22"/>
                <w:szCs w:val="22"/>
              </w:rPr>
              <w:t>Esophagus</w:t>
            </w:r>
            <w:r w:rsidRPr="00654BBE">
              <w:rPr>
                <w:sz w:val="22"/>
                <w:szCs w:val="22"/>
                <w:lang w:val="ru-RU"/>
              </w:rPr>
              <w:t>)</w:t>
            </w:r>
          </w:p>
          <w:p w14:paraId="5ECF1067" w14:textId="77777777" w:rsidR="00EA6D1C" w:rsidRPr="00654BBE" w:rsidRDefault="00EA6D1C" w:rsidP="00EA6D1C">
            <w:pPr>
              <w:autoSpaceDE w:val="0"/>
              <w:autoSpaceDN w:val="0"/>
              <w:adjustRightInd w:val="0"/>
              <w:rPr>
                <w:lang w:val="ru-RU"/>
              </w:rPr>
            </w:pPr>
            <w:r>
              <w:rPr>
                <w:sz w:val="22"/>
                <w:szCs w:val="22"/>
                <w:lang w:val="en-GB"/>
              </w:rPr>
              <w:t>Abdominal cavity</w:t>
            </w:r>
            <w:r w:rsidRPr="00654BBE">
              <w:rPr>
                <w:sz w:val="22"/>
                <w:szCs w:val="22"/>
                <w:lang w:val="ru-RU"/>
              </w:rPr>
              <w:t xml:space="preserve"> (</w:t>
            </w:r>
            <w:r>
              <w:rPr>
                <w:sz w:val="22"/>
                <w:szCs w:val="22"/>
              </w:rPr>
              <w:t>Cavitaas</w:t>
            </w:r>
            <w:r w:rsidRPr="00654BBE">
              <w:rPr>
                <w:sz w:val="22"/>
                <w:szCs w:val="22"/>
                <w:lang w:val="ru-RU"/>
              </w:rPr>
              <w:t xml:space="preserve"> </w:t>
            </w:r>
            <w:r>
              <w:rPr>
                <w:sz w:val="22"/>
                <w:szCs w:val="22"/>
              </w:rPr>
              <w:t>abdominalis</w:t>
            </w:r>
            <w:r w:rsidRPr="00654BBE">
              <w:rPr>
                <w:sz w:val="22"/>
                <w:szCs w:val="22"/>
                <w:lang w:val="ru-RU"/>
              </w:rPr>
              <w:t>)</w:t>
            </w:r>
          </w:p>
          <w:p w14:paraId="48B51F40" w14:textId="77777777" w:rsidR="00EA6D1C" w:rsidRPr="00654BBE" w:rsidRDefault="00EA6D1C" w:rsidP="00EA6D1C">
            <w:pPr>
              <w:autoSpaceDE w:val="0"/>
              <w:autoSpaceDN w:val="0"/>
              <w:adjustRightInd w:val="0"/>
              <w:rPr>
                <w:lang w:val="ru-RU"/>
              </w:rPr>
            </w:pPr>
            <w:r>
              <w:rPr>
                <w:sz w:val="22"/>
                <w:szCs w:val="22"/>
                <w:lang w:val="en-GB"/>
              </w:rPr>
              <w:t>Peritoneum</w:t>
            </w:r>
            <w:r w:rsidRPr="00654BBE">
              <w:rPr>
                <w:sz w:val="22"/>
                <w:szCs w:val="22"/>
                <w:lang w:val="ru-RU"/>
              </w:rPr>
              <w:t xml:space="preserve"> (</w:t>
            </w:r>
            <w:r>
              <w:rPr>
                <w:sz w:val="22"/>
                <w:szCs w:val="22"/>
              </w:rPr>
              <w:t>Peritoneum</w:t>
            </w:r>
            <w:r w:rsidRPr="00654BBE">
              <w:rPr>
                <w:sz w:val="22"/>
                <w:szCs w:val="22"/>
                <w:lang w:val="ru-RU"/>
              </w:rPr>
              <w:t>)</w:t>
            </w:r>
          </w:p>
          <w:p w14:paraId="677CC04D" w14:textId="77777777" w:rsidR="00EA6D1C" w:rsidRPr="00654BBE" w:rsidRDefault="00EA6D1C" w:rsidP="00EA6D1C">
            <w:pPr>
              <w:autoSpaceDE w:val="0"/>
              <w:autoSpaceDN w:val="0"/>
              <w:adjustRightInd w:val="0"/>
              <w:rPr>
                <w:lang w:val="ru-RU"/>
              </w:rPr>
            </w:pPr>
            <w:r>
              <w:rPr>
                <w:sz w:val="22"/>
                <w:szCs w:val="22"/>
                <w:lang w:val="en-GB"/>
              </w:rPr>
              <w:t>Stomach</w:t>
            </w:r>
            <w:r w:rsidRPr="00654BBE">
              <w:rPr>
                <w:sz w:val="22"/>
                <w:szCs w:val="22"/>
                <w:lang w:val="ru-RU"/>
              </w:rPr>
              <w:t xml:space="preserve"> (</w:t>
            </w:r>
            <w:r>
              <w:rPr>
                <w:sz w:val="22"/>
                <w:szCs w:val="22"/>
              </w:rPr>
              <w:t>Gaster</w:t>
            </w:r>
            <w:r w:rsidRPr="00654BBE">
              <w:rPr>
                <w:sz w:val="22"/>
                <w:szCs w:val="22"/>
                <w:lang w:val="ru-RU"/>
              </w:rPr>
              <w:t>)</w:t>
            </w:r>
          </w:p>
          <w:p w14:paraId="37EA32F3" w14:textId="77777777" w:rsidR="00EA6D1C" w:rsidRPr="00654BBE" w:rsidRDefault="00EA6D1C" w:rsidP="00EA6D1C">
            <w:pPr>
              <w:autoSpaceDE w:val="0"/>
              <w:autoSpaceDN w:val="0"/>
              <w:adjustRightInd w:val="0"/>
              <w:rPr>
                <w:lang w:val="ru-RU"/>
              </w:rPr>
            </w:pPr>
            <w:r>
              <w:rPr>
                <w:sz w:val="22"/>
                <w:szCs w:val="22"/>
                <w:lang w:val="en-GB"/>
              </w:rPr>
              <w:t>Small Intestine</w:t>
            </w:r>
            <w:r w:rsidRPr="00654BBE">
              <w:rPr>
                <w:sz w:val="22"/>
                <w:szCs w:val="22"/>
                <w:lang w:val="ru-RU"/>
              </w:rPr>
              <w:t xml:space="preserve"> (</w:t>
            </w:r>
            <w:r>
              <w:rPr>
                <w:sz w:val="22"/>
                <w:szCs w:val="22"/>
              </w:rPr>
              <w:t>Intestinum</w:t>
            </w:r>
            <w:r w:rsidRPr="00654BBE">
              <w:rPr>
                <w:sz w:val="22"/>
                <w:szCs w:val="22"/>
                <w:lang w:val="ru-RU"/>
              </w:rPr>
              <w:t xml:space="preserve"> </w:t>
            </w:r>
            <w:r>
              <w:rPr>
                <w:sz w:val="22"/>
                <w:szCs w:val="22"/>
              </w:rPr>
              <w:t>tenue</w:t>
            </w:r>
            <w:r w:rsidRPr="00654BBE">
              <w:rPr>
                <w:sz w:val="22"/>
                <w:szCs w:val="22"/>
                <w:lang w:val="ru-RU"/>
              </w:rPr>
              <w:t>)</w:t>
            </w:r>
          </w:p>
          <w:p w14:paraId="2EB15A1D" w14:textId="77777777" w:rsidR="00EA6D1C" w:rsidRPr="00EA6D1C" w:rsidRDefault="00EA6D1C" w:rsidP="00EA6D1C">
            <w:pPr>
              <w:autoSpaceDE w:val="0"/>
              <w:autoSpaceDN w:val="0"/>
              <w:adjustRightInd w:val="0"/>
              <w:rPr>
                <w:lang w:val="en-GB"/>
              </w:rPr>
            </w:pPr>
            <w:r>
              <w:rPr>
                <w:sz w:val="22"/>
                <w:szCs w:val="22"/>
                <w:lang w:val="en-GB"/>
              </w:rPr>
              <w:t>Large intestine (Intestinum crissum)</w:t>
            </w:r>
          </w:p>
          <w:p w14:paraId="64DAC919" w14:textId="77777777" w:rsidR="00EA6D1C" w:rsidRPr="00654BBE" w:rsidRDefault="00EA6D1C" w:rsidP="00EA6D1C">
            <w:pPr>
              <w:autoSpaceDE w:val="0"/>
              <w:autoSpaceDN w:val="0"/>
              <w:adjustRightInd w:val="0"/>
              <w:rPr>
                <w:lang w:val="ru-RU"/>
              </w:rPr>
            </w:pPr>
            <w:r>
              <w:rPr>
                <w:sz w:val="22"/>
                <w:szCs w:val="22"/>
                <w:lang w:val="en-GB"/>
              </w:rPr>
              <w:t>Liver</w:t>
            </w:r>
            <w:r w:rsidRPr="00654BBE">
              <w:rPr>
                <w:sz w:val="22"/>
                <w:szCs w:val="22"/>
                <w:lang w:val="ru-RU"/>
              </w:rPr>
              <w:t xml:space="preserve"> (</w:t>
            </w:r>
            <w:r>
              <w:rPr>
                <w:sz w:val="22"/>
                <w:szCs w:val="22"/>
              </w:rPr>
              <w:t>Hepar</w:t>
            </w:r>
            <w:r w:rsidRPr="00654BBE">
              <w:rPr>
                <w:sz w:val="22"/>
                <w:szCs w:val="22"/>
                <w:lang w:val="ru-RU"/>
              </w:rPr>
              <w:t>)</w:t>
            </w:r>
          </w:p>
          <w:p w14:paraId="3861B79F" w14:textId="77777777" w:rsidR="00EA6D1C" w:rsidRPr="00EA6D1C" w:rsidRDefault="00EA6D1C" w:rsidP="00EA6D1C">
            <w:pPr>
              <w:autoSpaceDE w:val="0"/>
              <w:autoSpaceDN w:val="0"/>
              <w:adjustRightInd w:val="0"/>
              <w:rPr>
                <w:lang w:val="en-GB"/>
              </w:rPr>
            </w:pPr>
            <w:r>
              <w:rPr>
                <w:sz w:val="22"/>
                <w:szCs w:val="22"/>
                <w:lang w:val="en-GB"/>
              </w:rPr>
              <w:t>Gallbladder and bile ducts</w:t>
            </w:r>
          </w:p>
          <w:p w14:paraId="17CE2C0D" w14:textId="77777777" w:rsidR="00667FCC" w:rsidRDefault="00EA6D1C" w:rsidP="00EA6D1C">
            <w:pPr>
              <w:rPr>
                <w:sz w:val="22"/>
                <w:szCs w:val="22"/>
                <w:lang w:val="ru-RU"/>
              </w:rPr>
            </w:pPr>
            <w:r>
              <w:rPr>
                <w:sz w:val="22"/>
                <w:szCs w:val="22"/>
                <w:lang w:val="en-GB"/>
              </w:rPr>
              <w:t>Pancreas</w:t>
            </w:r>
            <w:r w:rsidRPr="00654BBE">
              <w:rPr>
                <w:sz w:val="22"/>
                <w:szCs w:val="22"/>
                <w:lang w:val="ru-RU"/>
              </w:rPr>
              <w:t xml:space="preserve"> (</w:t>
            </w:r>
            <w:r>
              <w:rPr>
                <w:sz w:val="22"/>
                <w:szCs w:val="22"/>
              </w:rPr>
              <w:t>Pancreas</w:t>
            </w:r>
            <w:r w:rsidRPr="00654BBE">
              <w:rPr>
                <w:sz w:val="22"/>
                <w:szCs w:val="22"/>
                <w:lang w:val="ru-RU"/>
              </w:rPr>
              <w:t>)</w:t>
            </w:r>
          </w:p>
          <w:p w14:paraId="5B7CA7AB" w14:textId="77777777" w:rsidR="00EA6D1C" w:rsidRDefault="00EA6D1C" w:rsidP="00EA6D1C">
            <w:pPr>
              <w:rPr>
                <w:sz w:val="22"/>
                <w:szCs w:val="22"/>
                <w:lang w:val="ru-RU"/>
              </w:rPr>
            </w:pPr>
          </w:p>
          <w:p w14:paraId="583926C2" w14:textId="77777777" w:rsidR="00EA6D1C" w:rsidRPr="00654BBE" w:rsidRDefault="00EA6D1C" w:rsidP="00EA6D1C">
            <w:pPr>
              <w:rPr>
                <w:lang w:val="ru-RU"/>
              </w:rPr>
            </w:pPr>
          </w:p>
          <w:p w14:paraId="2390BFF0" w14:textId="77777777" w:rsidR="00667FCC" w:rsidRDefault="00D20FD2">
            <w:r>
              <w:rPr>
                <w:sz w:val="22"/>
                <w:szCs w:val="22"/>
              </w:rPr>
              <w:t>- Weekly exam (activity during practical class)</w:t>
            </w:r>
          </w:p>
        </w:tc>
      </w:tr>
    </w:tbl>
    <w:p w14:paraId="0214A946" w14:textId="77777777" w:rsidR="00667FCC" w:rsidRDefault="00667FCC">
      <w:pPr>
        <w:autoSpaceDE w:val="0"/>
        <w:autoSpaceDN w:val="0"/>
        <w:adjustRightInd w:val="0"/>
      </w:pPr>
    </w:p>
    <w:p w14:paraId="6DAEA664" w14:textId="77777777" w:rsidR="00667FCC" w:rsidRDefault="00667FCC">
      <w:pPr>
        <w:autoSpaceDE w:val="0"/>
        <w:autoSpaceDN w:val="0"/>
        <w:adjustRightInd w:val="0"/>
      </w:pPr>
    </w:p>
    <w:p w14:paraId="60323180" w14:textId="77777777" w:rsidR="00EA6D1C" w:rsidRDefault="00EA6D1C">
      <w:pPr>
        <w:autoSpaceDE w:val="0"/>
        <w:autoSpaceDN w:val="0"/>
        <w:adjustRightInd w:val="0"/>
      </w:pPr>
    </w:p>
    <w:p w14:paraId="00A1D259" w14:textId="77777777" w:rsidR="00EA6D1C" w:rsidRDefault="00EA6D1C">
      <w:pPr>
        <w:autoSpaceDE w:val="0"/>
        <w:autoSpaceDN w:val="0"/>
        <w:adjustRightInd w:val="0"/>
      </w:pPr>
    </w:p>
    <w:p w14:paraId="5B0F4173" w14:textId="77777777" w:rsidR="00667FCC" w:rsidRDefault="00667FCC">
      <w:pPr>
        <w:autoSpaceDE w:val="0"/>
        <w:autoSpaceDN w:val="0"/>
        <w:adjustRightInd w:val="0"/>
      </w:pPr>
    </w:p>
    <w:p w14:paraId="734EBD8E" w14:textId="77777777" w:rsidR="00667FCC" w:rsidRDefault="00EA50B3">
      <w:pPr>
        <w:autoSpaceDE w:val="0"/>
        <w:autoSpaceDN w:val="0"/>
        <w:adjustRightInd w:val="0"/>
      </w:pPr>
      <w:r>
        <w:rPr>
          <w:b/>
          <w:u w:val="single"/>
          <w:lang w:val="en-GB"/>
        </w:rPr>
        <w:lastRenderedPageBreak/>
        <w:t>WEEK – 6</w:t>
      </w:r>
    </w:p>
    <w:p w14:paraId="2ECAE1A7" w14:textId="77777777" w:rsidR="00667FCC" w:rsidRDefault="00667FCC">
      <w:pPr>
        <w:rPr>
          <w:sz w:val="20"/>
          <w:szCs w:val="20"/>
        </w:rPr>
      </w:pPr>
    </w:p>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071"/>
        <w:gridCol w:w="5067"/>
      </w:tblGrid>
      <w:tr w:rsidR="00667FCC" w:rsidRPr="00654BBE" w14:paraId="0ECEE07B" w14:textId="77777777" w:rsidTr="00D20FD2">
        <w:trPr>
          <w:trHeight w:val="454"/>
        </w:trPr>
        <w:tc>
          <w:tcPr>
            <w:tcW w:w="10138" w:type="dxa"/>
            <w:gridSpan w:val="2"/>
            <w:vAlign w:val="center"/>
          </w:tcPr>
          <w:p w14:paraId="383FA141" w14:textId="77777777" w:rsidR="00667FCC" w:rsidRPr="00654BBE" w:rsidRDefault="00EA6D1C">
            <w:pPr>
              <w:autoSpaceDE w:val="0"/>
              <w:autoSpaceDN w:val="0"/>
              <w:adjustRightInd w:val="0"/>
              <w:jc w:val="center"/>
              <w:rPr>
                <w:b/>
                <w:bCs/>
                <w:lang w:val="ru-RU"/>
              </w:rPr>
            </w:pPr>
            <w:r>
              <w:rPr>
                <w:b/>
                <w:bCs/>
                <w:lang w:val="en-GB"/>
              </w:rPr>
              <w:t xml:space="preserve">THE URINARY SYSTEM </w:t>
            </w:r>
            <w:r w:rsidR="00667FCC" w:rsidRPr="00654BBE">
              <w:rPr>
                <w:b/>
                <w:bCs/>
                <w:lang w:val="ru-RU"/>
              </w:rPr>
              <w:t>(</w:t>
            </w:r>
            <w:r w:rsidR="00667FCC">
              <w:rPr>
                <w:b/>
                <w:bCs/>
              </w:rPr>
              <w:t>SYSTEMA</w:t>
            </w:r>
            <w:r w:rsidR="00667FCC" w:rsidRPr="00654BBE">
              <w:rPr>
                <w:b/>
                <w:bCs/>
                <w:lang w:val="ru-RU"/>
              </w:rPr>
              <w:t xml:space="preserve"> </w:t>
            </w:r>
            <w:r w:rsidR="00667FCC">
              <w:rPr>
                <w:b/>
                <w:bCs/>
              </w:rPr>
              <w:t>URINARIA</w:t>
            </w:r>
            <w:r w:rsidR="00667FCC" w:rsidRPr="00654BBE">
              <w:rPr>
                <w:b/>
                <w:bCs/>
                <w:lang w:val="ru-RU"/>
              </w:rPr>
              <w:t>)</w:t>
            </w:r>
          </w:p>
          <w:p w14:paraId="7C1A0F6E" w14:textId="77777777" w:rsidR="00667FCC" w:rsidRPr="00654BBE" w:rsidRDefault="00EA6D1C" w:rsidP="000A26A9">
            <w:pPr>
              <w:autoSpaceDE w:val="0"/>
              <w:autoSpaceDN w:val="0"/>
              <w:adjustRightInd w:val="0"/>
              <w:jc w:val="center"/>
              <w:rPr>
                <w:b/>
                <w:bCs/>
                <w:lang w:val="ru-RU"/>
              </w:rPr>
            </w:pPr>
            <w:r>
              <w:rPr>
                <w:b/>
                <w:bCs/>
                <w:lang w:val="en-GB"/>
              </w:rPr>
              <w:t xml:space="preserve">THE MALE AND FEMALE </w:t>
            </w:r>
            <w:r w:rsidR="000A26A9">
              <w:rPr>
                <w:b/>
                <w:bCs/>
                <w:lang w:val="en-GB"/>
              </w:rPr>
              <w:t>GENITAL</w:t>
            </w:r>
            <w:r>
              <w:rPr>
                <w:b/>
                <w:bCs/>
                <w:lang w:val="en-GB"/>
              </w:rPr>
              <w:t xml:space="preserve"> SYSTEM</w:t>
            </w:r>
            <w:r w:rsidR="00667FCC" w:rsidRPr="00654BBE">
              <w:rPr>
                <w:b/>
                <w:bCs/>
                <w:lang w:val="ru-RU"/>
              </w:rPr>
              <w:t xml:space="preserve"> (</w:t>
            </w:r>
            <w:r w:rsidR="00667FCC">
              <w:rPr>
                <w:b/>
                <w:bCs/>
              </w:rPr>
              <w:t>SYSTEMA</w:t>
            </w:r>
            <w:r w:rsidR="00667FCC" w:rsidRPr="00654BBE">
              <w:rPr>
                <w:b/>
                <w:bCs/>
                <w:lang w:val="ru-RU"/>
              </w:rPr>
              <w:t xml:space="preserve"> </w:t>
            </w:r>
            <w:r w:rsidR="00667FCC">
              <w:rPr>
                <w:b/>
                <w:bCs/>
              </w:rPr>
              <w:t>GENITALIA</w:t>
            </w:r>
            <w:r w:rsidR="00667FCC" w:rsidRPr="00654BBE">
              <w:rPr>
                <w:b/>
                <w:bCs/>
                <w:lang w:val="ru-RU"/>
              </w:rPr>
              <w:t xml:space="preserve"> </w:t>
            </w:r>
            <w:r w:rsidR="00667FCC">
              <w:rPr>
                <w:b/>
                <w:bCs/>
              </w:rPr>
              <w:t>MASCULINA</w:t>
            </w:r>
            <w:r w:rsidR="00667FCC" w:rsidRPr="00654BBE">
              <w:rPr>
                <w:b/>
                <w:bCs/>
                <w:lang w:val="ru-RU"/>
              </w:rPr>
              <w:t xml:space="preserve"> </w:t>
            </w:r>
            <w:r w:rsidR="00667FCC">
              <w:rPr>
                <w:b/>
                <w:bCs/>
              </w:rPr>
              <w:t>ET</w:t>
            </w:r>
            <w:r w:rsidR="00667FCC" w:rsidRPr="00654BBE">
              <w:rPr>
                <w:b/>
                <w:bCs/>
                <w:lang w:val="ru-RU"/>
              </w:rPr>
              <w:t xml:space="preserve"> </w:t>
            </w:r>
            <w:r w:rsidR="00667FCC">
              <w:rPr>
                <w:b/>
                <w:bCs/>
              </w:rPr>
              <w:t>FEMININA</w:t>
            </w:r>
            <w:r w:rsidR="00667FCC" w:rsidRPr="00654BBE">
              <w:rPr>
                <w:b/>
                <w:bCs/>
                <w:lang w:val="ru-RU"/>
              </w:rPr>
              <w:t>)</w:t>
            </w:r>
          </w:p>
        </w:tc>
      </w:tr>
      <w:tr w:rsidR="00D20FD2" w:rsidRPr="00654BBE" w14:paraId="4A87B992" w14:textId="77777777" w:rsidTr="00D20FD2">
        <w:trPr>
          <w:trHeight w:val="454"/>
        </w:trPr>
        <w:tc>
          <w:tcPr>
            <w:tcW w:w="5071" w:type="dxa"/>
            <w:vAlign w:val="center"/>
          </w:tcPr>
          <w:p w14:paraId="3186895B" w14:textId="77777777" w:rsidR="00D20FD2" w:rsidRDefault="00D20FD2" w:rsidP="00D20FD2">
            <w:pPr>
              <w:autoSpaceDE w:val="0"/>
              <w:autoSpaceDN w:val="0"/>
              <w:adjustRightInd w:val="0"/>
              <w:jc w:val="center"/>
            </w:pPr>
            <w:r>
              <w:t>Teaching lectures (</w:t>
            </w:r>
            <w:r w:rsidR="002E1BB5">
              <w:t>3</w:t>
            </w:r>
            <w:r>
              <w:t xml:space="preserve"> classes)</w:t>
            </w:r>
          </w:p>
        </w:tc>
        <w:tc>
          <w:tcPr>
            <w:tcW w:w="5067" w:type="dxa"/>
            <w:vAlign w:val="center"/>
          </w:tcPr>
          <w:p w14:paraId="11502427" w14:textId="77777777" w:rsidR="00D20FD2" w:rsidRPr="00654BBE" w:rsidRDefault="00D20FD2" w:rsidP="00D20FD2">
            <w:pPr>
              <w:autoSpaceDE w:val="0"/>
              <w:autoSpaceDN w:val="0"/>
              <w:adjustRightInd w:val="0"/>
              <w:jc w:val="center"/>
              <w:rPr>
                <w:lang w:val="ru-RU"/>
              </w:rPr>
            </w:pPr>
            <w:r>
              <w:rPr>
                <w:lang w:val="en-GB"/>
              </w:rPr>
              <w:t>Practical classes (2 classes)</w:t>
            </w:r>
          </w:p>
        </w:tc>
      </w:tr>
      <w:tr w:rsidR="00667FCC" w14:paraId="323B7BED" w14:textId="77777777" w:rsidTr="00D20FD2">
        <w:trPr>
          <w:trHeight w:val="454"/>
        </w:trPr>
        <w:tc>
          <w:tcPr>
            <w:tcW w:w="5071" w:type="dxa"/>
          </w:tcPr>
          <w:p w14:paraId="53E6E1DE" w14:textId="77777777" w:rsidR="00667FCC" w:rsidRPr="00654BBE" w:rsidRDefault="00EA6D1C">
            <w:pPr>
              <w:autoSpaceDE w:val="0"/>
              <w:autoSpaceDN w:val="0"/>
              <w:adjustRightInd w:val="0"/>
              <w:rPr>
                <w:lang w:val="ru-RU"/>
              </w:rPr>
            </w:pPr>
            <w:r>
              <w:rPr>
                <w:sz w:val="22"/>
                <w:szCs w:val="22"/>
                <w:lang w:val="en-GB"/>
              </w:rPr>
              <w:t>The kidney</w:t>
            </w:r>
            <w:r w:rsidR="00667FCC" w:rsidRPr="00654BBE">
              <w:rPr>
                <w:sz w:val="22"/>
                <w:szCs w:val="22"/>
                <w:lang w:val="ru-RU"/>
              </w:rPr>
              <w:t xml:space="preserve"> (</w:t>
            </w:r>
            <w:r w:rsidR="00667FCC">
              <w:rPr>
                <w:sz w:val="22"/>
                <w:szCs w:val="22"/>
              </w:rPr>
              <w:t>Ren</w:t>
            </w:r>
            <w:r w:rsidR="00667FCC" w:rsidRPr="00654BBE">
              <w:rPr>
                <w:sz w:val="22"/>
                <w:szCs w:val="22"/>
                <w:lang w:val="ru-RU"/>
              </w:rPr>
              <w:t>)</w:t>
            </w:r>
          </w:p>
          <w:p w14:paraId="5B73D498" w14:textId="77777777" w:rsidR="00667FCC" w:rsidRPr="00EA6D1C" w:rsidRDefault="00EA6D1C">
            <w:pPr>
              <w:autoSpaceDE w:val="0"/>
              <w:autoSpaceDN w:val="0"/>
              <w:adjustRightInd w:val="0"/>
              <w:rPr>
                <w:lang w:val="en-GB"/>
              </w:rPr>
            </w:pPr>
            <w:r>
              <w:rPr>
                <w:sz w:val="22"/>
                <w:szCs w:val="22"/>
                <w:lang w:val="en-GB"/>
              </w:rPr>
              <w:t>Urinary ducts</w:t>
            </w:r>
          </w:p>
          <w:p w14:paraId="05AFA7FC" w14:textId="77777777" w:rsidR="00667FCC" w:rsidRPr="00654BBE" w:rsidRDefault="00EA6D1C">
            <w:pPr>
              <w:autoSpaceDE w:val="0"/>
              <w:autoSpaceDN w:val="0"/>
              <w:adjustRightInd w:val="0"/>
              <w:rPr>
                <w:lang w:val="ru-RU"/>
              </w:rPr>
            </w:pPr>
            <w:r>
              <w:rPr>
                <w:sz w:val="22"/>
                <w:szCs w:val="22"/>
                <w:lang w:val="en-GB"/>
              </w:rPr>
              <w:t>Urinary bladder</w:t>
            </w:r>
            <w:r w:rsidR="00667FCC" w:rsidRPr="00654BBE">
              <w:rPr>
                <w:sz w:val="22"/>
                <w:szCs w:val="22"/>
                <w:lang w:val="ru-RU"/>
              </w:rPr>
              <w:t xml:space="preserve"> (</w:t>
            </w:r>
            <w:r w:rsidR="00667FCC">
              <w:rPr>
                <w:sz w:val="22"/>
                <w:szCs w:val="22"/>
              </w:rPr>
              <w:t>Vesica</w:t>
            </w:r>
            <w:r w:rsidR="00667FCC" w:rsidRPr="00654BBE">
              <w:rPr>
                <w:sz w:val="22"/>
                <w:szCs w:val="22"/>
                <w:lang w:val="ru-RU"/>
              </w:rPr>
              <w:t xml:space="preserve"> </w:t>
            </w:r>
            <w:r w:rsidR="00667FCC">
              <w:rPr>
                <w:sz w:val="22"/>
                <w:szCs w:val="22"/>
              </w:rPr>
              <w:t>urinaria</w:t>
            </w:r>
            <w:r w:rsidR="00667FCC" w:rsidRPr="00654BBE">
              <w:rPr>
                <w:sz w:val="22"/>
                <w:szCs w:val="22"/>
                <w:lang w:val="ru-RU"/>
              </w:rPr>
              <w:t>)</w:t>
            </w:r>
          </w:p>
          <w:p w14:paraId="3ECC1D14" w14:textId="77777777" w:rsidR="00667FCC" w:rsidRPr="00654BBE" w:rsidRDefault="00EA6D1C">
            <w:pPr>
              <w:autoSpaceDE w:val="0"/>
              <w:autoSpaceDN w:val="0"/>
              <w:adjustRightInd w:val="0"/>
              <w:rPr>
                <w:lang w:val="ru-RU"/>
              </w:rPr>
            </w:pPr>
            <w:r>
              <w:rPr>
                <w:sz w:val="22"/>
                <w:szCs w:val="22"/>
                <w:lang w:val="en-GB"/>
              </w:rPr>
              <w:t>Urethra</w:t>
            </w:r>
            <w:r w:rsidR="00667FCC" w:rsidRPr="00654BBE">
              <w:rPr>
                <w:sz w:val="22"/>
                <w:szCs w:val="22"/>
                <w:lang w:val="ru-RU"/>
              </w:rPr>
              <w:t xml:space="preserve"> (</w:t>
            </w:r>
            <w:r w:rsidR="00667FCC">
              <w:rPr>
                <w:sz w:val="22"/>
                <w:szCs w:val="22"/>
              </w:rPr>
              <w:t>Urethra</w:t>
            </w:r>
            <w:r w:rsidR="00667FCC" w:rsidRPr="00654BBE">
              <w:rPr>
                <w:sz w:val="22"/>
                <w:szCs w:val="22"/>
                <w:lang w:val="ru-RU"/>
              </w:rPr>
              <w:t>)</w:t>
            </w:r>
          </w:p>
          <w:p w14:paraId="37845A63" w14:textId="77777777" w:rsidR="00667FCC" w:rsidRPr="00654BBE" w:rsidRDefault="00B027E6">
            <w:pPr>
              <w:autoSpaceDE w:val="0"/>
              <w:autoSpaceDN w:val="0"/>
              <w:adjustRightInd w:val="0"/>
              <w:rPr>
                <w:lang w:val="ru-RU"/>
              </w:rPr>
            </w:pPr>
            <w:r>
              <w:rPr>
                <w:sz w:val="22"/>
                <w:szCs w:val="22"/>
                <w:lang w:val="en-GB"/>
              </w:rPr>
              <w:t>Male genital</w:t>
            </w:r>
            <w:r w:rsidR="00EA6D1C">
              <w:rPr>
                <w:sz w:val="22"/>
                <w:szCs w:val="22"/>
                <w:lang w:val="en-GB"/>
              </w:rPr>
              <w:t xml:space="preserve"> organs</w:t>
            </w:r>
            <w:r w:rsidR="00667FCC" w:rsidRPr="00654BBE">
              <w:rPr>
                <w:sz w:val="22"/>
                <w:szCs w:val="22"/>
                <w:lang w:val="ru-RU"/>
              </w:rPr>
              <w:t>:</w:t>
            </w:r>
          </w:p>
          <w:p w14:paraId="6B8C64CC" w14:textId="77777777" w:rsidR="00667FCC" w:rsidRPr="00EA6D1C" w:rsidRDefault="00667FCC">
            <w:pPr>
              <w:autoSpaceDE w:val="0"/>
              <w:autoSpaceDN w:val="0"/>
              <w:adjustRightInd w:val="0"/>
              <w:rPr>
                <w:lang w:val="en-GB"/>
              </w:rPr>
            </w:pPr>
            <w:r w:rsidRPr="00654BBE">
              <w:rPr>
                <w:sz w:val="22"/>
                <w:szCs w:val="22"/>
                <w:lang w:val="ru-RU"/>
              </w:rPr>
              <w:t xml:space="preserve">  * </w:t>
            </w:r>
            <w:r w:rsidR="00EA6D1C">
              <w:rPr>
                <w:sz w:val="22"/>
                <w:szCs w:val="22"/>
                <w:lang w:val="en-GB"/>
              </w:rPr>
              <w:t>Internal male reproductive organs:</w:t>
            </w:r>
          </w:p>
          <w:p w14:paraId="0403E857" w14:textId="77777777" w:rsidR="00667FCC" w:rsidRPr="00654BBE" w:rsidRDefault="00667FCC">
            <w:pPr>
              <w:autoSpaceDE w:val="0"/>
              <w:autoSpaceDN w:val="0"/>
              <w:adjustRightInd w:val="0"/>
              <w:rPr>
                <w:lang w:val="ru-RU"/>
              </w:rPr>
            </w:pPr>
            <w:r w:rsidRPr="00654BBE">
              <w:rPr>
                <w:sz w:val="22"/>
                <w:szCs w:val="22"/>
                <w:lang w:val="ru-RU"/>
              </w:rPr>
              <w:t xml:space="preserve">     - </w:t>
            </w:r>
            <w:r w:rsidR="000A26A9">
              <w:rPr>
                <w:sz w:val="22"/>
                <w:szCs w:val="22"/>
                <w:lang w:val="en-GB"/>
              </w:rPr>
              <w:t>Testicles</w:t>
            </w:r>
            <w:r w:rsidRPr="00654BBE">
              <w:rPr>
                <w:sz w:val="22"/>
                <w:szCs w:val="22"/>
                <w:lang w:val="ru-RU"/>
              </w:rPr>
              <w:t xml:space="preserve"> (</w:t>
            </w:r>
            <w:r>
              <w:rPr>
                <w:sz w:val="22"/>
                <w:szCs w:val="22"/>
              </w:rPr>
              <w:t>Testis</w:t>
            </w:r>
            <w:r w:rsidRPr="00654BBE">
              <w:rPr>
                <w:sz w:val="22"/>
                <w:szCs w:val="22"/>
                <w:lang w:val="ru-RU"/>
              </w:rPr>
              <w:t>)</w:t>
            </w:r>
            <w:r w:rsidRPr="00654BBE">
              <w:rPr>
                <w:sz w:val="22"/>
                <w:szCs w:val="22"/>
                <w:lang w:val="ru-RU"/>
              </w:rPr>
              <w:br/>
              <w:t xml:space="preserve">     - </w:t>
            </w:r>
            <w:r w:rsidR="000A26A9">
              <w:rPr>
                <w:sz w:val="22"/>
                <w:szCs w:val="22"/>
              </w:rPr>
              <w:t>Epididymis</w:t>
            </w:r>
            <w:r w:rsidRPr="00654BBE">
              <w:rPr>
                <w:sz w:val="22"/>
                <w:szCs w:val="22"/>
                <w:lang w:val="ru-RU"/>
              </w:rPr>
              <w:t xml:space="preserve"> (</w:t>
            </w:r>
            <w:r>
              <w:rPr>
                <w:sz w:val="22"/>
                <w:szCs w:val="22"/>
              </w:rPr>
              <w:t>Epididymis</w:t>
            </w:r>
            <w:r w:rsidRPr="00654BBE">
              <w:rPr>
                <w:sz w:val="22"/>
                <w:szCs w:val="22"/>
                <w:lang w:val="ru-RU"/>
              </w:rPr>
              <w:t>)</w:t>
            </w:r>
          </w:p>
          <w:p w14:paraId="24F4F965" w14:textId="77777777" w:rsidR="00667FCC" w:rsidRPr="00654BBE" w:rsidRDefault="00667FCC">
            <w:pPr>
              <w:autoSpaceDE w:val="0"/>
              <w:autoSpaceDN w:val="0"/>
              <w:adjustRightInd w:val="0"/>
              <w:rPr>
                <w:lang w:val="ru-RU"/>
              </w:rPr>
            </w:pPr>
            <w:r w:rsidRPr="00654BBE">
              <w:rPr>
                <w:sz w:val="22"/>
                <w:szCs w:val="22"/>
                <w:lang w:val="ru-RU"/>
              </w:rPr>
              <w:t xml:space="preserve">     </w:t>
            </w:r>
            <w:r w:rsidR="000A26A9">
              <w:rPr>
                <w:sz w:val="22"/>
                <w:szCs w:val="22"/>
                <w:lang w:val="ru-RU"/>
              </w:rPr>
              <w:t xml:space="preserve">- </w:t>
            </w:r>
            <w:r w:rsidR="000A26A9">
              <w:rPr>
                <w:sz w:val="22"/>
                <w:szCs w:val="22"/>
                <w:lang w:val="en-GB"/>
              </w:rPr>
              <w:t xml:space="preserve">Vas deferens </w:t>
            </w:r>
            <w:r w:rsidRPr="00654BBE">
              <w:rPr>
                <w:sz w:val="22"/>
                <w:szCs w:val="22"/>
                <w:lang w:val="ru-RU"/>
              </w:rPr>
              <w:t>(</w:t>
            </w:r>
            <w:r>
              <w:rPr>
                <w:sz w:val="22"/>
                <w:szCs w:val="22"/>
              </w:rPr>
              <w:t>Ductus</w:t>
            </w:r>
            <w:r w:rsidRPr="00654BBE">
              <w:rPr>
                <w:sz w:val="22"/>
                <w:szCs w:val="22"/>
                <w:lang w:val="ru-RU"/>
              </w:rPr>
              <w:t xml:space="preserve"> </w:t>
            </w:r>
            <w:r>
              <w:rPr>
                <w:sz w:val="22"/>
                <w:szCs w:val="22"/>
              </w:rPr>
              <w:t>deferens</w:t>
            </w:r>
            <w:r w:rsidRPr="00654BBE">
              <w:rPr>
                <w:sz w:val="22"/>
                <w:szCs w:val="22"/>
                <w:lang w:val="ru-RU"/>
              </w:rPr>
              <w:t>)</w:t>
            </w:r>
          </w:p>
          <w:p w14:paraId="65105C79" w14:textId="77777777" w:rsidR="00667FCC" w:rsidRPr="00654BBE" w:rsidRDefault="00667FCC">
            <w:pPr>
              <w:autoSpaceDE w:val="0"/>
              <w:autoSpaceDN w:val="0"/>
              <w:adjustRightInd w:val="0"/>
              <w:rPr>
                <w:lang w:val="ru-RU"/>
              </w:rPr>
            </w:pPr>
            <w:r w:rsidRPr="00654BBE">
              <w:rPr>
                <w:sz w:val="22"/>
                <w:szCs w:val="22"/>
                <w:lang w:val="ru-RU"/>
              </w:rPr>
              <w:t xml:space="preserve">     - </w:t>
            </w:r>
            <w:r w:rsidR="000A26A9">
              <w:rPr>
                <w:sz w:val="22"/>
                <w:szCs w:val="22"/>
                <w:lang w:val="en-GB"/>
              </w:rPr>
              <w:t>Ejaculatory ducts</w:t>
            </w:r>
            <w:r w:rsidRPr="00654BBE">
              <w:rPr>
                <w:sz w:val="22"/>
                <w:szCs w:val="22"/>
                <w:lang w:val="ru-RU"/>
              </w:rPr>
              <w:t xml:space="preserve"> (</w:t>
            </w:r>
            <w:r>
              <w:rPr>
                <w:sz w:val="22"/>
                <w:szCs w:val="22"/>
              </w:rPr>
              <w:t>Ductus</w:t>
            </w:r>
            <w:r w:rsidRPr="00654BBE">
              <w:rPr>
                <w:sz w:val="22"/>
                <w:szCs w:val="22"/>
                <w:lang w:val="ru-RU"/>
              </w:rPr>
              <w:t xml:space="preserve"> </w:t>
            </w:r>
            <w:r>
              <w:rPr>
                <w:sz w:val="22"/>
                <w:szCs w:val="22"/>
              </w:rPr>
              <w:t>ejaculatorius</w:t>
            </w:r>
            <w:r w:rsidRPr="00654BBE">
              <w:rPr>
                <w:sz w:val="22"/>
                <w:szCs w:val="22"/>
                <w:lang w:val="ru-RU"/>
              </w:rPr>
              <w:t>)</w:t>
            </w:r>
          </w:p>
          <w:p w14:paraId="3FB8846B" w14:textId="77777777" w:rsidR="00667FCC" w:rsidRPr="00654BBE" w:rsidRDefault="00667FCC">
            <w:pPr>
              <w:autoSpaceDE w:val="0"/>
              <w:autoSpaceDN w:val="0"/>
              <w:adjustRightInd w:val="0"/>
              <w:rPr>
                <w:lang w:val="it-IT"/>
              </w:rPr>
            </w:pPr>
            <w:r w:rsidRPr="00654BBE">
              <w:rPr>
                <w:sz w:val="22"/>
                <w:szCs w:val="22"/>
                <w:lang w:val="ru-RU"/>
              </w:rPr>
              <w:t xml:space="preserve">     </w:t>
            </w:r>
            <w:r w:rsidRPr="00654BBE">
              <w:rPr>
                <w:sz w:val="22"/>
                <w:szCs w:val="22"/>
                <w:lang w:val="it-IT"/>
              </w:rPr>
              <w:t xml:space="preserve">- </w:t>
            </w:r>
            <w:r w:rsidR="000A26A9">
              <w:rPr>
                <w:sz w:val="22"/>
                <w:szCs w:val="22"/>
              </w:rPr>
              <w:t>Seminal vesicles</w:t>
            </w:r>
            <w:r w:rsidRPr="00654BBE">
              <w:rPr>
                <w:sz w:val="22"/>
                <w:szCs w:val="22"/>
                <w:lang w:val="it-IT"/>
              </w:rPr>
              <w:t xml:space="preserve"> (Vesicula seminalis)</w:t>
            </w:r>
            <w:r w:rsidRPr="00654BBE">
              <w:rPr>
                <w:sz w:val="22"/>
                <w:szCs w:val="22"/>
                <w:lang w:val="it-IT"/>
              </w:rPr>
              <w:br/>
              <w:t xml:space="preserve">     - </w:t>
            </w:r>
            <w:r w:rsidR="000A26A9">
              <w:rPr>
                <w:sz w:val="22"/>
                <w:szCs w:val="22"/>
              </w:rPr>
              <w:t>Prostate gland</w:t>
            </w:r>
            <w:r w:rsidRPr="00654BBE">
              <w:rPr>
                <w:sz w:val="22"/>
                <w:szCs w:val="22"/>
                <w:lang w:val="it-IT"/>
              </w:rPr>
              <w:t xml:space="preserve"> (Prostata)</w:t>
            </w:r>
          </w:p>
          <w:p w14:paraId="24BCDD61" w14:textId="77777777" w:rsidR="00667FCC" w:rsidRPr="00654BBE" w:rsidRDefault="00667FCC">
            <w:pPr>
              <w:autoSpaceDE w:val="0"/>
              <w:autoSpaceDN w:val="0"/>
              <w:adjustRightInd w:val="0"/>
              <w:rPr>
                <w:lang w:val="it-IT"/>
              </w:rPr>
            </w:pPr>
            <w:r w:rsidRPr="00654BBE">
              <w:rPr>
                <w:sz w:val="22"/>
                <w:szCs w:val="22"/>
                <w:lang w:val="it-IT"/>
              </w:rPr>
              <w:t xml:space="preserve">     - </w:t>
            </w:r>
            <w:r w:rsidR="000A26A9">
              <w:rPr>
                <w:sz w:val="22"/>
                <w:szCs w:val="22"/>
              </w:rPr>
              <w:t>Bulbourethral glands</w:t>
            </w:r>
            <w:r w:rsidRPr="00654BBE">
              <w:rPr>
                <w:sz w:val="22"/>
                <w:szCs w:val="22"/>
                <w:lang w:val="it-IT"/>
              </w:rPr>
              <w:t xml:space="preserve"> (Glandulae</w:t>
            </w:r>
            <w:r w:rsidRPr="00654BBE">
              <w:rPr>
                <w:sz w:val="22"/>
                <w:szCs w:val="22"/>
                <w:lang w:val="it-IT"/>
              </w:rPr>
              <w:br/>
              <w:t xml:space="preserve">       bulbourethrales)</w:t>
            </w:r>
          </w:p>
          <w:p w14:paraId="7C85AA47" w14:textId="77777777" w:rsidR="00667FCC" w:rsidRPr="00654BBE" w:rsidRDefault="00667FCC">
            <w:pPr>
              <w:autoSpaceDE w:val="0"/>
              <w:autoSpaceDN w:val="0"/>
              <w:adjustRightInd w:val="0"/>
              <w:rPr>
                <w:lang w:val="ru-RU"/>
              </w:rPr>
            </w:pPr>
            <w:r w:rsidRPr="00654BBE">
              <w:rPr>
                <w:sz w:val="22"/>
                <w:szCs w:val="22"/>
                <w:lang w:val="it-IT"/>
              </w:rPr>
              <w:t xml:space="preserve"> </w:t>
            </w:r>
            <w:r w:rsidRPr="00654BBE">
              <w:rPr>
                <w:sz w:val="22"/>
                <w:szCs w:val="22"/>
                <w:lang w:val="ru-RU"/>
              </w:rPr>
              <w:t xml:space="preserve">* </w:t>
            </w:r>
            <w:r w:rsidR="000A26A9">
              <w:rPr>
                <w:sz w:val="22"/>
                <w:szCs w:val="22"/>
                <w:lang w:val="en-GB"/>
              </w:rPr>
              <w:t xml:space="preserve">External male </w:t>
            </w:r>
            <w:r w:rsidR="00B027E6">
              <w:rPr>
                <w:sz w:val="22"/>
                <w:szCs w:val="22"/>
                <w:lang w:val="en-GB"/>
              </w:rPr>
              <w:t>genital</w:t>
            </w:r>
            <w:r w:rsidR="000A26A9">
              <w:rPr>
                <w:sz w:val="22"/>
                <w:szCs w:val="22"/>
                <w:lang w:val="en-GB"/>
              </w:rPr>
              <w:t xml:space="preserve"> organs</w:t>
            </w:r>
            <w:r w:rsidRPr="00654BBE">
              <w:rPr>
                <w:sz w:val="22"/>
                <w:szCs w:val="22"/>
                <w:lang w:val="ru-RU"/>
              </w:rPr>
              <w:t>:</w:t>
            </w:r>
          </w:p>
          <w:p w14:paraId="2EE2500B" w14:textId="77777777" w:rsidR="00667FCC" w:rsidRPr="00654BBE" w:rsidRDefault="00667FCC">
            <w:pPr>
              <w:autoSpaceDE w:val="0"/>
              <w:autoSpaceDN w:val="0"/>
              <w:adjustRightInd w:val="0"/>
              <w:rPr>
                <w:lang w:val="ru-RU"/>
              </w:rPr>
            </w:pPr>
            <w:r w:rsidRPr="00654BBE">
              <w:rPr>
                <w:sz w:val="22"/>
                <w:szCs w:val="22"/>
                <w:lang w:val="ru-RU"/>
              </w:rPr>
              <w:t xml:space="preserve">     - </w:t>
            </w:r>
            <w:r w:rsidR="000A26A9">
              <w:rPr>
                <w:sz w:val="22"/>
                <w:szCs w:val="22"/>
                <w:lang w:val="en-GB"/>
              </w:rPr>
              <w:t>Penis</w:t>
            </w:r>
            <w:r w:rsidRPr="00654BBE">
              <w:rPr>
                <w:sz w:val="22"/>
                <w:szCs w:val="22"/>
                <w:lang w:val="ru-RU"/>
              </w:rPr>
              <w:t xml:space="preserve"> (</w:t>
            </w:r>
            <w:r>
              <w:rPr>
                <w:sz w:val="22"/>
                <w:szCs w:val="22"/>
              </w:rPr>
              <w:t>Penis</w:t>
            </w:r>
            <w:r w:rsidRPr="00654BBE">
              <w:rPr>
                <w:sz w:val="22"/>
                <w:szCs w:val="22"/>
                <w:lang w:val="ru-RU"/>
              </w:rPr>
              <w:t>)</w:t>
            </w:r>
          </w:p>
          <w:p w14:paraId="3B257F5A" w14:textId="77777777" w:rsidR="00667FCC" w:rsidRPr="00654BBE" w:rsidRDefault="00667FCC">
            <w:pPr>
              <w:autoSpaceDE w:val="0"/>
              <w:autoSpaceDN w:val="0"/>
              <w:adjustRightInd w:val="0"/>
              <w:rPr>
                <w:lang w:val="ru-RU"/>
              </w:rPr>
            </w:pPr>
            <w:r w:rsidRPr="00654BBE">
              <w:rPr>
                <w:sz w:val="22"/>
                <w:szCs w:val="22"/>
                <w:lang w:val="ru-RU"/>
              </w:rPr>
              <w:t xml:space="preserve">     - </w:t>
            </w:r>
            <w:r w:rsidR="000A26A9">
              <w:rPr>
                <w:sz w:val="22"/>
                <w:szCs w:val="22"/>
                <w:lang w:val="en-GB"/>
              </w:rPr>
              <w:t>Male urethra</w:t>
            </w:r>
            <w:r w:rsidRPr="00654BBE">
              <w:rPr>
                <w:sz w:val="22"/>
                <w:szCs w:val="22"/>
                <w:lang w:val="ru-RU"/>
              </w:rPr>
              <w:t xml:space="preserve"> (</w:t>
            </w:r>
            <w:r>
              <w:rPr>
                <w:sz w:val="22"/>
                <w:szCs w:val="22"/>
              </w:rPr>
              <w:t>Urethra</w:t>
            </w:r>
            <w:r w:rsidRPr="00654BBE">
              <w:rPr>
                <w:sz w:val="22"/>
                <w:szCs w:val="22"/>
                <w:lang w:val="ru-RU"/>
              </w:rPr>
              <w:t xml:space="preserve"> </w:t>
            </w:r>
            <w:r>
              <w:rPr>
                <w:sz w:val="22"/>
                <w:szCs w:val="22"/>
              </w:rPr>
              <w:t>masculina</w:t>
            </w:r>
            <w:r w:rsidRPr="00654BBE">
              <w:rPr>
                <w:sz w:val="22"/>
                <w:szCs w:val="22"/>
                <w:lang w:val="ru-RU"/>
              </w:rPr>
              <w:t>)</w:t>
            </w:r>
          </w:p>
          <w:p w14:paraId="289372DE" w14:textId="77777777" w:rsidR="00667FCC" w:rsidRPr="00654BBE" w:rsidRDefault="00667FCC">
            <w:pPr>
              <w:autoSpaceDE w:val="0"/>
              <w:autoSpaceDN w:val="0"/>
              <w:adjustRightInd w:val="0"/>
              <w:rPr>
                <w:lang w:val="ru-RU"/>
              </w:rPr>
            </w:pPr>
            <w:r w:rsidRPr="00654BBE">
              <w:rPr>
                <w:sz w:val="22"/>
                <w:szCs w:val="22"/>
                <w:lang w:val="ru-RU"/>
              </w:rPr>
              <w:t xml:space="preserve">     </w:t>
            </w:r>
            <w:r w:rsidR="000A26A9">
              <w:rPr>
                <w:sz w:val="22"/>
                <w:szCs w:val="22"/>
                <w:lang w:val="ru-RU"/>
              </w:rPr>
              <w:t xml:space="preserve">- </w:t>
            </w:r>
            <w:r w:rsidR="000A26A9">
              <w:rPr>
                <w:sz w:val="22"/>
                <w:szCs w:val="22"/>
                <w:lang w:val="en-GB"/>
              </w:rPr>
              <w:t>Scrotum</w:t>
            </w:r>
            <w:r w:rsidRPr="00654BBE">
              <w:rPr>
                <w:sz w:val="22"/>
                <w:szCs w:val="22"/>
                <w:lang w:val="ru-RU"/>
              </w:rPr>
              <w:t xml:space="preserve"> (</w:t>
            </w:r>
            <w:r>
              <w:rPr>
                <w:sz w:val="22"/>
                <w:szCs w:val="22"/>
              </w:rPr>
              <w:t>Scrotum</w:t>
            </w:r>
            <w:r w:rsidRPr="00654BBE">
              <w:rPr>
                <w:sz w:val="22"/>
                <w:szCs w:val="22"/>
                <w:lang w:val="ru-RU"/>
              </w:rPr>
              <w:t>)</w:t>
            </w:r>
          </w:p>
          <w:p w14:paraId="3BAA79F4" w14:textId="77777777" w:rsidR="00667FCC" w:rsidRPr="00654BBE" w:rsidRDefault="000A26A9">
            <w:pPr>
              <w:autoSpaceDE w:val="0"/>
              <w:autoSpaceDN w:val="0"/>
              <w:adjustRightInd w:val="0"/>
              <w:rPr>
                <w:lang w:val="ru-RU"/>
              </w:rPr>
            </w:pPr>
            <w:r>
              <w:rPr>
                <w:sz w:val="22"/>
                <w:szCs w:val="22"/>
                <w:lang w:val="en-GB"/>
              </w:rPr>
              <w:t xml:space="preserve">Female </w:t>
            </w:r>
            <w:r w:rsidR="00B027E6">
              <w:rPr>
                <w:sz w:val="22"/>
                <w:szCs w:val="22"/>
                <w:lang w:val="en-GB"/>
              </w:rPr>
              <w:t>genital</w:t>
            </w:r>
            <w:r>
              <w:rPr>
                <w:sz w:val="22"/>
                <w:szCs w:val="22"/>
                <w:lang w:val="en-GB"/>
              </w:rPr>
              <w:t xml:space="preserve"> organs</w:t>
            </w:r>
            <w:r w:rsidR="00667FCC" w:rsidRPr="00654BBE">
              <w:rPr>
                <w:sz w:val="22"/>
                <w:szCs w:val="22"/>
                <w:lang w:val="ru-RU"/>
              </w:rPr>
              <w:t>:</w:t>
            </w:r>
          </w:p>
          <w:p w14:paraId="16154E2D" w14:textId="77777777" w:rsidR="00667FCC" w:rsidRPr="00654BBE" w:rsidRDefault="00667FCC">
            <w:pPr>
              <w:autoSpaceDE w:val="0"/>
              <w:autoSpaceDN w:val="0"/>
              <w:adjustRightInd w:val="0"/>
              <w:rPr>
                <w:lang w:val="ru-RU"/>
              </w:rPr>
            </w:pPr>
            <w:r w:rsidRPr="00654BBE">
              <w:rPr>
                <w:sz w:val="22"/>
                <w:szCs w:val="22"/>
                <w:lang w:val="ru-RU"/>
              </w:rPr>
              <w:t xml:space="preserve">  * </w:t>
            </w:r>
            <w:r w:rsidR="000A26A9">
              <w:rPr>
                <w:sz w:val="22"/>
                <w:szCs w:val="22"/>
                <w:lang w:val="en-GB"/>
              </w:rPr>
              <w:t xml:space="preserve">Internal female </w:t>
            </w:r>
            <w:r w:rsidR="00B027E6">
              <w:rPr>
                <w:sz w:val="22"/>
                <w:szCs w:val="22"/>
                <w:lang w:val="en-GB"/>
              </w:rPr>
              <w:t>genital</w:t>
            </w:r>
            <w:r w:rsidR="000A26A9">
              <w:rPr>
                <w:sz w:val="22"/>
                <w:szCs w:val="22"/>
                <w:lang w:val="en-GB"/>
              </w:rPr>
              <w:t xml:space="preserve"> organs</w:t>
            </w:r>
          </w:p>
          <w:p w14:paraId="4A64C13B" w14:textId="77777777" w:rsidR="00667FCC" w:rsidRPr="00654BBE" w:rsidRDefault="00667FCC">
            <w:pPr>
              <w:autoSpaceDE w:val="0"/>
              <w:autoSpaceDN w:val="0"/>
              <w:adjustRightInd w:val="0"/>
              <w:rPr>
                <w:lang w:val="ru-RU"/>
              </w:rPr>
            </w:pPr>
            <w:r w:rsidRPr="00654BBE">
              <w:rPr>
                <w:sz w:val="22"/>
                <w:szCs w:val="22"/>
                <w:lang w:val="ru-RU"/>
              </w:rPr>
              <w:t xml:space="preserve">     - </w:t>
            </w:r>
            <w:r w:rsidR="000A26A9">
              <w:rPr>
                <w:sz w:val="22"/>
                <w:szCs w:val="22"/>
                <w:lang w:val="en-GB"/>
              </w:rPr>
              <w:t>Ovary</w:t>
            </w:r>
            <w:r w:rsidRPr="00654BBE">
              <w:rPr>
                <w:sz w:val="22"/>
                <w:szCs w:val="22"/>
                <w:lang w:val="ru-RU"/>
              </w:rPr>
              <w:t xml:space="preserve"> (</w:t>
            </w:r>
            <w:r>
              <w:rPr>
                <w:sz w:val="22"/>
                <w:szCs w:val="22"/>
              </w:rPr>
              <w:t>Ovarium</w:t>
            </w:r>
            <w:r w:rsidRPr="00654BBE">
              <w:rPr>
                <w:sz w:val="22"/>
                <w:szCs w:val="22"/>
                <w:lang w:val="ru-RU"/>
              </w:rPr>
              <w:t>)</w:t>
            </w:r>
            <w:r w:rsidRPr="00654BBE">
              <w:rPr>
                <w:sz w:val="22"/>
                <w:szCs w:val="22"/>
                <w:lang w:val="ru-RU"/>
              </w:rPr>
              <w:br/>
              <w:t xml:space="preserve">     - </w:t>
            </w:r>
            <w:r w:rsidR="000A26A9">
              <w:rPr>
                <w:sz w:val="22"/>
                <w:szCs w:val="22"/>
                <w:lang w:val="en-GB"/>
              </w:rPr>
              <w:t>Fallopian tube</w:t>
            </w:r>
            <w:r w:rsidRPr="00654BBE">
              <w:rPr>
                <w:sz w:val="22"/>
                <w:szCs w:val="22"/>
                <w:lang w:val="ru-RU"/>
              </w:rPr>
              <w:t xml:space="preserve"> (</w:t>
            </w:r>
            <w:r>
              <w:rPr>
                <w:sz w:val="22"/>
                <w:szCs w:val="22"/>
              </w:rPr>
              <w:t>Tuba</w:t>
            </w:r>
            <w:r w:rsidRPr="00654BBE">
              <w:rPr>
                <w:sz w:val="22"/>
                <w:szCs w:val="22"/>
                <w:lang w:val="ru-RU"/>
              </w:rPr>
              <w:t xml:space="preserve"> </w:t>
            </w:r>
            <w:r>
              <w:rPr>
                <w:sz w:val="22"/>
                <w:szCs w:val="22"/>
              </w:rPr>
              <w:t>uterina</w:t>
            </w:r>
            <w:r w:rsidRPr="00654BBE">
              <w:rPr>
                <w:sz w:val="22"/>
                <w:szCs w:val="22"/>
                <w:lang w:val="ru-RU"/>
              </w:rPr>
              <w:t>)</w:t>
            </w:r>
          </w:p>
          <w:p w14:paraId="1655C6B5" w14:textId="77777777" w:rsidR="00667FCC" w:rsidRPr="00654BBE" w:rsidRDefault="00667FCC">
            <w:pPr>
              <w:autoSpaceDE w:val="0"/>
              <w:autoSpaceDN w:val="0"/>
              <w:adjustRightInd w:val="0"/>
              <w:rPr>
                <w:lang w:val="ru-RU"/>
              </w:rPr>
            </w:pPr>
            <w:r w:rsidRPr="00654BBE">
              <w:rPr>
                <w:sz w:val="22"/>
                <w:szCs w:val="22"/>
                <w:lang w:val="ru-RU"/>
              </w:rPr>
              <w:t xml:space="preserve">     - </w:t>
            </w:r>
            <w:r w:rsidR="000A26A9">
              <w:rPr>
                <w:sz w:val="22"/>
                <w:szCs w:val="22"/>
                <w:lang w:val="en-GB"/>
              </w:rPr>
              <w:t>Uterus</w:t>
            </w:r>
            <w:r w:rsidRPr="00654BBE">
              <w:rPr>
                <w:sz w:val="22"/>
                <w:szCs w:val="22"/>
                <w:lang w:val="ru-RU"/>
              </w:rPr>
              <w:t xml:space="preserve"> (</w:t>
            </w:r>
            <w:r>
              <w:rPr>
                <w:sz w:val="22"/>
                <w:szCs w:val="22"/>
              </w:rPr>
              <w:t>Uterus</w:t>
            </w:r>
            <w:r w:rsidRPr="00654BBE">
              <w:rPr>
                <w:sz w:val="22"/>
                <w:szCs w:val="22"/>
                <w:lang w:val="ru-RU"/>
              </w:rPr>
              <w:t>)</w:t>
            </w:r>
          </w:p>
          <w:p w14:paraId="73B4D229" w14:textId="77777777" w:rsidR="00667FCC" w:rsidRPr="00654BBE" w:rsidRDefault="00667FCC">
            <w:pPr>
              <w:autoSpaceDE w:val="0"/>
              <w:autoSpaceDN w:val="0"/>
              <w:adjustRightInd w:val="0"/>
              <w:rPr>
                <w:lang w:val="ru-RU"/>
              </w:rPr>
            </w:pPr>
            <w:r w:rsidRPr="00654BBE">
              <w:rPr>
                <w:sz w:val="22"/>
                <w:szCs w:val="22"/>
                <w:lang w:val="ru-RU"/>
              </w:rPr>
              <w:t xml:space="preserve">     - </w:t>
            </w:r>
            <w:r w:rsidR="000A26A9">
              <w:rPr>
                <w:sz w:val="22"/>
                <w:szCs w:val="22"/>
                <w:lang w:val="en-GB"/>
              </w:rPr>
              <w:t>Vagina</w:t>
            </w:r>
            <w:r w:rsidRPr="00654BBE">
              <w:rPr>
                <w:sz w:val="22"/>
                <w:szCs w:val="22"/>
                <w:lang w:val="ru-RU"/>
              </w:rPr>
              <w:t xml:space="preserve"> (</w:t>
            </w:r>
            <w:r>
              <w:rPr>
                <w:sz w:val="22"/>
                <w:szCs w:val="22"/>
              </w:rPr>
              <w:t>Vagina</w:t>
            </w:r>
            <w:r w:rsidRPr="00654BBE">
              <w:rPr>
                <w:sz w:val="22"/>
                <w:szCs w:val="22"/>
                <w:lang w:val="ru-RU"/>
              </w:rPr>
              <w:t>)</w:t>
            </w:r>
          </w:p>
          <w:p w14:paraId="7AEF68E0"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External female genital organs</w:t>
            </w:r>
            <w:r w:rsidRPr="00654BBE">
              <w:rPr>
                <w:sz w:val="22"/>
                <w:szCs w:val="22"/>
                <w:lang w:val="ru-RU"/>
              </w:rPr>
              <w:t>:</w:t>
            </w:r>
          </w:p>
          <w:p w14:paraId="4D974E7D"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Mons pubis</w:t>
            </w:r>
            <w:r w:rsidRPr="00654BBE">
              <w:rPr>
                <w:sz w:val="22"/>
                <w:szCs w:val="22"/>
                <w:lang w:val="ru-RU"/>
              </w:rPr>
              <w:t xml:space="preserve"> (</w:t>
            </w:r>
            <w:r>
              <w:rPr>
                <w:sz w:val="22"/>
                <w:szCs w:val="22"/>
              </w:rPr>
              <w:t>Mons</w:t>
            </w:r>
            <w:r w:rsidRPr="00654BBE">
              <w:rPr>
                <w:sz w:val="22"/>
                <w:szCs w:val="22"/>
                <w:lang w:val="ru-RU"/>
              </w:rPr>
              <w:t xml:space="preserve"> </w:t>
            </w:r>
            <w:r>
              <w:rPr>
                <w:sz w:val="22"/>
                <w:szCs w:val="22"/>
              </w:rPr>
              <w:t>pubis</w:t>
            </w:r>
            <w:r w:rsidRPr="00654BBE">
              <w:rPr>
                <w:sz w:val="22"/>
                <w:szCs w:val="22"/>
                <w:lang w:val="ru-RU"/>
              </w:rPr>
              <w:t>)</w:t>
            </w:r>
          </w:p>
          <w:p w14:paraId="40AAE7A7"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Vulva</w:t>
            </w:r>
            <w:r w:rsidRPr="00654BBE">
              <w:rPr>
                <w:sz w:val="22"/>
                <w:szCs w:val="22"/>
                <w:lang w:val="ru-RU"/>
              </w:rPr>
              <w:t xml:space="preserve"> (</w:t>
            </w:r>
            <w:r>
              <w:rPr>
                <w:sz w:val="22"/>
                <w:szCs w:val="22"/>
              </w:rPr>
              <w:t>Pudendum</w:t>
            </w:r>
            <w:r w:rsidRPr="00654BBE">
              <w:rPr>
                <w:sz w:val="22"/>
                <w:szCs w:val="22"/>
                <w:lang w:val="ru-RU"/>
              </w:rPr>
              <w:t xml:space="preserve"> </w:t>
            </w:r>
            <w:r>
              <w:rPr>
                <w:sz w:val="22"/>
                <w:szCs w:val="22"/>
              </w:rPr>
              <w:t>femininum</w:t>
            </w:r>
            <w:r w:rsidRPr="00654BBE">
              <w:rPr>
                <w:sz w:val="22"/>
                <w:szCs w:val="22"/>
                <w:lang w:val="ru-RU"/>
              </w:rPr>
              <w:t>)</w:t>
            </w:r>
          </w:p>
          <w:p w14:paraId="7785CE20"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Clitoris</w:t>
            </w:r>
            <w:r w:rsidRPr="00654BBE">
              <w:rPr>
                <w:sz w:val="22"/>
                <w:szCs w:val="22"/>
                <w:lang w:val="ru-RU"/>
              </w:rPr>
              <w:t xml:space="preserve"> (</w:t>
            </w:r>
            <w:r>
              <w:rPr>
                <w:sz w:val="22"/>
                <w:szCs w:val="22"/>
              </w:rPr>
              <w:t>Clitoris</w:t>
            </w:r>
            <w:r w:rsidRPr="00654BBE">
              <w:rPr>
                <w:sz w:val="22"/>
                <w:szCs w:val="22"/>
                <w:lang w:val="ru-RU"/>
              </w:rPr>
              <w:t>)</w:t>
            </w:r>
          </w:p>
          <w:p w14:paraId="6341A75F"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Bartholin (great) and small vestibular glands</w:t>
            </w:r>
            <w:r w:rsidR="00B027E6">
              <w:rPr>
                <w:sz w:val="22"/>
                <w:szCs w:val="22"/>
                <w:lang w:val="ru-RU"/>
              </w:rPr>
              <w:br/>
            </w:r>
            <w:r w:rsidR="00B027E6">
              <w:rPr>
                <w:sz w:val="22"/>
                <w:szCs w:val="22"/>
                <w:lang w:val="en-GB"/>
              </w:rPr>
              <w:t xml:space="preserve">       </w:t>
            </w:r>
            <w:r w:rsidRPr="00654BBE">
              <w:rPr>
                <w:sz w:val="22"/>
                <w:szCs w:val="22"/>
                <w:lang w:val="ru-RU"/>
              </w:rPr>
              <w:t>(</w:t>
            </w:r>
            <w:r>
              <w:rPr>
                <w:sz w:val="22"/>
                <w:szCs w:val="22"/>
              </w:rPr>
              <w:t>Glandulae</w:t>
            </w:r>
            <w:r w:rsidR="00B027E6">
              <w:rPr>
                <w:sz w:val="22"/>
                <w:szCs w:val="22"/>
                <w:lang w:val="ru-RU"/>
              </w:rPr>
              <w:t xml:space="preserve"> </w:t>
            </w:r>
            <w:r>
              <w:rPr>
                <w:sz w:val="22"/>
                <w:szCs w:val="22"/>
              </w:rPr>
              <w:t>vestibulares</w:t>
            </w:r>
            <w:r w:rsidRPr="00654BBE">
              <w:rPr>
                <w:sz w:val="22"/>
                <w:szCs w:val="22"/>
                <w:lang w:val="ru-RU"/>
              </w:rPr>
              <w:t xml:space="preserve"> </w:t>
            </w:r>
            <w:r>
              <w:rPr>
                <w:sz w:val="22"/>
                <w:szCs w:val="22"/>
              </w:rPr>
              <w:t>majores</w:t>
            </w:r>
            <w:r w:rsidRPr="00654BBE">
              <w:rPr>
                <w:sz w:val="22"/>
                <w:szCs w:val="22"/>
                <w:lang w:val="ru-RU"/>
              </w:rPr>
              <w:t xml:space="preserve"> </w:t>
            </w:r>
            <w:r>
              <w:rPr>
                <w:sz w:val="22"/>
                <w:szCs w:val="22"/>
              </w:rPr>
              <w:t>et</w:t>
            </w:r>
            <w:r w:rsidRPr="00654BBE">
              <w:rPr>
                <w:sz w:val="22"/>
                <w:szCs w:val="22"/>
                <w:lang w:val="ru-RU"/>
              </w:rPr>
              <w:t xml:space="preserve"> </w:t>
            </w:r>
            <w:r>
              <w:rPr>
                <w:sz w:val="22"/>
                <w:szCs w:val="22"/>
              </w:rPr>
              <w:t>minores</w:t>
            </w:r>
            <w:r w:rsidRPr="00654BBE">
              <w:rPr>
                <w:sz w:val="22"/>
                <w:szCs w:val="22"/>
                <w:lang w:val="ru-RU"/>
              </w:rPr>
              <w:t>)</w:t>
            </w:r>
          </w:p>
          <w:p w14:paraId="68BECA31" w14:textId="77777777" w:rsidR="00667FCC" w:rsidRPr="00654BBE" w:rsidRDefault="00667FCC">
            <w:pPr>
              <w:autoSpaceDE w:val="0"/>
              <w:autoSpaceDN w:val="0"/>
              <w:adjustRightInd w:val="0"/>
              <w:rPr>
                <w:lang w:val="ru-RU"/>
              </w:rPr>
            </w:pPr>
          </w:p>
        </w:tc>
        <w:tc>
          <w:tcPr>
            <w:tcW w:w="5067" w:type="dxa"/>
          </w:tcPr>
          <w:p w14:paraId="7A5F9C1A" w14:textId="77777777" w:rsidR="00B027E6" w:rsidRPr="00654BBE" w:rsidRDefault="00B027E6" w:rsidP="00B027E6">
            <w:pPr>
              <w:autoSpaceDE w:val="0"/>
              <w:autoSpaceDN w:val="0"/>
              <w:adjustRightInd w:val="0"/>
              <w:rPr>
                <w:lang w:val="ru-RU"/>
              </w:rPr>
            </w:pPr>
            <w:r>
              <w:rPr>
                <w:sz w:val="22"/>
                <w:szCs w:val="22"/>
                <w:lang w:val="en-GB"/>
              </w:rPr>
              <w:t>The kidney</w:t>
            </w:r>
            <w:r w:rsidRPr="00654BBE">
              <w:rPr>
                <w:sz w:val="22"/>
                <w:szCs w:val="22"/>
                <w:lang w:val="ru-RU"/>
              </w:rPr>
              <w:t xml:space="preserve"> (</w:t>
            </w:r>
            <w:r>
              <w:rPr>
                <w:sz w:val="22"/>
                <w:szCs w:val="22"/>
              </w:rPr>
              <w:t>Ren</w:t>
            </w:r>
            <w:r w:rsidRPr="00654BBE">
              <w:rPr>
                <w:sz w:val="22"/>
                <w:szCs w:val="22"/>
                <w:lang w:val="ru-RU"/>
              </w:rPr>
              <w:t>)</w:t>
            </w:r>
          </w:p>
          <w:p w14:paraId="40F49DA3" w14:textId="77777777" w:rsidR="00B027E6" w:rsidRPr="00EA6D1C" w:rsidRDefault="00B027E6" w:rsidP="00B027E6">
            <w:pPr>
              <w:autoSpaceDE w:val="0"/>
              <w:autoSpaceDN w:val="0"/>
              <w:adjustRightInd w:val="0"/>
              <w:rPr>
                <w:lang w:val="en-GB"/>
              </w:rPr>
            </w:pPr>
            <w:r>
              <w:rPr>
                <w:sz w:val="22"/>
                <w:szCs w:val="22"/>
                <w:lang w:val="en-GB"/>
              </w:rPr>
              <w:t>Urinary ducts</w:t>
            </w:r>
          </w:p>
          <w:p w14:paraId="03504A5D" w14:textId="77777777" w:rsidR="00B027E6" w:rsidRPr="00654BBE" w:rsidRDefault="00B027E6" w:rsidP="00B027E6">
            <w:pPr>
              <w:autoSpaceDE w:val="0"/>
              <w:autoSpaceDN w:val="0"/>
              <w:adjustRightInd w:val="0"/>
              <w:rPr>
                <w:lang w:val="ru-RU"/>
              </w:rPr>
            </w:pPr>
            <w:r>
              <w:rPr>
                <w:sz w:val="22"/>
                <w:szCs w:val="22"/>
                <w:lang w:val="en-GB"/>
              </w:rPr>
              <w:t>Urinary bladder</w:t>
            </w:r>
            <w:r w:rsidRPr="00654BBE">
              <w:rPr>
                <w:sz w:val="22"/>
                <w:szCs w:val="22"/>
                <w:lang w:val="ru-RU"/>
              </w:rPr>
              <w:t xml:space="preserve"> (</w:t>
            </w:r>
            <w:r>
              <w:rPr>
                <w:sz w:val="22"/>
                <w:szCs w:val="22"/>
              </w:rPr>
              <w:t>Vesica</w:t>
            </w:r>
            <w:r w:rsidRPr="00654BBE">
              <w:rPr>
                <w:sz w:val="22"/>
                <w:szCs w:val="22"/>
                <w:lang w:val="ru-RU"/>
              </w:rPr>
              <w:t xml:space="preserve"> </w:t>
            </w:r>
            <w:r>
              <w:rPr>
                <w:sz w:val="22"/>
                <w:szCs w:val="22"/>
              </w:rPr>
              <w:t>urinaria</w:t>
            </w:r>
            <w:r w:rsidRPr="00654BBE">
              <w:rPr>
                <w:sz w:val="22"/>
                <w:szCs w:val="22"/>
                <w:lang w:val="ru-RU"/>
              </w:rPr>
              <w:t>)</w:t>
            </w:r>
          </w:p>
          <w:p w14:paraId="3A418496" w14:textId="77777777" w:rsidR="00B027E6" w:rsidRPr="00654BBE" w:rsidRDefault="00B027E6" w:rsidP="00B027E6">
            <w:pPr>
              <w:autoSpaceDE w:val="0"/>
              <w:autoSpaceDN w:val="0"/>
              <w:adjustRightInd w:val="0"/>
              <w:rPr>
                <w:lang w:val="ru-RU"/>
              </w:rPr>
            </w:pPr>
            <w:r>
              <w:rPr>
                <w:sz w:val="22"/>
                <w:szCs w:val="22"/>
                <w:lang w:val="en-GB"/>
              </w:rPr>
              <w:t>Urethra</w:t>
            </w:r>
            <w:r w:rsidRPr="00654BBE">
              <w:rPr>
                <w:sz w:val="22"/>
                <w:szCs w:val="22"/>
                <w:lang w:val="ru-RU"/>
              </w:rPr>
              <w:t xml:space="preserve"> (</w:t>
            </w:r>
            <w:r>
              <w:rPr>
                <w:sz w:val="22"/>
                <w:szCs w:val="22"/>
              </w:rPr>
              <w:t>Urethra</w:t>
            </w:r>
            <w:r w:rsidRPr="00654BBE">
              <w:rPr>
                <w:sz w:val="22"/>
                <w:szCs w:val="22"/>
                <w:lang w:val="ru-RU"/>
              </w:rPr>
              <w:t>)</w:t>
            </w:r>
          </w:p>
          <w:p w14:paraId="7E884E2D" w14:textId="77777777" w:rsidR="00B027E6" w:rsidRPr="00654BBE" w:rsidRDefault="00B027E6" w:rsidP="00B027E6">
            <w:pPr>
              <w:autoSpaceDE w:val="0"/>
              <w:autoSpaceDN w:val="0"/>
              <w:adjustRightInd w:val="0"/>
              <w:rPr>
                <w:lang w:val="ru-RU"/>
              </w:rPr>
            </w:pPr>
            <w:r>
              <w:rPr>
                <w:sz w:val="22"/>
                <w:szCs w:val="22"/>
                <w:lang w:val="en-GB"/>
              </w:rPr>
              <w:t>Male genital organs</w:t>
            </w:r>
            <w:r w:rsidRPr="00654BBE">
              <w:rPr>
                <w:sz w:val="22"/>
                <w:szCs w:val="22"/>
                <w:lang w:val="ru-RU"/>
              </w:rPr>
              <w:t>:</w:t>
            </w:r>
          </w:p>
          <w:p w14:paraId="4E2C0377" w14:textId="77777777" w:rsidR="00B027E6" w:rsidRPr="00EA6D1C" w:rsidRDefault="00B027E6" w:rsidP="00B027E6">
            <w:pPr>
              <w:autoSpaceDE w:val="0"/>
              <w:autoSpaceDN w:val="0"/>
              <w:adjustRightInd w:val="0"/>
              <w:rPr>
                <w:lang w:val="en-GB"/>
              </w:rPr>
            </w:pPr>
            <w:r w:rsidRPr="00654BBE">
              <w:rPr>
                <w:sz w:val="22"/>
                <w:szCs w:val="22"/>
                <w:lang w:val="ru-RU"/>
              </w:rPr>
              <w:t xml:space="preserve">  * </w:t>
            </w:r>
            <w:r>
              <w:rPr>
                <w:sz w:val="22"/>
                <w:szCs w:val="22"/>
                <w:lang w:val="en-GB"/>
              </w:rPr>
              <w:t>Internal male reproductive organs:</w:t>
            </w:r>
          </w:p>
          <w:p w14:paraId="098DD476"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Testicles</w:t>
            </w:r>
            <w:r w:rsidRPr="00654BBE">
              <w:rPr>
                <w:sz w:val="22"/>
                <w:szCs w:val="22"/>
                <w:lang w:val="ru-RU"/>
              </w:rPr>
              <w:t xml:space="preserve"> (</w:t>
            </w:r>
            <w:r>
              <w:rPr>
                <w:sz w:val="22"/>
                <w:szCs w:val="22"/>
              </w:rPr>
              <w:t>Testis</w:t>
            </w:r>
            <w:r w:rsidRPr="00654BBE">
              <w:rPr>
                <w:sz w:val="22"/>
                <w:szCs w:val="22"/>
                <w:lang w:val="ru-RU"/>
              </w:rPr>
              <w:t>)</w:t>
            </w:r>
            <w:r w:rsidRPr="00654BBE">
              <w:rPr>
                <w:sz w:val="22"/>
                <w:szCs w:val="22"/>
                <w:lang w:val="ru-RU"/>
              </w:rPr>
              <w:br/>
              <w:t xml:space="preserve">     - </w:t>
            </w:r>
            <w:r>
              <w:rPr>
                <w:sz w:val="22"/>
                <w:szCs w:val="22"/>
              </w:rPr>
              <w:t>Epididymis</w:t>
            </w:r>
            <w:r w:rsidRPr="00654BBE">
              <w:rPr>
                <w:sz w:val="22"/>
                <w:szCs w:val="22"/>
                <w:lang w:val="ru-RU"/>
              </w:rPr>
              <w:t xml:space="preserve"> (</w:t>
            </w:r>
            <w:r>
              <w:rPr>
                <w:sz w:val="22"/>
                <w:szCs w:val="22"/>
              </w:rPr>
              <w:t>Epididymis</w:t>
            </w:r>
            <w:r w:rsidRPr="00654BBE">
              <w:rPr>
                <w:sz w:val="22"/>
                <w:szCs w:val="22"/>
                <w:lang w:val="ru-RU"/>
              </w:rPr>
              <w:t>)</w:t>
            </w:r>
          </w:p>
          <w:p w14:paraId="211C5962" w14:textId="77777777" w:rsidR="00B027E6" w:rsidRPr="00654BBE" w:rsidRDefault="00B027E6" w:rsidP="00B027E6">
            <w:pPr>
              <w:autoSpaceDE w:val="0"/>
              <w:autoSpaceDN w:val="0"/>
              <w:adjustRightInd w:val="0"/>
              <w:rPr>
                <w:lang w:val="ru-RU"/>
              </w:rPr>
            </w:pPr>
            <w:r w:rsidRPr="00654BBE">
              <w:rPr>
                <w:sz w:val="22"/>
                <w:szCs w:val="22"/>
                <w:lang w:val="ru-RU"/>
              </w:rPr>
              <w:t xml:space="preserve">     </w:t>
            </w:r>
            <w:r>
              <w:rPr>
                <w:sz w:val="22"/>
                <w:szCs w:val="22"/>
                <w:lang w:val="ru-RU"/>
              </w:rPr>
              <w:t xml:space="preserve">- </w:t>
            </w:r>
            <w:r>
              <w:rPr>
                <w:sz w:val="22"/>
                <w:szCs w:val="22"/>
                <w:lang w:val="en-GB"/>
              </w:rPr>
              <w:t xml:space="preserve">Vas deferens </w:t>
            </w:r>
            <w:r w:rsidRPr="00654BBE">
              <w:rPr>
                <w:sz w:val="22"/>
                <w:szCs w:val="22"/>
                <w:lang w:val="ru-RU"/>
              </w:rPr>
              <w:t>(</w:t>
            </w:r>
            <w:r>
              <w:rPr>
                <w:sz w:val="22"/>
                <w:szCs w:val="22"/>
              </w:rPr>
              <w:t>Ductus</w:t>
            </w:r>
            <w:r w:rsidRPr="00654BBE">
              <w:rPr>
                <w:sz w:val="22"/>
                <w:szCs w:val="22"/>
                <w:lang w:val="ru-RU"/>
              </w:rPr>
              <w:t xml:space="preserve"> </w:t>
            </w:r>
            <w:r>
              <w:rPr>
                <w:sz w:val="22"/>
                <w:szCs w:val="22"/>
              </w:rPr>
              <w:t>deferens</w:t>
            </w:r>
            <w:r w:rsidRPr="00654BBE">
              <w:rPr>
                <w:sz w:val="22"/>
                <w:szCs w:val="22"/>
                <w:lang w:val="ru-RU"/>
              </w:rPr>
              <w:t>)</w:t>
            </w:r>
          </w:p>
          <w:p w14:paraId="579DC603"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Ejaculatory ducts</w:t>
            </w:r>
            <w:r w:rsidRPr="00654BBE">
              <w:rPr>
                <w:sz w:val="22"/>
                <w:szCs w:val="22"/>
                <w:lang w:val="ru-RU"/>
              </w:rPr>
              <w:t xml:space="preserve"> (</w:t>
            </w:r>
            <w:r>
              <w:rPr>
                <w:sz w:val="22"/>
                <w:szCs w:val="22"/>
              </w:rPr>
              <w:t>Ductus</w:t>
            </w:r>
            <w:r w:rsidRPr="00654BBE">
              <w:rPr>
                <w:sz w:val="22"/>
                <w:szCs w:val="22"/>
                <w:lang w:val="ru-RU"/>
              </w:rPr>
              <w:t xml:space="preserve"> </w:t>
            </w:r>
            <w:r>
              <w:rPr>
                <w:sz w:val="22"/>
                <w:szCs w:val="22"/>
              </w:rPr>
              <w:t>ejaculatorius</w:t>
            </w:r>
            <w:r w:rsidRPr="00654BBE">
              <w:rPr>
                <w:sz w:val="22"/>
                <w:szCs w:val="22"/>
                <w:lang w:val="ru-RU"/>
              </w:rPr>
              <w:t>)</w:t>
            </w:r>
          </w:p>
          <w:p w14:paraId="5AC250E2" w14:textId="77777777" w:rsidR="00B027E6" w:rsidRPr="00654BBE" w:rsidRDefault="00B027E6" w:rsidP="00B027E6">
            <w:pPr>
              <w:autoSpaceDE w:val="0"/>
              <w:autoSpaceDN w:val="0"/>
              <w:adjustRightInd w:val="0"/>
              <w:rPr>
                <w:lang w:val="it-IT"/>
              </w:rPr>
            </w:pPr>
            <w:r w:rsidRPr="00654BBE">
              <w:rPr>
                <w:sz w:val="22"/>
                <w:szCs w:val="22"/>
                <w:lang w:val="ru-RU"/>
              </w:rPr>
              <w:t xml:space="preserve">     </w:t>
            </w:r>
            <w:r w:rsidRPr="00654BBE">
              <w:rPr>
                <w:sz w:val="22"/>
                <w:szCs w:val="22"/>
                <w:lang w:val="it-IT"/>
              </w:rPr>
              <w:t xml:space="preserve">- </w:t>
            </w:r>
            <w:r>
              <w:rPr>
                <w:sz w:val="22"/>
                <w:szCs w:val="22"/>
              </w:rPr>
              <w:t>Seminal vesicles</w:t>
            </w:r>
            <w:r w:rsidRPr="00654BBE">
              <w:rPr>
                <w:sz w:val="22"/>
                <w:szCs w:val="22"/>
                <w:lang w:val="it-IT"/>
              </w:rPr>
              <w:t xml:space="preserve"> (Vesicula seminalis)</w:t>
            </w:r>
            <w:r w:rsidRPr="00654BBE">
              <w:rPr>
                <w:sz w:val="22"/>
                <w:szCs w:val="22"/>
                <w:lang w:val="it-IT"/>
              </w:rPr>
              <w:br/>
              <w:t xml:space="preserve">     - </w:t>
            </w:r>
            <w:r>
              <w:rPr>
                <w:sz w:val="22"/>
                <w:szCs w:val="22"/>
              </w:rPr>
              <w:t>Prostate gland</w:t>
            </w:r>
            <w:r w:rsidRPr="00654BBE">
              <w:rPr>
                <w:sz w:val="22"/>
                <w:szCs w:val="22"/>
                <w:lang w:val="it-IT"/>
              </w:rPr>
              <w:t xml:space="preserve"> (Prostata)</w:t>
            </w:r>
          </w:p>
          <w:p w14:paraId="6BA5C83D" w14:textId="77777777" w:rsidR="00B027E6" w:rsidRPr="00654BBE" w:rsidRDefault="00B027E6" w:rsidP="00B027E6">
            <w:pPr>
              <w:autoSpaceDE w:val="0"/>
              <w:autoSpaceDN w:val="0"/>
              <w:adjustRightInd w:val="0"/>
              <w:rPr>
                <w:lang w:val="it-IT"/>
              </w:rPr>
            </w:pPr>
            <w:r w:rsidRPr="00654BBE">
              <w:rPr>
                <w:sz w:val="22"/>
                <w:szCs w:val="22"/>
                <w:lang w:val="it-IT"/>
              </w:rPr>
              <w:t xml:space="preserve">     - </w:t>
            </w:r>
            <w:r>
              <w:rPr>
                <w:sz w:val="22"/>
                <w:szCs w:val="22"/>
              </w:rPr>
              <w:t>Bulbourethral glands</w:t>
            </w:r>
            <w:r w:rsidRPr="00654BBE">
              <w:rPr>
                <w:sz w:val="22"/>
                <w:szCs w:val="22"/>
                <w:lang w:val="it-IT"/>
              </w:rPr>
              <w:t xml:space="preserve"> (Glandulae</w:t>
            </w:r>
            <w:r w:rsidRPr="00654BBE">
              <w:rPr>
                <w:sz w:val="22"/>
                <w:szCs w:val="22"/>
                <w:lang w:val="it-IT"/>
              </w:rPr>
              <w:br/>
              <w:t xml:space="preserve">       bulbourethrales)</w:t>
            </w:r>
          </w:p>
          <w:p w14:paraId="51FFB9B4" w14:textId="77777777" w:rsidR="00B027E6" w:rsidRPr="00654BBE" w:rsidRDefault="00B027E6" w:rsidP="00B027E6">
            <w:pPr>
              <w:autoSpaceDE w:val="0"/>
              <w:autoSpaceDN w:val="0"/>
              <w:adjustRightInd w:val="0"/>
              <w:rPr>
                <w:lang w:val="ru-RU"/>
              </w:rPr>
            </w:pPr>
            <w:r w:rsidRPr="00654BBE">
              <w:rPr>
                <w:sz w:val="22"/>
                <w:szCs w:val="22"/>
                <w:lang w:val="it-IT"/>
              </w:rPr>
              <w:t xml:space="preserve"> </w:t>
            </w:r>
            <w:r w:rsidRPr="00654BBE">
              <w:rPr>
                <w:sz w:val="22"/>
                <w:szCs w:val="22"/>
                <w:lang w:val="ru-RU"/>
              </w:rPr>
              <w:t xml:space="preserve">* </w:t>
            </w:r>
            <w:r>
              <w:rPr>
                <w:sz w:val="22"/>
                <w:szCs w:val="22"/>
                <w:lang w:val="en-GB"/>
              </w:rPr>
              <w:t>External male genital organs</w:t>
            </w:r>
            <w:r w:rsidRPr="00654BBE">
              <w:rPr>
                <w:sz w:val="22"/>
                <w:szCs w:val="22"/>
                <w:lang w:val="ru-RU"/>
              </w:rPr>
              <w:t>:</w:t>
            </w:r>
          </w:p>
          <w:p w14:paraId="5A841DCF"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Penis</w:t>
            </w:r>
            <w:r w:rsidRPr="00654BBE">
              <w:rPr>
                <w:sz w:val="22"/>
                <w:szCs w:val="22"/>
                <w:lang w:val="ru-RU"/>
              </w:rPr>
              <w:t xml:space="preserve"> (</w:t>
            </w:r>
            <w:r>
              <w:rPr>
                <w:sz w:val="22"/>
                <w:szCs w:val="22"/>
              </w:rPr>
              <w:t>Penis</w:t>
            </w:r>
            <w:r w:rsidRPr="00654BBE">
              <w:rPr>
                <w:sz w:val="22"/>
                <w:szCs w:val="22"/>
                <w:lang w:val="ru-RU"/>
              </w:rPr>
              <w:t>)</w:t>
            </w:r>
          </w:p>
          <w:p w14:paraId="19786BDD"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Male urethra</w:t>
            </w:r>
            <w:r w:rsidRPr="00654BBE">
              <w:rPr>
                <w:sz w:val="22"/>
                <w:szCs w:val="22"/>
                <w:lang w:val="ru-RU"/>
              </w:rPr>
              <w:t xml:space="preserve"> (</w:t>
            </w:r>
            <w:r>
              <w:rPr>
                <w:sz w:val="22"/>
                <w:szCs w:val="22"/>
              </w:rPr>
              <w:t>Urethra</w:t>
            </w:r>
            <w:r w:rsidRPr="00654BBE">
              <w:rPr>
                <w:sz w:val="22"/>
                <w:szCs w:val="22"/>
                <w:lang w:val="ru-RU"/>
              </w:rPr>
              <w:t xml:space="preserve"> </w:t>
            </w:r>
            <w:r>
              <w:rPr>
                <w:sz w:val="22"/>
                <w:szCs w:val="22"/>
              </w:rPr>
              <w:t>masculina</w:t>
            </w:r>
            <w:r w:rsidRPr="00654BBE">
              <w:rPr>
                <w:sz w:val="22"/>
                <w:szCs w:val="22"/>
                <w:lang w:val="ru-RU"/>
              </w:rPr>
              <w:t>)</w:t>
            </w:r>
          </w:p>
          <w:p w14:paraId="3BCEB2B6" w14:textId="77777777" w:rsidR="00B027E6" w:rsidRPr="00654BBE" w:rsidRDefault="00B027E6" w:rsidP="00B027E6">
            <w:pPr>
              <w:autoSpaceDE w:val="0"/>
              <w:autoSpaceDN w:val="0"/>
              <w:adjustRightInd w:val="0"/>
              <w:rPr>
                <w:lang w:val="ru-RU"/>
              </w:rPr>
            </w:pPr>
            <w:r w:rsidRPr="00654BBE">
              <w:rPr>
                <w:sz w:val="22"/>
                <w:szCs w:val="22"/>
                <w:lang w:val="ru-RU"/>
              </w:rPr>
              <w:t xml:space="preserve">     </w:t>
            </w:r>
            <w:r>
              <w:rPr>
                <w:sz w:val="22"/>
                <w:szCs w:val="22"/>
                <w:lang w:val="ru-RU"/>
              </w:rPr>
              <w:t xml:space="preserve">- </w:t>
            </w:r>
            <w:r>
              <w:rPr>
                <w:sz w:val="22"/>
                <w:szCs w:val="22"/>
                <w:lang w:val="en-GB"/>
              </w:rPr>
              <w:t>Scrotum</w:t>
            </w:r>
            <w:r w:rsidRPr="00654BBE">
              <w:rPr>
                <w:sz w:val="22"/>
                <w:szCs w:val="22"/>
                <w:lang w:val="ru-RU"/>
              </w:rPr>
              <w:t xml:space="preserve"> (</w:t>
            </w:r>
            <w:r>
              <w:rPr>
                <w:sz w:val="22"/>
                <w:szCs w:val="22"/>
              </w:rPr>
              <w:t>Scrotum</w:t>
            </w:r>
            <w:r w:rsidRPr="00654BBE">
              <w:rPr>
                <w:sz w:val="22"/>
                <w:szCs w:val="22"/>
                <w:lang w:val="ru-RU"/>
              </w:rPr>
              <w:t>)</w:t>
            </w:r>
          </w:p>
          <w:p w14:paraId="03AAB727" w14:textId="77777777" w:rsidR="00B027E6" w:rsidRPr="00654BBE" w:rsidRDefault="00B027E6" w:rsidP="00B027E6">
            <w:pPr>
              <w:autoSpaceDE w:val="0"/>
              <w:autoSpaceDN w:val="0"/>
              <w:adjustRightInd w:val="0"/>
              <w:rPr>
                <w:lang w:val="ru-RU"/>
              </w:rPr>
            </w:pPr>
            <w:r>
              <w:rPr>
                <w:sz w:val="22"/>
                <w:szCs w:val="22"/>
                <w:lang w:val="en-GB"/>
              </w:rPr>
              <w:t>Female genital organs</w:t>
            </w:r>
            <w:r w:rsidRPr="00654BBE">
              <w:rPr>
                <w:sz w:val="22"/>
                <w:szCs w:val="22"/>
                <w:lang w:val="ru-RU"/>
              </w:rPr>
              <w:t>:</w:t>
            </w:r>
          </w:p>
          <w:p w14:paraId="47410E23"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Internal female genital organs</w:t>
            </w:r>
          </w:p>
          <w:p w14:paraId="25C82CAF"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Ovary</w:t>
            </w:r>
            <w:r w:rsidRPr="00654BBE">
              <w:rPr>
                <w:sz w:val="22"/>
                <w:szCs w:val="22"/>
                <w:lang w:val="ru-RU"/>
              </w:rPr>
              <w:t xml:space="preserve"> (</w:t>
            </w:r>
            <w:r>
              <w:rPr>
                <w:sz w:val="22"/>
                <w:szCs w:val="22"/>
              </w:rPr>
              <w:t>Ovarium</w:t>
            </w:r>
            <w:r w:rsidRPr="00654BBE">
              <w:rPr>
                <w:sz w:val="22"/>
                <w:szCs w:val="22"/>
                <w:lang w:val="ru-RU"/>
              </w:rPr>
              <w:t>)</w:t>
            </w:r>
            <w:r w:rsidRPr="00654BBE">
              <w:rPr>
                <w:sz w:val="22"/>
                <w:szCs w:val="22"/>
                <w:lang w:val="ru-RU"/>
              </w:rPr>
              <w:br/>
              <w:t xml:space="preserve">     - </w:t>
            </w:r>
            <w:r>
              <w:rPr>
                <w:sz w:val="22"/>
                <w:szCs w:val="22"/>
                <w:lang w:val="en-GB"/>
              </w:rPr>
              <w:t>Fallopian tube</w:t>
            </w:r>
            <w:r w:rsidRPr="00654BBE">
              <w:rPr>
                <w:sz w:val="22"/>
                <w:szCs w:val="22"/>
                <w:lang w:val="ru-RU"/>
              </w:rPr>
              <w:t xml:space="preserve"> (</w:t>
            </w:r>
            <w:r>
              <w:rPr>
                <w:sz w:val="22"/>
                <w:szCs w:val="22"/>
              </w:rPr>
              <w:t>Tuba</w:t>
            </w:r>
            <w:r w:rsidRPr="00654BBE">
              <w:rPr>
                <w:sz w:val="22"/>
                <w:szCs w:val="22"/>
                <w:lang w:val="ru-RU"/>
              </w:rPr>
              <w:t xml:space="preserve"> </w:t>
            </w:r>
            <w:r>
              <w:rPr>
                <w:sz w:val="22"/>
                <w:szCs w:val="22"/>
              </w:rPr>
              <w:t>uterina</w:t>
            </w:r>
            <w:r w:rsidRPr="00654BBE">
              <w:rPr>
                <w:sz w:val="22"/>
                <w:szCs w:val="22"/>
                <w:lang w:val="ru-RU"/>
              </w:rPr>
              <w:t>)</w:t>
            </w:r>
          </w:p>
          <w:p w14:paraId="0B66F27F"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Uterus</w:t>
            </w:r>
            <w:r w:rsidRPr="00654BBE">
              <w:rPr>
                <w:sz w:val="22"/>
                <w:szCs w:val="22"/>
                <w:lang w:val="ru-RU"/>
              </w:rPr>
              <w:t xml:space="preserve"> (</w:t>
            </w:r>
            <w:r>
              <w:rPr>
                <w:sz w:val="22"/>
                <w:szCs w:val="22"/>
              </w:rPr>
              <w:t>Uterus</w:t>
            </w:r>
            <w:r w:rsidRPr="00654BBE">
              <w:rPr>
                <w:sz w:val="22"/>
                <w:szCs w:val="22"/>
                <w:lang w:val="ru-RU"/>
              </w:rPr>
              <w:t>)</w:t>
            </w:r>
          </w:p>
          <w:p w14:paraId="0771991A"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Vagina</w:t>
            </w:r>
            <w:r w:rsidRPr="00654BBE">
              <w:rPr>
                <w:sz w:val="22"/>
                <w:szCs w:val="22"/>
                <w:lang w:val="ru-RU"/>
              </w:rPr>
              <w:t xml:space="preserve"> (</w:t>
            </w:r>
            <w:r>
              <w:rPr>
                <w:sz w:val="22"/>
                <w:szCs w:val="22"/>
              </w:rPr>
              <w:t>Vagina</w:t>
            </w:r>
            <w:r w:rsidRPr="00654BBE">
              <w:rPr>
                <w:sz w:val="22"/>
                <w:szCs w:val="22"/>
                <w:lang w:val="ru-RU"/>
              </w:rPr>
              <w:t>)</w:t>
            </w:r>
          </w:p>
          <w:p w14:paraId="2C0B3F4E"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External female genital organs</w:t>
            </w:r>
            <w:r w:rsidRPr="00654BBE">
              <w:rPr>
                <w:sz w:val="22"/>
                <w:szCs w:val="22"/>
                <w:lang w:val="ru-RU"/>
              </w:rPr>
              <w:t>:</w:t>
            </w:r>
          </w:p>
          <w:p w14:paraId="46886A67"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Mons pubis</w:t>
            </w:r>
            <w:r w:rsidRPr="00654BBE">
              <w:rPr>
                <w:sz w:val="22"/>
                <w:szCs w:val="22"/>
                <w:lang w:val="ru-RU"/>
              </w:rPr>
              <w:t xml:space="preserve"> (</w:t>
            </w:r>
            <w:r>
              <w:rPr>
                <w:sz w:val="22"/>
                <w:szCs w:val="22"/>
              </w:rPr>
              <w:t>Mons</w:t>
            </w:r>
            <w:r w:rsidRPr="00654BBE">
              <w:rPr>
                <w:sz w:val="22"/>
                <w:szCs w:val="22"/>
                <w:lang w:val="ru-RU"/>
              </w:rPr>
              <w:t xml:space="preserve"> </w:t>
            </w:r>
            <w:r>
              <w:rPr>
                <w:sz w:val="22"/>
                <w:szCs w:val="22"/>
              </w:rPr>
              <w:t>pubis</w:t>
            </w:r>
            <w:r w:rsidRPr="00654BBE">
              <w:rPr>
                <w:sz w:val="22"/>
                <w:szCs w:val="22"/>
                <w:lang w:val="ru-RU"/>
              </w:rPr>
              <w:t>)</w:t>
            </w:r>
          </w:p>
          <w:p w14:paraId="7A66CDCD"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Vulva</w:t>
            </w:r>
            <w:r w:rsidRPr="00654BBE">
              <w:rPr>
                <w:sz w:val="22"/>
                <w:szCs w:val="22"/>
                <w:lang w:val="ru-RU"/>
              </w:rPr>
              <w:t xml:space="preserve"> (</w:t>
            </w:r>
            <w:r>
              <w:rPr>
                <w:sz w:val="22"/>
                <w:szCs w:val="22"/>
              </w:rPr>
              <w:t>Pudendum</w:t>
            </w:r>
            <w:r w:rsidRPr="00654BBE">
              <w:rPr>
                <w:sz w:val="22"/>
                <w:szCs w:val="22"/>
                <w:lang w:val="ru-RU"/>
              </w:rPr>
              <w:t xml:space="preserve"> </w:t>
            </w:r>
            <w:r>
              <w:rPr>
                <w:sz w:val="22"/>
                <w:szCs w:val="22"/>
              </w:rPr>
              <w:t>femininum</w:t>
            </w:r>
            <w:r w:rsidRPr="00654BBE">
              <w:rPr>
                <w:sz w:val="22"/>
                <w:szCs w:val="22"/>
                <w:lang w:val="ru-RU"/>
              </w:rPr>
              <w:t>)</w:t>
            </w:r>
          </w:p>
          <w:p w14:paraId="54F23040" w14:textId="77777777" w:rsidR="00B027E6" w:rsidRPr="00654BBE" w:rsidRDefault="00B027E6" w:rsidP="00B027E6">
            <w:pPr>
              <w:autoSpaceDE w:val="0"/>
              <w:autoSpaceDN w:val="0"/>
              <w:adjustRightInd w:val="0"/>
              <w:rPr>
                <w:lang w:val="ru-RU"/>
              </w:rPr>
            </w:pPr>
            <w:r w:rsidRPr="00654BBE">
              <w:rPr>
                <w:sz w:val="22"/>
                <w:szCs w:val="22"/>
                <w:lang w:val="ru-RU"/>
              </w:rPr>
              <w:t xml:space="preserve">     - </w:t>
            </w:r>
            <w:r>
              <w:rPr>
                <w:sz w:val="22"/>
                <w:szCs w:val="22"/>
                <w:lang w:val="en-GB"/>
              </w:rPr>
              <w:t>Clitoris</w:t>
            </w:r>
            <w:r w:rsidRPr="00654BBE">
              <w:rPr>
                <w:sz w:val="22"/>
                <w:szCs w:val="22"/>
                <w:lang w:val="ru-RU"/>
              </w:rPr>
              <w:t xml:space="preserve"> (</w:t>
            </w:r>
            <w:r>
              <w:rPr>
                <w:sz w:val="22"/>
                <w:szCs w:val="22"/>
              </w:rPr>
              <w:t>Clitoris</w:t>
            </w:r>
            <w:r w:rsidRPr="00654BBE">
              <w:rPr>
                <w:sz w:val="22"/>
                <w:szCs w:val="22"/>
                <w:lang w:val="ru-RU"/>
              </w:rPr>
              <w:t>)</w:t>
            </w:r>
          </w:p>
          <w:p w14:paraId="6A31EDF9" w14:textId="77777777" w:rsidR="00667FCC" w:rsidRPr="00654BBE" w:rsidRDefault="00B027E6">
            <w:pPr>
              <w:autoSpaceDE w:val="0"/>
              <w:autoSpaceDN w:val="0"/>
              <w:adjustRightInd w:val="0"/>
              <w:rPr>
                <w:lang w:val="ru-RU"/>
              </w:rPr>
            </w:pPr>
            <w:r w:rsidRPr="00654BBE">
              <w:rPr>
                <w:sz w:val="22"/>
                <w:szCs w:val="22"/>
                <w:lang w:val="ru-RU"/>
              </w:rPr>
              <w:t xml:space="preserve">     - </w:t>
            </w:r>
            <w:r>
              <w:rPr>
                <w:sz w:val="22"/>
                <w:szCs w:val="22"/>
                <w:lang w:val="en-GB"/>
              </w:rPr>
              <w:t>Bartholin (great) and small vestibular glands</w:t>
            </w:r>
            <w:r>
              <w:rPr>
                <w:sz w:val="22"/>
                <w:szCs w:val="22"/>
                <w:lang w:val="ru-RU"/>
              </w:rPr>
              <w:br/>
            </w:r>
            <w:r>
              <w:rPr>
                <w:sz w:val="22"/>
                <w:szCs w:val="22"/>
                <w:lang w:val="en-GB"/>
              </w:rPr>
              <w:t xml:space="preserve">       </w:t>
            </w:r>
            <w:r w:rsidRPr="00654BBE">
              <w:rPr>
                <w:sz w:val="22"/>
                <w:szCs w:val="22"/>
                <w:lang w:val="ru-RU"/>
              </w:rPr>
              <w:t>(</w:t>
            </w:r>
            <w:r>
              <w:rPr>
                <w:sz w:val="22"/>
                <w:szCs w:val="22"/>
              </w:rPr>
              <w:t>Glandulae</w:t>
            </w:r>
            <w:r>
              <w:rPr>
                <w:sz w:val="22"/>
                <w:szCs w:val="22"/>
                <w:lang w:val="ru-RU"/>
              </w:rPr>
              <w:t xml:space="preserve"> </w:t>
            </w:r>
            <w:r>
              <w:rPr>
                <w:sz w:val="22"/>
                <w:szCs w:val="22"/>
              </w:rPr>
              <w:t>vestibulares</w:t>
            </w:r>
            <w:r w:rsidRPr="00654BBE">
              <w:rPr>
                <w:sz w:val="22"/>
                <w:szCs w:val="22"/>
                <w:lang w:val="ru-RU"/>
              </w:rPr>
              <w:t xml:space="preserve"> </w:t>
            </w:r>
            <w:r>
              <w:rPr>
                <w:sz w:val="22"/>
                <w:szCs w:val="22"/>
              </w:rPr>
              <w:t>majores</w:t>
            </w:r>
            <w:r w:rsidRPr="00654BBE">
              <w:rPr>
                <w:sz w:val="22"/>
                <w:szCs w:val="22"/>
                <w:lang w:val="ru-RU"/>
              </w:rPr>
              <w:t xml:space="preserve"> </w:t>
            </w:r>
            <w:r>
              <w:rPr>
                <w:sz w:val="22"/>
                <w:szCs w:val="22"/>
              </w:rPr>
              <w:t>et</w:t>
            </w:r>
            <w:r w:rsidRPr="00654BBE">
              <w:rPr>
                <w:sz w:val="22"/>
                <w:szCs w:val="22"/>
                <w:lang w:val="ru-RU"/>
              </w:rPr>
              <w:t xml:space="preserve"> </w:t>
            </w:r>
            <w:r>
              <w:rPr>
                <w:sz w:val="22"/>
                <w:szCs w:val="22"/>
              </w:rPr>
              <w:t>minores</w:t>
            </w:r>
            <w:r w:rsidRPr="00654BBE">
              <w:rPr>
                <w:sz w:val="22"/>
                <w:szCs w:val="22"/>
                <w:lang w:val="ru-RU"/>
              </w:rPr>
              <w:t>)</w:t>
            </w:r>
          </w:p>
          <w:p w14:paraId="18836AC9" w14:textId="77777777" w:rsidR="00667FCC" w:rsidRPr="00654BBE" w:rsidRDefault="00667FCC">
            <w:pPr>
              <w:rPr>
                <w:lang w:val="ru-RU"/>
              </w:rPr>
            </w:pPr>
          </w:p>
          <w:p w14:paraId="04A46821" w14:textId="77777777" w:rsidR="00667FCC" w:rsidRDefault="00D20FD2">
            <w:r>
              <w:rPr>
                <w:sz w:val="22"/>
                <w:szCs w:val="22"/>
              </w:rPr>
              <w:t>- Weekly exam (activity during practical class)</w:t>
            </w:r>
          </w:p>
        </w:tc>
      </w:tr>
    </w:tbl>
    <w:p w14:paraId="2F0E06F2" w14:textId="77777777" w:rsidR="00667FCC" w:rsidRDefault="00667FCC"/>
    <w:p w14:paraId="482D2F35" w14:textId="77777777" w:rsidR="00667FCC" w:rsidRDefault="00EA50B3">
      <w:r>
        <w:rPr>
          <w:b/>
          <w:u w:val="single"/>
          <w:lang w:val="en-GB"/>
        </w:rPr>
        <w:t>WEEK – 7</w:t>
      </w:r>
      <w:r w:rsidR="00667FCC">
        <w:t>:</w:t>
      </w:r>
    </w:p>
    <w:p w14:paraId="0878CE10" w14:textId="77777777" w:rsidR="00667FCC" w:rsidRDefault="00667FCC"/>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071"/>
        <w:gridCol w:w="5067"/>
      </w:tblGrid>
      <w:tr w:rsidR="00667FCC" w14:paraId="35BE211E" w14:textId="77777777" w:rsidTr="00D20FD2">
        <w:trPr>
          <w:trHeight w:val="454"/>
        </w:trPr>
        <w:tc>
          <w:tcPr>
            <w:tcW w:w="10138" w:type="dxa"/>
            <w:gridSpan w:val="2"/>
            <w:vAlign w:val="center"/>
          </w:tcPr>
          <w:p w14:paraId="1D85EC12" w14:textId="77777777" w:rsidR="00667FCC" w:rsidRDefault="00B027E6">
            <w:pPr>
              <w:autoSpaceDE w:val="0"/>
              <w:autoSpaceDN w:val="0"/>
              <w:adjustRightInd w:val="0"/>
              <w:jc w:val="center"/>
              <w:rPr>
                <w:b/>
                <w:bCs/>
              </w:rPr>
            </w:pPr>
            <w:r>
              <w:rPr>
                <w:b/>
                <w:bCs/>
              </w:rPr>
              <w:t>THE NERVOUS SYSTEM</w:t>
            </w:r>
            <w:r w:rsidR="00667FCC">
              <w:rPr>
                <w:b/>
                <w:bCs/>
              </w:rPr>
              <w:t xml:space="preserve"> (SYSTEMA NERVOSUM)</w:t>
            </w:r>
          </w:p>
        </w:tc>
      </w:tr>
      <w:tr w:rsidR="00D20FD2" w:rsidRPr="00654BBE" w14:paraId="7F2F433E" w14:textId="77777777" w:rsidTr="00D20FD2">
        <w:trPr>
          <w:trHeight w:val="454"/>
        </w:trPr>
        <w:tc>
          <w:tcPr>
            <w:tcW w:w="5071" w:type="dxa"/>
            <w:vAlign w:val="center"/>
          </w:tcPr>
          <w:p w14:paraId="5A0946AD" w14:textId="77777777" w:rsidR="00D20FD2" w:rsidRDefault="00D20FD2" w:rsidP="00D20FD2">
            <w:pPr>
              <w:autoSpaceDE w:val="0"/>
              <w:autoSpaceDN w:val="0"/>
              <w:adjustRightInd w:val="0"/>
              <w:jc w:val="center"/>
            </w:pPr>
            <w:r>
              <w:t>Teaching lectures (</w:t>
            </w:r>
            <w:r w:rsidR="002E1BB5">
              <w:t>3</w:t>
            </w:r>
            <w:r>
              <w:t xml:space="preserve"> classes)</w:t>
            </w:r>
          </w:p>
        </w:tc>
        <w:tc>
          <w:tcPr>
            <w:tcW w:w="5067" w:type="dxa"/>
            <w:vAlign w:val="center"/>
          </w:tcPr>
          <w:p w14:paraId="30E93F54" w14:textId="77777777" w:rsidR="00D20FD2" w:rsidRPr="00654BBE" w:rsidRDefault="00D20FD2" w:rsidP="00D20FD2">
            <w:pPr>
              <w:autoSpaceDE w:val="0"/>
              <w:autoSpaceDN w:val="0"/>
              <w:adjustRightInd w:val="0"/>
              <w:jc w:val="center"/>
              <w:rPr>
                <w:lang w:val="ru-RU"/>
              </w:rPr>
            </w:pPr>
            <w:r>
              <w:rPr>
                <w:lang w:val="en-GB"/>
              </w:rPr>
              <w:t>Practical classes (2 classes)</w:t>
            </w:r>
          </w:p>
        </w:tc>
      </w:tr>
      <w:tr w:rsidR="00667FCC" w14:paraId="7042B885" w14:textId="77777777" w:rsidTr="00D20FD2">
        <w:trPr>
          <w:trHeight w:val="454"/>
        </w:trPr>
        <w:tc>
          <w:tcPr>
            <w:tcW w:w="5071" w:type="dxa"/>
          </w:tcPr>
          <w:p w14:paraId="53339789" w14:textId="77777777" w:rsidR="00667FCC" w:rsidRPr="00B027E6" w:rsidRDefault="00B027E6">
            <w:pPr>
              <w:autoSpaceDE w:val="0"/>
              <w:autoSpaceDN w:val="0"/>
              <w:adjustRightInd w:val="0"/>
              <w:rPr>
                <w:lang w:val="en-GB"/>
              </w:rPr>
            </w:pPr>
            <w:r>
              <w:rPr>
                <w:sz w:val="22"/>
                <w:szCs w:val="22"/>
                <w:lang w:val="en-GB"/>
              </w:rPr>
              <w:t>Functional parts of nervous system</w:t>
            </w:r>
          </w:p>
          <w:p w14:paraId="7D493FE7" w14:textId="77777777" w:rsidR="00667FCC" w:rsidRPr="00B027E6" w:rsidRDefault="00B027E6">
            <w:pPr>
              <w:autoSpaceDE w:val="0"/>
              <w:autoSpaceDN w:val="0"/>
              <w:adjustRightInd w:val="0"/>
              <w:rPr>
                <w:lang w:val="en-GB"/>
              </w:rPr>
            </w:pPr>
            <w:r>
              <w:rPr>
                <w:sz w:val="22"/>
                <w:szCs w:val="22"/>
                <w:lang w:val="en-GB"/>
              </w:rPr>
              <w:t>Morphological parts of nervous system</w:t>
            </w:r>
          </w:p>
          <w:p w14:paraId="7E2578A6" w14:textId="77777777" w:rsidR="00667FCC" w:rsidRPr="00654BBE" w:rsidRDefault="00B027E6">
            <w:pPr>
              <w:autoSpaceDE w:val="0"/>
              <w:autoSpaceDN w:val="0"/>
              <w:adjustRightInd w:val="0"/>
              <w:rPr>
                <w:lang w:val="ru-RU"/>
              </w:rPr>
            </w:pPr>
            <w:r>
              <w:rPr>
                <w:sz w:val="22"/>
                <w:szCs w:val="22"/>
                <w:lang w:val="en-GB"/>
              </w:rPr>
              <w:t>The central nervous system</w:t>
            </w:r>
            <w:r w:rsidR="00667FCC" w:rsidRPr="00654BBE">
              <w:rPr>
                <w:sz w:val="22"/>
                <w:szCs w:val="22"/>
                <w:lang w:val="ru-RU"/>
              </w:rPr>
              <w:t xml:space="preserve"> (</w:t>
            </w:r>
            <w:r w:rsidR="00667FCC">
              <w:rPr>
                <w:sz w:val="22"/>
                <w:szCs w:val="22"/>
              </w:rPr>
              <w:t>Systema</w:t>
            </w:r>
            <w:r w:rsidR="00667FCC" w:rsidRPr="00654BBE">
              <w:rPr>
                <w:sz w:val="22"/>
                <w:szCs w:val="22"/>
                <w:lang w:val="ru-RU"/>
              </w:rPr>
              <w:t xml:space="preserve"> </w:t>
            </w:r>
            <w:r w:rsidR="00667FCC">
              <w:rPr>
                <w:sz w:val="22"/>
                <w:szCs w:val="22"/>
              </w:rPr>
              <w:t>nervosum</w:t>
            </w:r>
            <w:r w:rsidR="00667FCC" w:rsidRPr="00654BBE">
              <w:rPr>
                <w:sz w:val="22"/>
                <w:szCs w:val="22"/>
                <w:lang w:val="ru-RU"/>
              </w:rPr>
              <w:t xml:space="preserve"> </w:t>
            </w:r>
            <w:r w:rsidR="00667FCC">
              <w:rPr>
                <w:sz w:val="22"/>
                <w:szCs w:val="22"/>
              </w:rPr>
              <w:t>centrale</w:t>
            </w:r>
            <w:r w:rsidR="00667FCC" w:rsidRPr="00654BBE">
              <w:rPr>
                <w:sz w:val="22"/>
                <w:szCs w:val="22"/>
                <w:lang w:val="ru-RU"/>
              </w:rPr>
              <w:t>)</w:t>
            </w:r>
          </w:p>
          <w:p w14:paraId="7E9282B2"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Brain</w:t>
            </w:r>
            <w:r w:rsidRPr="00654BBE">
              <w:rPr>
                <w:sz w:val="22"/>
                <w:szCs w:val="22"/>
                <w:lang w:val="ru-RU"/>
              </w:rPr>
              <w:t xml:space="preserve"> (</w:t>
            </w:r>
            <w:r>
              <w:rPr>
                <w:sz w:val="22"/>
                <w:szCs w:val="22"/>
              </w:rPr>
              <w:t>Encephalon</w:t>
            </w:r>
            <w:r w:rsidRPr="00654BBE">
              <w:rPr>
                <w:sz w:val="22"/>
                <w:szCs w:val="22"/>
                <w:lang w:val="ru-RU"/>
              </w:rPr>
              <w:t>)</w:t>
            </w:r>
          </w:p>
          <w:p w14:paraId="55ACD362"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Spinal cord</w:t>
            </w:r>
            <w:r w:rsidRPr="00654BBE">
              <w:rPr>
                <w:sz w:val="22"/>
                <w:szCs w:val="22"/>
                <w:lang w:val="ru-RU"/>
              </w:rPr>
              <w:t xml:space="preserve"> (</w:t>
            </w:r>
            <w:r>
              <w:rPr>
                <w:sz w:val="22"/>
                <w:szCs w:val="22"/>
              </w:rPr>
              <w:t>Medulla</w:t>
            </w:r>
            <w:r w:rsidRPr="00654BBE">
              <w:rPr>
                <w:sz w:val="22"/>
                <w:szCs w:val="22"/>
                <w:lang w:val="ru-RU"/>
              </w:rPr>
              <w:t xml:space="preserve"> </w:t>
            </w:r>
            <w:r>
              <w:rPr>
                <w:sz w:val="22"/>
                <w:szCs w:val="22"/>
              </w:rPr>
              <w:t>spinalis</w:t>
            </w:r>
            <w:r w:rsidRPr="00654BBE">
              <w:rPr>
                <w:sz w:val="22"/>
                <w:szCs w:val="22"/>
                <w:lang w:val="ru-RU"/>
              </w:rPr>
              <w:t>)</w:t>
            </w:r>
          </w:p>
          <w:p w14:paraId="62364605" w14:textId="77777777" w:rsidR="00667FCC" w:rsidRPr="00654BBE" w:rsidRDefault="00B027E6">
            <w:pPr>
              <w:autoSpaceDE w:val="0"/>
              <w:autoSpaceDN w:val="0"/>
              <w:adjustRightInd w:val="0"/>
              <w:rPr>
                <w:lang w:val="ru-RU"/>
              </w:rPr>
            </w:pPr>
            <w:r>
              <w:rPr>
                <w:sz w:val="22"/>
                <w:szCs w:val="22"/>
                <w:lang w:val="en-GB"/>
              </w:rPr>
              <w:t>The peripheral nervous system</w:t>
            </w:r>
            <w:r w:rsidR="00667FCC" w:rsidRPr="00654BBE">
              <w:rPr>
                <w:sz w:val="22"/>
                <w:szCs w:val="22"/>
                <w:lang w:val="ru-RU"/>
              </w:rPr>
              <w:t xml:space="preserve"> (</w:t>
            </w:r>
            <w:r w:rsidR="00667FCC">
              <w:rPr>
                <w:sz w:val="22"/>
                <w:szCs w:val="22"/>
              </w:rPr>
              <w:t>Systema</w:t>
            </w:r>
            <w:r w:rsidR="00667FCC" w:rsidRPr="00654BBE">
              <w:rPr>
                <w:sz w:val="22"/>
                <w:szCs w:val="22"/>
                <w:lang w:val="ru-RU"/>
              </w:rPr>
              <w:t xml:space="preserve"> </w:t>
            </w:r>
            <w:r w:rsidR="00667FCC">
              <w:rPr>
                <w:sz w:val="22"/>
                <w:szCs w:val="22"/>
              </w:rPr>
              <w:t>nervosum</w:t>
            </w:r>
            <w:r w:rsidR="00667FCC" w:rsidRPr="00654BBE">
              <w:rPr>
                <w:sz w:val="22"/>
                <w:szCs w:val="22"/>
                <w:lang w:val="ru-RU"/>
              </w:rPr>
              <w:t xml:space="preserve"> </w:t>
            </w:r>
            <w:r w:rsidR="00667FCC">
              <w:rPr>
                <w:sz w:val="22"/>
                <w:szCs w:val="22"/>
              </w:rPr>
              <w:t>perifericum</w:t>
            </w:r>
            <w:r w:rsidR="00667FCC" w:rsidRPr="00654BBE">
              <w:rPr>
                <w:sz w:val="22"/>
                <w:szCs w:val="22"/>
                <w:lang w:val="ru-RU"/>
              </w:rPr>
              <w:t>)</w:t>
            </w:r>
          </w:p>
          <w:p w14:paraId="57290B7A"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The cranial nerves</w:t>
            </w:r>
            <w:r w:rsidRPr="00654BBE">
              <w:rPr>
                <w:sz w:val="22"/>
                <w:szCs w:val="22"/>
                <w:lang w:val="ru-RU"/>
              </w:rPr>
              <w:t xml:space="preserve"> (</w:t>
            </w:r>
            <w:r>
              <w:rPr>
                <w:sz w:val="22"/>
                <w:szCs w:val="22"/>
              </w:rPr>
              <w:t>Nervi</w:t>
            </w:r>
            <w:r w:rsidRPr="00654BBE">
              <w:rPr>
                <w:sz w:val="22"/>
                <w:szCs w:val="22"/>
                <w:lang w:val="ru-RU"/>
              </w:rPr>
              <w:t xml:space="preserve"> </w:t>
            </w:r>
            <w:r>
              <w:rPr>
                <w:sz w:val="22"/>
                <w:szCs w:val="22"/>
              </w:rPr>
              <w:t>craniales</w:t>
            </w:r>
            <w:r w:rsidRPr="00654BBE">
              <w:rPr>
                <w:sz w:val="22"/>
                <w:szCs w:val="22"/>
                <w:lang w:val="ru-RU"/>
              </w:rPr>
              <w:t>)</w:t>
            </w:r>
            <w:r w:rsidRPr="00654BBE">
              <w:rPr>
                <w:sz w:val="22"/>
                <w:szCs w:val="22"/>
                <w:lang w:val="ru-RU"/>
              </w:rPr>
              <w:br/>
              <w:t xml:space="preserve">  - </w:t>
            </w:r>
            <w:r w:rsidR="00B027E6">
              <w:rPr>
                <w:sz w:val="22"/>
                <w:szCs w:val="22"/>
                <w:lang w:val="en-GB"/>
              </w:rPr>
              <w:t>The spinal nerves</w:t>
            </w:r>
            <w:r w:rsidRPr="00654BBE">
              <w:rPr>
                <w:sz w:val="22"/>
                <w:szCs w:val="22"/>
                <w:lang w:val="ru-RU"/>
              </w:rPr>
              <w:t xml:space="preserve"> (</w:t>
            </w:r>
            <w:r>
              <w:rPr>
                <w:sz w:val="22"/>
                <w:szCs w:val="22"/>
              </w:rPr>
              <w:t>Nervi</w:t>
            </w:r>
            <w:r w:rsidRPr="00654BBE">
              <w:rPr>
                <w:sz w:val="22"/>
                <w:szCs w:val="22"/>
                <w:lang w:val="ru-RU"/>
              </w:rPr>
              <w:t xml:space="preserve"> </w:t>
            </w:r>
            <w:r>
              <w:rPr>
                <w:sz w:val="22"/>
                <w:szCs w:val="22"/>
              </w:rPr>
              <w:t>spinales</w:t>
            </w:r>
            <w:r w:rsidRPr="00654BBE">
              <w:rPr>
                <w:sz w:val="22"/>
                <w:szCs w:val="22"/>
                <w:lang w:val="ru-RU"/>
              </w:rPr>
              <w:t>)</w:t>
            </w:r>
          </w:p>
          <w:p w14:paraId="5CAA231B"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Ganglia</w:t>
            </w:r>
            <w:r w:rsidRPr="00654BBE">
              <w:rPr>
                <w:sz w:val="22"/>
                <w:szCs w:val="22"/>
                <w:lang w:val="ru-RU"/>
              </w:rPr>
              <w:t xml:space="preserve"> (</w:t>
            </w:r>
            <w:r w:rsidR="00B027E6">
              <w:rPr>
                <w:sz w:val="22"/>
                <w:szCs w:val="22"/>
              </w:rPr>
              <w:t>Ganglia</w:t>
            </w:r>
            <w:r w:rsidRPr="00654BBE">
              <w:rPr>
                <w:sz w:val="22"/>
                <w:szCs w:val="22"/>
                <w:lang w:val="ru-RU"/>
              </w:rPr>
              <w:t>)</w:t>
            </w:r>
          </w:p>
          <w:p w14:paraId="0611B035" w14:textId="77777777" w:rsidR="00667FCC" w:rsidRPr="00B027E6" w:rsidRDefault="00B027E6">
            <w:pPr>
              <w:autoSpaceDE w:val="0"/>
              <w:autoSpaceDN w:val="0"/>
              <w:adjustRightInd w:val="0"/>
              <w:rPr>
                <w:lang w:val="en-GB"/>
              </w:rPr>
            </w:pPr>
            <w:r>
              <w:rPr>
                <w:sz w:val="22"/>
                <w:szCs w:val="22"/>
                <w:lang w:val="en-GB"/>
              </w:rPr>
              <w:t>The structure (tissue) of the central nervous system</w:t>
            </w:r>
          </w:p>
          <w:p w14:paraId="6FA19C38" w14:textId="77777777" w:rsidR="00667FCC" w:rsidRPr="00654BBE" w:rsidRDefault="00667FCC">
            <w:pPr>
              <w:autoSpaceDE w:val="0"/>
              <w:autoSpaceDN w:val="0"/>
              <w:adjustRightInd w:val="0"/>
              <w:rPr>
                <w:lang w:val="ru-RU"/>
              </w:rPr>
            </w:pPr>
            <w:r w:rsidRPr="00654BBE">
              <w:rPr>
                <w:sz w:val="22"/>
                <w:szCs w:val="22"/>
                <w:lang w:val="ru-RU"/>
              </w:rPr>
              <w:t xml:space="preserve">  - </w:t>
            </w:r>
            <w:r w:rsidR="00B027E6">
              <w:rPr>
                <w:sz w:val="22"/>
                <w:szCs w:val="22"/>
                <w:lang w:val="en-GB"/>
              </w:rPr>
              <w:t>Spinal cord</w:t>
            </w:r>
            <w:r w:rsidRPr="00654BBE">
              <w:rPr>
                <w:sz w:val="22"/>
                <w:szCs w:val="22"/>
                <w:lang w:val="ru-RU"/>
              </w:rPr>
              <w:t xml:space="preserve"> (</w:t>
            </w:r>
            <w:r>
              <w:rPr>
                <w:sz w:val="22"/>
                <w:szCs w:val="22"/>
              </w:rPr>
              <w:t>Medulla</w:t>
            </w:r>
            <w:r w:rsidRPr="00654BBE">
              <w:rPr>
                <w:sz w:val="22"/>
                <w:szCs w:val="22"/>
                <w:lang w:val="ru-RU"/>
              </w:rPr>
              <w:t xml:space="preserve"> </w:t>
            </w:r>
            <w:r>
              <w:rPr>
                <w:sz w:val="22"/>
                <w:szCs w:val="22"/>
              </w:rPr>
              <w:t>spinalis</w:t>
            </w:r>
            <w:r w:rsidRPr="00654BBE">
              <w:rPr>
                <w:sz w:val="22"/>
                <w:szCs w:val="22"/>
                <w:lang w:val="ru-RU"/>
              </w:rPr>
              <w:t>)</w:t>
            </w:r>
            <w:r w:rsidRPr="00654BBE">
              <w:rPr>
                <w:sz w:val="22"/>
                <w:szCs w:val="22"/>
                <w:lang w:val="ru-RU"/>
              </w:rPr>
              <w:br/>
              <w:t xml:space="preserve">  - </w:t>
            </w:r>
            <w:r w:rsidR="001D57AB">
              <w:rPr>
                <w:sz w:val="22"/>
                <w:szCs w:val="22"/>
                <w:lang w:val="en-GB"/>
              </w:rPr>
              <w:t>Medulla oblongata</w:t>
            </w:r>
            <w:r w:rsidRPr="00654BBE">
              <w:rPr>
                <w:sz w:val="22"/>
                <w:szCs w:val="22"/>
                <w:lang w:val="ru-RU"/>
              </w:rPr>
              <w:t xml:space="preserve"> (</w:t>
            </w:r>
            <w:r>
              <w:rPr>
                <w:sz w:val="22"/>
                <w:szCs w:val="22"/>
              </w:rPr>
              <w:t>Medulla</w:t>
            </w:r>
            <w:r w:rsidRPr="00654BBE">
              <w:rPr>
                <w:sz w:val="22"/>
                <w:szCs w:val="22"/>
                <w:lang w:val="ru-RU"/>
              </w:rPr>
              <w:t xml:space="preserve"> </w:t>
            </w:r>
            <w:r>
              <w:rPr>
                <w:sz w:val="22"/>
                <w:szCs w:val="22"/>
              </w:rPr>
              <w:t>oblongata</w:t>
            </w:r>
            <w:r w:rsidRPr="00654BBE">
              <w:rPr>
                <w:sz w:val="22"/>
                <w:szCs w:val="22"/>
                <w:lang w:val="ru-RU"/>
              </w:rPr>
              <w:t>)</w:t>
            </w:r>
          </w:p>
          <w:p w14:paraId="25F30EAD" w14:textId="77777777" w:rsidR="00667FCC" w:rsidRPr="00654BBE" w:rsidRDefault="00667FCC">
            <w:pPr>
              <w:autoSpaceDE w:val="0"/>
              <w:autoSpaceDN w:val="0"/>
              <w:adjustRightInd w:val="0"/>
              <w:rPr>
                <w:lang w:val="ru-RU"/>
              </w:rPr>
            </w:pPr>
            <w:r w:rsidRPr="00654BBE">
              <w:rPr>
                <w:sz w:val="22"/>
                <w:szCs w:val="22"/>
                <w:lang w:val="ru-RU"/>
              </w:rPr>
              <w:lastRenderedPageBreak/>
              <w:t xml:space="preserve">  - </w:t>
            </w:r>
            <w:r w:rsidR="001D57AB">
              <w:rPr>
                <w:sz w:val="22"/>
                <w:szCs w:val="22"/>
                <w:lang w:val="en-GB"/>
              </w:rPr>
              <w:t>Pons</w:t>
            </w:r>
            <w:r w:rsidRPr="00654BBE">
              <w:rPr>
                <w:sz w:val="22"/>
                <w:szCs w:val="22"/>
                <w:lang w:val="ru-RU"/>
              </w:rPr>
              <w:t xml:space="preserve"> (</w:t>
            </w:r>
            <w:r>
              <w:rPr>
                <w:sz w:val="22"/>
                <w:szCs w:val="22"/>
              </w:rPr>
              <w:t>Pons</w:t>
            </w:r>
            <w:r w:rsidRPr="00654BBE">
              <w:rPr>
                <w:sz w:val="22"/>
                <w:szCs w:val="22"/>
                <w:lang w:val="ru-RU"/>
              </w:rPr>
              <w:t>)</w:t>
            </w:r>
          </w:p>
          <w:p w14:paraId="7886BFE9" w14:textId="77777777" w:rsidR="00667FCC" w:rsidRPr="00654BBE" w:rsidRDefault="00667FCC">
            <w:pPr>
              <w:autoSpaceDE w:val="0"/>
              <w:autoSpaceDN w:val="0"/>
              <w:adjustRightInd w:val="0"/>
              <w:rPr>
                <w:lang w:val="ru-RU"/>
              </w:rPr>
            </w:pPr>
            <w:r w:rsidRPr="00654BBE">
              <w:rPr>
                <w:sz w:val="22"/>
                <w:szCs w:val="22"/>
                <w:lang w:val="ru-RU"/>
              </w:rPr>
              <w:t xml:space="preserve">  - </w:t>
            </w:r>
            <w:r w:rsidR="001D57AB">
              <w:rPr>
                <w:sz w:val="22"/>
                <w:szCs w:val="22"/>
                <w:lang w:val="en-GB"/>
              </w:rPr>
              <w:t>Mid brain</w:t>
            </w:r>
            <w:r w:rsidRPr="00654BBE">
              <w:rPr>
                <w:sz w:val="22"/>
                <w:szCs w:val="22"/>
                <w:lang w:val="ru-RU"/>
              </w:rPr>
              <w:t xml:space="preserve"> (</w:t>
            </w:r>
            <w:r>
              <w:rPr>
                <w:sz w:val="22"/>
                <w:szCs w:val="22"/>
              </w:rPr>
              <w:t>Mesencephalon</w:t>
            </w:r>
            <w:r w:rsidRPr="00654BBE">
              <w:rPr>
                <w:sz w:val="22"/>
                <w:szCs w:val="22"/>
                <w:lang w:val="ru-RU"/>
              </w:rPr>
              <w:t>)</w:t>
            </w:r>
          </w:p>
          <w:p w14:paraId="647D4F45" w14:textId="77777777" w:rsidR="00667FCC" w:rsidRPr="00654BBE" w:rsidRDefault="00667FCC">
            <w:pPr>
              <w:autoSpaceDE w:val="0"/>
              <w:autoSpaceDN w:val="0"/>
              <w:adjustRightInd w:val="0"/>
              <w:rPr>
                <w:lang w:val="ru-RU"/>
              </w:rPr>
            </w:pPr>
            <w:r w:rsidRPr="00654BBE">
              <w:rPr>
                <w:sz w:val="22"/>
                <w:szCs w:val="22"/>
                <w:lang w:val="ru-RU"/>
              </w:rPr>
              <w:t xml:space="preserve">  - </w:t>
            </w:r>
            <w:r w:rsidR="001D57AB">
              <w:rPr>
                <w:sz w:val="22"/>
                <w:szCs w:val="22"/>
                <w:lang w:val="en-GB"/>
              </w:rPr>
              <w:t>Cerebellum</w:t>
            </w:r>
            <w:r w:rsidRPr="00654BBE">
              <w:rPr>
                <w:sz w:val="22"/>
                <w:szCs w:val="22"/>
                <w:lang w:val="ru-RU"/>
              </w:rPr>
              <w:t xml:space="preserve"> (</w:t>
            </w:r>
            <w:r>
              <w:rPr>
                <w:sz w:val="22"/>
                <w:szCs w:val="22"/>
              </w:rPr>
              <w:t>Cerebellum</w:t>
            </w:r>
            <w:r w:rsidRPr="00654BBE">
              <w:rPr>
                <w:sz w:val="22"/>
                <w:szCs w:val="22"/>
                <w:lang w:val="ru-RU"/>
              </w:rPr>
              <w:t>)</w:t>
            </w:r>
          </w:p>
          <w:p w14:paraId="3656ED33" w14:textId="77777777" w:rsidR="00667FCC" w:rsidRPr="00654BBE" w:rsidRDefault="00667FCC">
            <w:pPr>
              <w:autoSpaceDE w:val="0"/>
              <w:autoSpaceDN w:val="0"/>
              <w:adjustRightInd w:val="0"/>
              <w:rPr>
                <w:lang w:val="ru-RU"/>
              </w:rPr>
            </w:pPr>
            <w:r w:rsidRPr="00654BBE">
              <w:rPr>
                <w:sz w:val="22"/>
                <w:szCs w:val="22"/>
                <w:lang w:val="ru-RU"/>
              </w:rPr>
              <w:t xml:space="preserve">  - </w:t>
            </w:r>
            <w:r w:rsidR="001D57AB">
              <w:rPr>
                <w:sz w:val="22"/>
                <w:szCs w:val="22"/>
                <w:lang w:val="en-GB"/>
              </w:rPr>
              <w:t>Diencephalon</w:t>
            </w:r>
            <w:r w:rsidRPr="00654BBE">
              <w:rPr>
                <w:sz w:val="22"/>
                <w:szCs w:val="22"/>
                <w:lang w:val="ru-RU"/>
              </w:rPr>
              <w:t xml:space="preserve"> (</w:t>
            </w:r>
            <w:r>
              <w:rPr>
                <w:sz w:val="22"/>
                <w:szCs w:val="22"/>
              </w:rPr>
              <w:t>Diencephalon</w:t>
            </w:r>
            <w:r w:rsidRPr="00654BBE">
              <w:rPr>
                <w:sz w:val="22"/>
                <w:szCs w:val="22"/>
                <w:lang w:val="ru-RU"/>
              </w:rPr>
              <w:t>)</w:t>
            </w:r>
          </w:p>
          <w:p w14:paraId="3FD67CEB" w14:textId="77777777" w:rsidR="00667FCC" w:rsidRPr="00654BBE" w:rsidRDefault="00667FCC">
            <w:pPr>
              <w:autoSpaceDE w:val="0"/>
              <w:autoSpaceDN w:val="0"/>
              <w:adjustRightInd w:val="0"/>
              <w:rPr>
                <w:lang w:val="ru-RU"/>
              </w:rPr>
            </w:pPr>
            <w:r w:rsidRPr="00654BBE">
              <w:rPr>
                <w:sz w:val="22"/>
                <w:szCs w:val="22"/>
                <w:lang w:val="ru-RU"/>
              </w:rPr>
              <w:t xml:space="preserve">  - </w:t>
            </w:r>
            <w:r w:rsidR="001D57AB">
              <w:rPr>
                <w:sz w:val="22"/>
                <w:szCs w:val="22"/>
                <w:lang w:val="en-GB"/>
              </w:rPr>
              <w:t>Cerebrum</w:t>
            </w:r>
            <w:r w:rsidRPr="00654BBE">
              <w:rPr>
                <w:sz w:val="22"/>
                <w:szCs w:val="22"/>
                <w:lang w:val="ru-RU"/>
              </w:rPr>
              <w:t xml:space="preserve"> (</w:t>
            </w:r>
            <w:r>
              <w:rPr>
                <w:sz w:val="22"/>
                <w:szCs w:val="22"/>
              </w:rPr>
              <w:t>Telencephalon</w:t>
            </w:r>
            <w:r w:rsidRPr="00654BBE">
              <w:rPr>
                <w:sz w:val="22"/>
                <w:szCs w:val="22"/>
                <w:lang w:val="ru-RU"/>
              </w:rPr>
              <w:t>)</w:t>
            </w:r>
          </w:p>
          <w:p w14:paraId="22831079" w14:textId="77777777" w:rsidR="00667FCC" w:rsidRPr="001D57AB" w:rsidRDefault="00667FCC">
            <w:pPr>
              <w:autoSpaceDE w:val="0"/>
              <w:autoSpaceDN w:val="0"/>
              <w:adjustRightInd w:val="0"/>
              <w:rPr>
                <w:lang w:val="en-GB"/>
              </w:rPr>
            </w:pPr>
            <w:r w:rsidRPr="00654BBE">
              <w:rPr>
                <w:sz w:val="22"/>
                <w:szCs w:val="22"/>
                <w:lang w:val="ru-RU"/>
              </w:rPr>
              <w:t xml:space="preserve">  - </w:t>
            </w:r>
            <w:r w:rsidR="001D57AB">
              <w:rPr>
                <w:sz w:val="22"/>
                <w:szCs w:val="22"/>
                <w:lang w:val="en-GB"/>
              </w:rPr>
              <w:t>Limbic system</w:t>
            </w:r>
          </w:p>
          <w:p w14:paraId="191BC847" w14:textId="77777777" w:rsidR="00667FCC" w:rsidRPr="001D57AB" w:rsidRDefault="001D57AB">
            <w:pPr>
              <w:autoSpaceDE w:val="0"/>
              <w:autoSpaceDN w:val="0"/>
              <w:adjustRightInd w:val="0"/>
              <w:rPr>
                <w:lang w:val="en-GB"/>
              </w:rPr>
            </w:pPr>
            <w:r>
              <w:rPr>
                <w:sz w:val="22"/>
                <w:szCs w:val="22"/>
                <w:lang w:val="en-GB"/>
              </w:rPr>
              <w:t>Pathways of central nervous system</w:t>
            </w:r>
          </w:p>
          <w:p w14:paraId="59DF08DC" w14:textId="77777777" w:rsidR="00667FCC" w:rsidRPr="001D57AB" w:rsidRDefault="00667FCC">
            <w:pPr>
              <w:autoSpaceDE w:val="0"/>
              <w:autoSpaceDN w:val="0"/>
              <w:adjustRightInd w:val="0"/>
              <w:rPr>
                <w:lang w:val="en-GB"/>
              </w:rPr>
            </w:pPr>
            <w:r w:rsidRPr="00654BBE">
              <w:rPr>
                <w:sz w:val="22"/>
                <w:szCs w:val="22"/>
                <w:lang w:val="ru-RU"/>
              </w:rPr>
              <w:t xml:space="preserve">  - </w:t>
            </w:r>
            <w:r w:rsidR="001D57AB">
              <w:rPr>
                <w:sz w:val="22"/>
                <w:szCs w:val="22"/>
                <w:lang w:val="en-GB"/>
              </w:rPr>
              <w:t>Motor pathways</w:t>
            </w:r>
          </w:p>
          <w:p w14:paraId="5C63BB2F" w14:textId="77777777" w:rsidR="00667FCC" w:rsidRPr="001D57AB" w:rsidRDefault="00667FCC">
            <w:pPr>
              <w:autoSpaceDE w:val="0"/>
              <w:autoSpaceDN w:val="0"/>
              <w:adjustRightInd w:val="0"/>
              <w:rPr>
                <w:lang w:val="en-GB"/>
              </w:rPr>
            </w:pPr>
            <w:r w:rsidRPr="00654BBE">
              <w:rPr>
                <w:sz w:val="22"/>
                <w:szCs w:val="22"/>
                <w:lang w:val="ru-RU"/>
              </w:rPr>
              <w:t xml:space="preserve">  - </w:t>
            </w:r>
            <w:r w:rsidR="001D57AB">
              <w:rPr>
                <w:sz w:val="22"/>
                <w:szCs w:val="22"/>
                <w:lang w:val="en-GB"/>
              </w:rPr>
              <w:t>Sensitive pathways</w:t>
            </w:r>
          </w:p>
          <w:p w14:paraId="7910DD0D" w14:textId="77777777" w:rsidR="00667FCC" w:rsidRPr="001D57AB" w:rsidRDefault="00667FCC">
            <w:pPr>
              <w:autoSpaceDE w:val="0"/>
              <w:autoSpaceDN w:val="0"/>
              <w:adjustRightInd w:val="0"/>
              <w:rPr>
                <w:lang w:val="en-GB"/>
              </w:rPr>
            </w:pPr>
            <w:r w:rsidRPr="00654BBE">
              <w:rPr>
                <w:sz w:val="22"/>
                <w:szCs w:val="22"/>
                <w:lang w:val="ru-RU"/>
              </w:rPr>
              <w:t xml:space="preserve">  - </w:t>
            </w:r>
            <w:r w:rsidR="001D57AB">
              <w:rPr>
                <w:sz w:val="22"/>
                <w:szCs w:val="22"/>
                <w:lang w:val="en-GB"/>
              </w:rPr>
              <w:t>Meninges</w:t>
            </w:r>
          </w:p>
          <w:p w14:paraId="16FD39E8" w14:textId="77777777" w:rsidR="00667FCC" w:rsidRPr="001D57AB" w:rsidRDefault="001D57AB">
            <w:pPr>
              <w:autoSpaceDE w:val="0"/>
              <w:autoSpaceDN w:val="0"/>
              <w:adjustRightInd w:val="0"/>
              <w:rPr>
                <w:lang w:val="en-GB"/>
              </w:rPr>
            </w:pPr>
            <w:r>
              <w:rPr>
                <w:sz w:val="22"/>
                <w:szCs w:val="22"/>
                <w:lang w:val="en-GB"/>
              </w:rPr>
              <w:t>Brain blood vessels</w:t>
            </w:r>
          </w:p>
        </w:tc>
        <w:tc>
          <w:tcPr>
            <w:tcW w:w="5067" w:type="dxa"/>
          </w:tcPr>
          <w:p w14:paraId="0BA32844" w14:textId="77777777" w:rsidR="001D57AB" w:rsidRPr="00B027E6" w:rsidRDefault="001D57AB" w:rsidP="001D57AB">
            <w:pPr>
              <w:autoSpaceDE w:val="0"/>
              <w:autoSpaceDN w:val="0"/>
              <w:adjustRightInd w:val="0"/>
              <w:rPr>
                <w:lang w:val="en-GB"/>
              </w:rPr>
            </w:pPr>
            <w:r>
              <w:rPr>
                <w:sz w:val="22"/>
                <w:szCs w:val="22"/>
                <w:lang w:val="en-GB"/>
              </w:rPr>
              <w:lastRenderedPageBreak/>
              <w:t>Functional parts of nervous system</w:t>
            </w:r>
          </w:p>
          <w:p w14:paraId="0D4C67E9" w14:textId="77777777" w:rsidR="001D57AB" w:rsidRPr="00B027E6" w:rsidRDefault="001D57AB" w:rsidP="001D57AB">
            <w:pPr>
              <w:autoSpaceDE w:val="0"/>
              <w:autoSpaceDN w:val="0"/>
              <w:adjustRightInd w:val="0"/>
              <w:rPr>
                <w:lang w:val="en-GB"/>
              </w:rPr>
            </w:pPr>
            <w:r>
              <w:rPr>
                <w:sz w:val="22"/>
                <w:szCs w:val="22"/>
                <w:lang w:val="en-GB"/>
              </w:rPr>
              <w:t>Morphological parts of nervous system</w:t>
            </w:r>
          </w:p>
          <w:p w14:paraId="473B19C1" w14:textId="77777777" w:rsidR="001D57AB" w:rsidRPr="00654BBE" w:rsidRDefault="001D57AB" w:rsidP="001D57AB">
            <w:pPr>
              <w:autoSpaceDE w:val="0"/>
              <w:autoSpaceDN w:val="0"/>
              <w:adjustRightInd w:val="0"/>
              <w:rPr>
                <w:lang w:val="ru-RU"/>
              </w:rPr>
            </w:pPr>
            <w:r>
              <w:rPr>
                <w:sz w:val="22"/>
                <w:szCs w:val="22"/>
                <w:lang w:val="en-GB"/>
              </w:rPr>
              <w:t>The central nervous system</w:t>
            </w:r>
            <w:r w:rsidRPr="00654BBE">
              <w:rPr>
                <w:sz w:val="22"/>
                <w:szCs w:val="22"/>
                <w:lang w:val="ru-RU"/>
              </w:rPr>
              <w:t xml:space="preserve"> (</w:t>
            </w:r>
            <w:r>
              <w:rPr>
                <w:sz w:val="22"/>
                <w:szCs w:val="22"/>
              </w:rPr>
              <w:t>Systema</w:t>
            </w:r>
            <w:r w:rsidRPr="00654BBE">
              <w:rPr>
                <w:sz w:val="22"/>
                <w:szCs w:val="22"/>
                <w:lang w:val="ru-RU"/>
              </w:rPr>
              <w:t xml:space="preserve"> </w:t>
            </w:r>
            <w:r>
              <w:rPr>
                <w:sz w:val="22"/>
                <w:szCs w:val="22"/>
              </w:rPr>
              <w:t>nervosum</w:t>
            </w:r>
            <w:r w:rsidRPr="00654BBE">
              <w:rPr>
                <w:sz w:val="22"/>
                <w:szCs w:val="22"/>
                <w:lang w:val="ru-RU"/>
              </w:rPr>
              <w:t xml:space="preserve"> </w:t>
            </w:r>
            <w:r>
              <w:rPr>
                <w:sz w:val="22"/>
                <w:szCs w:val="22"/>
              </w:rPr>
              <w:t>centrale</w:t>
            </w:r>
            <w:r w:rsidRPr="00654BBE">
              <w:rPr>
                <w:sz w:val="22"/>
                <w:szCs w:val="22"/>
                <w:lang w:val="ru-RU"/>
              </w:rPr>
              <w:t>)</w:t>
            </w:r>
          </w:p>
          <w:p w14:paraId="4157DF39" w14:textId="77777777" w:rsidR="001D57AB" w:rsidRPr="00654BBE" w:rsidRDefault="001D57AB" w:rsidP="001D57AB">
            <w:pPr>
              <w:autoSpaceDE w:val="0"/>
              <w:autoSpaceDN w:val="0"/>
              <w:adjustRightInd w:val="0"/>
              <w:rPr>
                <w:lang w:val="ru-RU"/>
              </w:rPr>
            </w:pPr>
            <w:r w:rsidRPr="00654BBE">
              <w:rPr>
                <w:sz w:val="22"/>
                <w:szCs w:val="22"/>
                <w:lang w:val="ru-RU"/>
              </w:rPr>
              <w:t xml:space="preserve"> - </w:t>
            </w:r>
            <w:r>
              <w:rPr>
                <w:sz w:val="22"/>
                <w:szCs w:val="22"/>
                <w:lang w:val="en-GB"/>
              </w:rPr>
              <w:t>Brain</w:t>
            </w:r>
            <w:r w:rsidRPr="00654BBE">
              <w:rPr>
                <w:sz w:val="22"/>
                <w:szCs w:val="22"/>
                <w:lang w:val="ru-RU"/>
              </w:rPr>
              <w:t xml:space="preserve"> (</w:t>
            </w:r>
            <w:r>
              <w:rPr>
                <w:sz w:val="22"/>
                <w:szCs w:val="22"/>
              </w:rPr>
              <w:t>Encephalon</w:t>
            </w:r>
            <w:r w:rsidRPr="00654BBE">
              <w:rPr>
                <w:sz w:val="22"/>
                <w:szCs w:val="22"/>
                <w:lang w:val="ru-RU"/>
              </w:rPr>
              <w:t>)</w:t>
            </w:r>
          </w:p>
          <w:p w14:paraId="631B6CF0" w14:textId="77777777" w:rsidR="001D57AB" w:rsidRPr="00654BBE" w:rsidRDefault="001D57AB" w:rsidP="001D57AB">
            <w:pPr>
              <w:autoSpaceDE w:val="0"/>
              <w:autoSpaceDN w:val="0"/>
              <w:adjustRightInd w:val="0"/>
              <w:rPr>
                <w:lang w:val="ru-RU"/>
              </w:rPr>
            </w:pPr>
            <w:r w:rsidRPr="00654BBE">
              <w:rPr>
                <w:sz w:val="22"/>
                <w:szCs w:val="22"/>
                <w:lang w:val="ru-RU"/>
              </w:rPr>
              <w:t xml:space="preserve"> - </w:t>
            </w:r>
            <w:r>
              <w:rPr>
                <w:sz w:val="22"/>
                <w:szCs w:val="22"/>
                <w:lang w:val="en-GB"/>
              </w:rPr>
              <w:t>Spinal cord</w:t>
            </w:r>
            <w:r w:rsidRPr="00654BBE">
              <w:rPr>
                <w:sz w:val="22"/>
                <w:szCs w:val="22"/>
                <w:lang w:val="ru-RU"/>
              </w:rPr>
              <w:t xml:space="preserve"> (</w:t>
            </w:r>
            <w:r>
              <w:rPr>
                <w:sz w:val="22"/>
                <w:szCs w:val="22"/>
              </w:rPr>
              <w:t>Medulla</w:t>
            </w:r>
            <w:r w:rsidRPr="00654BBE">
              <w:rPr>
                <w:sz w:val="22"/>
                <w:szCs w:val="22"/>
                <w:lang w:val="ru-RU"/>
              </w:rPr>
              <w:t xml:space="preserve"> </w:t>
            </w:r>
            <w:r>
              <w:rPr>
                <w:sz w:val="22"/>
                <w:szCs w:val="22"/>
              </w:rPr>
              <w:t>spinalis</w:t>
            </w:r>
            <w:r w:rsidRPr="00654BBE">
              <w:rPr>
                <w:sz w:val="22"/>
                <w:szCs w:val="22"/>
                <w:lang w:val="ru-RU"/>
              </w:rPr>
              <w:t>)</w:t>
            </w:r>
          </w:p>
          <w:p w14:paraId="2E2F2E39" w14:textId="77777777" w:rsidR="001D57AB" w:rsidRPr="00654BBE" w:rsidRDefault="001D57AB" w:rsidP="001D57AB">
            <w:pPr>
              <w:autoSpaceDE w:val="0"/>
              <w:autoSpaceDN w:val="0"/>
              <w:adjustRightInd w:val="0"/>
              <w:rPr>
                <w:lang w:val="ru-RU"/>
              </w:rPr>
            </w:pPr>
            <w:r>
              <w:rPr>
                <w:sz w:val="22"/>
                <w:szCs w:val="22"/>
                <w:lang w:val="en-GB"/>
              </w:rPr>
              <w:t>The peripheral nervous system</w:t>
            </w:r>
            <w:r w:rsidRPr="00654BBE">
              <w:rPr>
                <w:sz w:val="22"/>
                <w:szCs w:val="22"/>
                <w:lang w:val="ru-RU"/>
              </w:rPr>
              <w:t xml:space="preserve"> (</w:t>
            </w:r>
            <w:r>
              <w:rPr>
                <w:sz w:val="22"/>
                <w:szCs w:val="22"/>
              </w:rPr>
              <w:t>Systema</w:t>
            </w:r>
            <w:r w:rsidRPr="00654BBE">
              <w:rPr>
                <w:sz w:val="22"/>
                <w:szCs w:val="22"/>
                <w:lang w:val="ru-RU"/>
              </w:rPr>
              <w:t xml:space="preserve"> </w:t>
            </w:r>
            <w:r>
              <w:rPr>
                <w:sz w:val="22"/>
                <w:szCs w:val="22"/>
              </w:rPr>
              <w:t>nervosum</w:t>
            </w:r>
            <w:r w:rsidRPr="00654BBE">
              <w:rPr>
                <w:sz w:val="22"/>
                <w:szCs w:val="22"/>
                <w:lang w:val="ru-RU"/>
              </w:rPr>
              <w:t xml:space="preserve"> </w:t>
            </w:r>
            <w:r>
              <w:rPr>
                <w:sz w:val="22"/>
                <w:szCs w:val="22"/>
              </w:rPr>
              <w:t>perifericum</w:t>
            </w:r>
            <w:r w:rsidRPr="00654BBE">
              <w:rPr>
                <w:sz w:val="22"/>
                <w:szCs w:val="22"/>
                <w:lang w:val="ru-RU"/>
              </w:rPr>
              <w:t>)</w:t>
            </w:r>
          </w:p>
          <w:p w14:paraId="630CFDEC" w14:textId="77777777" w:rsidR="001D57AB" w:rsidRPr="00654BBE" w:rsidRDefault="001D57AB" w:rsidP="001D57AB">
            <w:pPr>
              <w:autoSpaceDE w:val="0"/>
              <w:autoSpaceDN w:val="0"/>
              <w:adjustRightInd w:val="0"/>
              <w:rPr>
                <w:lang w:val="ru-RU"/>
              </w:rPr>
            </w:pPr>
            <w:r w:rsidRPr="00654BBE">
              <w:rPr>
                <w:sz w:val="22"/>
                <w:szCs w:val="22"/>
                <w:lang w:val="ru-RU"/>
              </w:rPr>
              <w:t xml:space="preserve">  - </w:t>
            </w:r>
            <w:r>
              <w:rPr>
                <w:sz w:val="22"/>
                <w:szCs w:val="22"/>
                <w:lang w:val="en-GB"/>
              </w:rPr>
              <w:t>The cranial nerves</w:t>
            </w:r>
            <w:r w:rsidRPr="00654BBE">
              <w:rPr>
                <w:sz w:val="22"/>
                <w:szCs w:val="22"/>
                <w:lang w:val="ru-RU"/>
              </w:rPr>
              <w:t xml:space="preserve"> (</w:t>
            </w:r>
            <w:r>
              <w:rPr>
                <w:sz w:val="22"/>
                <w:szCs w:val="22"/>
              </w:rPr>
              <w:t>Nervi</w:t>
            </w:r>
            <w:r w:rsidRPr="00654BBE">
              <w:rPr>
                <w:sz w:val="22"/>
                <w:szCs w:val="22"/>
                <w:lang w:val="ru-RU"/>
              </w:rPr>
              <w:t xml:space="preserve"> </w:t>
            </w:r>
            <w:r>
              <w:rPr>
                <w:sz w:val="22"/>
                <w:szCs w:val="22"/>
              </w:rPr>
              <w:t>craniales</w:t>
            </w:r>
            <w:r w:rsidRPr="00654BBE">
              <w:rPr>
                <w:sz w:val="22"/>
                <w:szCs w:val="22"/>
                <w:lang w:val="ru-RU"/>
              </w:rPr>
              <w:t>)</w:t>
            </w:r>
            <w:r w:rsidRPr="00654BBE">
              <w:rPr>
                <w:sz w:val="22"/>
                <w:szCs w:val="22"/>
                <w:lang w:val="ru-RU"/>
              </w:rPr>
              <w:br/>
              <w:t xml:space="preserve">  - </w:t>
            </w:r>
            <w:r>
              <w:rPr>
                <w:sz w:val="22"/>
                <w:szCs w:val="22"/>
                <w:lang w:val="en-GB"/>
              </w:rPr>
              <w:t>The spinal nerves</w:t>
            </w:r>
            <w:r w:rsidRPr="00654BBE">
              <w:rPr>
                <w:sz w:val="22"/>
                <w:szCs w:val="22"/>
                <w:lang w:val="ru-RU"/>
              </w:rPr>
              <w:t xml:space="preserve"> (</w:t>
            </w:r>
            <w:r>
              <w:rPr>
                <w:sz w:val="22"/>
                <w:szCs w:val="22"/>
              </w:rPr>
              <w:t>Nervi</w:t>
            </w:r>
            <w:r w:rsidRPr="00654BBE">
              <w:rPr>
                <w:sz w:val="22"/>
                <w:szCs w:val="22"/>
                <w:lang w:val="ru-RU"/>
              </w:rPr>
              <w:t xml:space="preserve"> </w:t>
            </w:r>
            <w:r>
              <w:rPr>
                <w:sz w:val="22"/>
                <w:szCs w:val="22"/>
              </w:rPr>
              <w:t>spinales</w:t>
            </w:r>
            <w:r w:rsidRPr="00654BBE">
              <w:rPr>
                <w:sz w:val="22"/>
                <w:szCs w:val="22"/>
                <w:lang w:val="ru-RU"/>
              </w:rPr>
              <w:t>)</w:t>
            </w:r>
          </w:p>
          <w:p w14:paraId="04762FF0" w14:textId="77777777" w:rsidR="001D57AB" w:rsidRPr="00654BBE" w:rsidRDefault="001D57AB" w:rsidP="001D57AB">
            <w:pPr>
              <w:autoSpaceDE w:val="0"/>
              <w:autoSpaceDN w:val="0"/>
              <w:adjustRightInd w:val="0"/>
              <w:rPr>
                <w:lang w:val="ru-RU"/>
              </w:rPr>
            </w:pPr>
            <w:r w:rsidRPr="00654BBE">
              <w:rPr>
                <w:sz w:val="22"/>
                <w:szCs w:val="22"/>
                <w:lang w:val="ru-RU"/>
              </w:rPr>
              <w:t xml:space="preserve">  - </w:t>
            </w:r>
            <w:r>
              <w:rPr>
                <w:sz w:val="22"/>
                <w:szCs w:val="22"/>
                <w:lang w:val="en-GB"/>
              </w:rPr>
              <w:t>Ganglia</w:t>
            </w:r>
            <w:r w:rsidRPr="00654BBE">
              <w:rPr>
                <w:sz w:val="22"/>
                <w:szCs w:val="22"/>
                <w:lang w:val="ru-RU"/>
              </w:rPr>
              <w:t xml:space="preserve"> (</w:t>
            </w:r>
            <w:r>
              <w:rPr>
                <w:sz w:val="22"/>
                <w:szCs w:val="22"/>
              </w:rPr>
              <w:t>Ganglia</w:t>
            </w:r>
            <w:r w:rsidRPr="00654BBE">
              <w:rPr>
                <w:sz w:val="22"/>
                <w:szCs w:val="22"/>
                <w:lang w:val="ru-RU"/>
              </w:rPr>
              <w:t>)</w:t>
            </w:r>
          </w:p>
          <w:p w14:paraId="4519BE90" w14:textId="77777777" w:rsidR="001D57AB" w:rsidRPr="00B027E6" w:rsidRDefault="001D57AB" w:rsidP="001D57AB">
            <w:pPr>
              <w:autoSpaceDE w:val="0"/>
              <w:autoSpaceDN w:val="0"/>
              <w:adjustRightInd w:val="0"/>
              <w:rPr>
                <w:lang w:val="en-GB"/>
              </w:rPr>
            </w:pPr>
            <w:r>
              <w:rPr>
                <w:sz w:val="22"/>
                <w:szCs w:val="22"/>
                <w:lang w:val="en-GB"/>
              </w:rPr>
              <w:t>The structure (tissue) of the central nervous system</w:t>
            </w:r>
          </w:p>
          <w:p w14:paraId="07B072E2" w14:textId="77777777" w:rsidR="00667FCC" w:rsidRPr="00654BBE" w:rsidRDefault="001D57AB">
            <w:pPr>
              <w:autoSpaceDE w:val="0"/>
              <w:autoSpaceDN w:val="0"/>
              <w:adjustRightInd w:val="0"/>
              <w:rPr>
                <w:lang w:val="ru-RU"/>
              </w:rPr>
            </w:pPr>
            <w:r w:rsidRPr="00654BBE">
              <w:rPr>
                <w:sz w:val="22"/>
                <w:szCs w:val="22"/>
                <w:lang w:val="ru-RU"/>
              </w:rPr>
              <w:t xml:space="preserve">  - </w:t>
            </w:r>
            <w:r>
              <w:rPr>
                <w:sz w:val="22"/>
                <w:szCs w:val="22"/>
                <w:lang w:val="en-GB"/>
              </w:rPr>
              <w:t>Spinal cord</w:t>
            </w:r>
            <w:r w:rsidRPr="00654BBE">
              <w:rPr>
                <w:sz w:val="22"/>
                <w:szCs w:val="22"/>
                <w:lang w:val="ru-RU"/>
              </w:rPr>
              <w:t xml:space="preserve"> (</w:t>
            </w:r>
            <w:r>
              <w:rPr>
                <w:sz w:val="22"/>
                <w:szCs w:val="22"/>
              </w:rPr>
              <w:t>Medulla</w:t>
            </w:r>
            <w:r w:rsidRPr="00654BBE">
              <w:rPr>
                <w:sz w:val="22"/>
                <w:szCs w:val="22"/>
                <w:lang w:val="ru-RU"/>
              </w:rPr>
              <w:t xml:space="preserve"> </w:t>
            </w:r>
            <w:r>
              <w:rPr>
                <w:sz w:val="22"/>
                <w:szCs w:val="22"/>
              </w:rPr>
              <w:t>spinalis</w:t>
            </w:r>
            <w:r w:rsidRPr="00654BBE">
              <w:rPr>
                <w:sz w:val="22"/>
                <w:szCs w:val="22"/>
                <w:lang w:val="ru-RU"/>
              </w:rPr>
              <w:t>)</w:t>
            </w:r>
            <w:r w:rsidRPr="00654BBE">
              <w:rPr>
                <w:sz w:val="22"/>
                <w:szCs w:val="22"/>
                <w:lang w:val="ru-RU"/>
              </w:rPr>
              <w:br/>
              <w:t xml:space="preserve">  - </w:t>
            </w:r>
            <w:r>
              <w:rPr>
                <w:sz w:val="22"/>
                <w:szCs w:val="22"/>
                <w:lang w:val="en-GB"/>
              </w:rPr>
              <w:t>Medulla oblongata</w:t>
            </w:r>
            <w:r w:rsidRPr="00654BBE">
              <w:rPr>
                <w:sz w:val="22"/>
                <w:szCs w:val="22"/>
                <w:lang w:val="ru-RU"/>
              </w:rPr>
              <w:t xml:space="preserve"> (</w:t>
            </w:r>
            <w:r>
              <w:rPr>
                <w:sz w:val="22"/>
                <w:szCs w:val="22"/>
              </w:rPr>
              <w:t>Medulla</w:t>
            </w:r>
            <w:r w:rsidRPr="00654BBE">
              <w:rPr>
                <w:sz w:val="22"/>
                <w:szCs w:val="22"/>
                <w:lang w:val="ru-RU"/>
              </w:rPr>
              <w:t xml:space="preserve"> </w:t>
            </w:r>
            <w:r>
              <w:rPr>
                <w:sz w:val="22"/>
                <w:szCs w:val="22"/>
              </w:rPr>
              <w:t>oblongata</w:t>
            </w:r>
            <w:r w:rsidRPr="00654BBE">
              <w:rPr>
                <w:sz w:val="22"/>
                <w:szCs w:val="22"/>
                <w:lang w:val="ru-RU"/>
              </w:rPr>
              <w:t>)</w:t>
            </w:r>
          </w:p>
          <w:p w14:paraId="1733F00B" w14:textId="77777777" w:rsidR="001D57AB" w:rsidRPr="00654BBE" w:rsidRDefault="00667FCC" w:rsidP="001D57AB">
            <w:pPr>
              <w:autoSpaceDE w:val="0"/>
              <w:autoSpaceDN w:val="0"/>
              <w:adjustRightInd w:val="0"/>
              <w:rPr>
                <w:lang w:val="ru-RU"/>
              </w:rPr>
            </w:pPr>
            <w:r w:rsidRPr="00654BBE">
              <w:rPr>
                <w:sz w:val="22"/>
                <w:szCs w:val="22"/>
                <w:lang w:val="ru-RU"/>
              </w:rPr>
              <w:lastRenderedPageBreak/>
              <w:t xml:space="preserve">  </w:t>
            </w:r>
            <w:r w:rsidR="001D57AB" w:rsidRPr="00654BBE">
              <w:rPr>
                <w:sz w:val="22"/>
                <w:szCs w:val="22"/>
                <w:lang w:val="ru-RU"/>
              </w:rPr>
              <w:t xml:space="preserve">- </w:t>
            </w:r>
            <w:r w:rsidR="001D57AB">
              <w:rPr>
                <w:sz w:val="22"/>
                <w:szCs w:val="22"/>
                <w:lang w:val="en-GB"/>
              </w:rPr>
              <w:t>Pons</w:t>
            </w:r>
            <w:r w:rsidR="001D57AB" w:rsidRPr="00654BBE">
              <w:rPr>
                <w:sz w:val="22"/>
                <w:szCs w:val="22"/>
                <w:lang w:val="ru-RU"/>
              </w:rPr>
              <w:t xml:space="preserve"> (</w:t>
            </w:r>
            <w:r w:rsidR="001D57AB">
              <w:rPr>
                <w:sz w:val="22"/>
                <w:szCs w:val="22"/>
              </w:rPr>
              <w:t>Pons</w:t>
            </w:r>
            <w:r w:rsidR="001D57AB" w:rsidRPr="00654BBE">
              <w:rPr>
                <w:sz w:val="22"/>
                <w:szCs w:val="22"/>
                <w:lang w:val="ru-RU"/>
              </w:rPr>
              <w:t>)</w:t>
            </w:r>
          </w:p>
          <w:p w14:paraId="3E8C825B" w14:textId="77777777" w:rsidR="001D57AB" w:rsidRPr="00654BBE" w:rsidRDefault="001D57AB" w:rsidP="001D57AB">
            <w:pPr>
              <w:autoSpaceDE w:val="0"/>
              <w:autoSpaceDN w:val="0"/>
              <w:adjustRightInd w:val="0"/>
              <w:rPr>
                <w:lang w:val="ru-RU"/>
              </w:rPr>
            </w:pPr>
            <w:r w:rsidRPr="00654BBE">
              <w:rPr>
                <w:sz w:val="22"/>
                <w:szCs w:val="22"/>
                <w:lang w:val="ru-RU"/>
              </w:rPr>
              <w:t xml:space="preserve">  - </w:t>
            </w:r>
            <w:r>
              <w:rPr>
                <w:sz w:val="22"/>
                <w:szCs w:val="22"/>
                <w:lang w:val="en-GB"/>
              </w:rPr>
              <w:t>Mid brain</w:t>
            </w:r>
            <w:r w:rsidRPr="00654BBE">
              <w:rPr>
                <w:sz w:val="22"/>
                <w:szCs w:val="22"/>
                <w:lang w:val="ru-RU"/>
              </w:rPr>
              <w:t xml:space="preserve"> (</w:t>
            </w:r>
            <w:r>
              <w:rPr>
                <w:sz w:val="22"/>
                <w:szCs w:val="22"/>
              </w:rPr>
              <w:t>Mesencephalon</w:t>
            </w:r>
            <w:r w:rsidRPr="00654BBE">
              <w:rPr>
                <w:sz w:val="22"/>
                <w:szCs w:val="22"/>
                <w:lang w:val="ru-RU"/>
              </w:rPr>
              <w:t>)</w:t>
            </w:r>
          </w:p>
          <w:p w14:paraId="2F71A4EB" w14:textId="77777777" w:rsidR="001D57AB" w:rsidRPr="00654BBE" w:rsidRDefault="001D57AB" w:rsidP="001D57AB">
            <w:pPr>
              <w:autoSpaceDE w:val="0"/>
              <w:autoSpaceDN w:val="0"/>
              <w:adjustRightInd w:val="0"/>
              <w:rPr>
                <w:lang w:val="ru-RU"/>
              </w:rPr>
            </w:pPr>
            <w:r w:rsidRPr="00654BBE">
              <w:rPr>
                <w:sz w:val="22"/>
                <w:szCs w:val="22"/>
                <w:lang w:val="ru-RU"/>
              </w:rPr>
              <w:t xml:space="preserve">  - </w:t>
            </w:r>
            <w:r>
              <w:rPr>
                <w:sz w:val="22"/>
                <w:szCs w:val="22"/>
                <w:lang w:val="en-GB"/>
              </w:rPr>
              <w:t>Cerebellum</w:t>
            </w:r>
            <w:r w:rsidRPr="00654BBE">
              <w:rPr>
                <w:sz w:val="22"/>
                <w:szCs w:val="22"/>
                <w:lang w:val="ru-RU"/>
              </w:rPr>
              <w:t xml:space="preserve"> (</w:t>
            </w:r>
            <w:r>
              <w:rPr>
                <w:sz w:val="22"/>
                <w:szCs w:val="22"/>
              </w:rPr>
              <w:t>Cerebellum</w:t>
            </w:r>
            <w:r w:rsidRPr="00654BBE">
              <w:rPr>
                <w:sz w:val="22"/>
                <w:szCs w:val="22"/>
                <w:lang w:val="ru-RU"/>
              </w:rPr>
              <w:t>)</w:t>
            </w:r>
          </w:p>
          <w:p w14:paraId="35D08644" w14:textId="77777777" w:rsidR="001D57AB" w:rsidRPr="00654BBE" w:rsidRDefault="001D57AB" w:rsidP="001D57AB">
            <w:pPr>
              <w:autoSpaceDE w:val="0"/>
              <w:autoSpaceDN w:val="0"/>
              <w:adjustRightInd w:val="0"/>
              <w:rPr>
                <w:lang w:val="ru-RU"/>
              </w:rPr>
            </w:pPr>
            <w:r w:rsidRPr="00654BBE">
              <w:rPr>
                <w:sz w:val="22"/>
                <w:szCs w:val="22"/>
                <w:lang w:val="ru-RU"/>
              </w:rPr>
              <w:t xml:space="preserve">  - </w:t>
            </w:r>
            <w:r>
              <w:rPr>
                <w:sz w:val="22"/>
                <w:szCs w:val="22"/>
                <w:lang w:val="en-GB"/>
              </w:rPr>
              <w:t>Diencephalon</w:t>
            </w:r>
            <w:r w:rsidRPr="00654BBE">
              <w:rPr>
                <w:sz w:val="22"/>
                <w:szCs w:val="22"/>
                <w:lang w:val="ru-RU"/>
              </w:rPr>
              <w:t xml:space="preserve"> (</w:t>
            </w:r>
            <w:r>
              <w:rPr>
                <w:sz w:val="22"/>
                <w:szCs w:val="22"/>
              </w:rPr>
              <w:t>Diencephalon</w:t>
            </w:r>
            <w:r w:rsidRPr="00654BBE">
              <w:rPr>
                <w:sz w:val="22"/>
                <w:szCs w:val="22"/>
                <w:lang w:val="ru-RU"/>
              </w:rPr>
              <w:t>)</w:t>
            </w:r>
          </w:p>
          <w:p w14:paraId="1BBBAFB4" w14:textId="77777777" w:rsidR="001D57AB" w:rsidRPr="00654BBE" w:rsidRDefault="001D57AB" w:rsidP="001D57AB">
            <w:pPr>
              <w:autoSpaceDE w:val="0"/>
              <w:autoSpaceDN w:val="0"/>
              <w:adjustRightInd w:val="0"/>
              <w:rPr>
                <w:lang w:val="ru-RU"/>
              </w:rPr>
            </w:pPr>
            <w:r w:rsidRPr="00654BBE">
              <w:rPr>
                <w:sz w:val="22"/>
                <w:szCs w:val="22"/>
                <w:lang w:val="ru-RU"/>
              </w:rPr>
              <w:t xml:space="preserve">  - </w:t>
            </w:r>
            <w:r>
              <w:rPr>
                <w:sz w:val="22"/>
                <w:szCs w:val="22"/>
                <w:lang w:val="en-GB"/>
              </w:rPr>
              <w:t>Cerebrum</w:t>
            </w:r>
            <w:r w:rsidRPr="00654BBE">
              <w:rPr>
                <w:sz w:val="22"/>
                <w:szCs w:val="22"/>
                <w:lang w:val="ru-RU"/>
              </w:rPr>
              <w:t xml:space="preserve"> (</w:t>
            </w:r>
            <w:r>
              <w:rPr>
                <w:sz w:val="22"/>
                <w:szCs w:val="22"/>
              </w:rPr>
              <w:t>Telencephalon</w:t>
            </w:r>
            <w:r w:rsidRPr="00654BBE">
              <w:rPr>
                <w:sz w:val="22"/>
                <w:szCs w:val="22"/>
                <w:lang w:val="ru-RU"/>
              </w:rPr>
              <w:t>)</w:t>
            </w:r>
          </w:p>
          <w:p w14:paraId="0A504D6F" w14:textId="77777777" w:rsidR="001D57AB" w:rsidRPr="001D57AB" w:rsidRDefault="001D57AB" w:rsidP="001D57AB">
            <w:pPr>
              <w:autoSpaceDE w:val="0"/>
              <w:autoSpaceDN w:val="0"/>
              <w:adjustRightInd w:val="0"/>
              <w:rPr>
                <w:lang w:val="en-GB"/>
              </w:rPr>
            </w:pPr>
            <w:r w:rsidRPr="00654BBE">
              <w:rPr>
                <w:sz w:val="22"/>
                <w:szCs w:val="22"/>
                <w:lang w:val="ru-RU"/>
              </w:rPr>
              <w:t xml:space="preserve">  - </w:t>
            </w:r>
            <w:r>
              <w:rPr>
                <w:sz w:val="22"/>
                <w:szCs w:val="22"/>
                <w:lang w:val="en-GB"/>
              </w:rPr>
              <w:t>Limbic system</w:t>
            </w:r>
          </w:p>
          <w:p w14:paraId="45B741EA" w14:textId="77777777" w:rsidR="001D57AB" w:rsidRPr="001D57AB" w:rsidRDefault="001D57AB" w:rsidP="001D57AB">
            <w:pPr>
              <w:autoSpaceDE w:val="0"/>
              <w:autoSpaceDN w:val="0"/>
              <w:adjustRightInd w:val="0"/>
              <w:rPr>
                <w:lang w:val="en-GB"/>
              </w:rPr>
            </w:pPr>
            <w:r>
              <w:rPr>
                <w:sz w:val="22"/>
                <w:szCs w:val="22"/>
                <w:lang w:val="en-GB"/>
              </w:rPr>
              <w:t>Pathways of central nervous system</w:t>
            </w:r>
          </w:p>
          <w:p w14:paraId="22687664" w14:textId="77777777" w:rsidR="001D57AB" w:rsidRPr="001D57AB" w:rsidRDefault="001D57AB" w:rsidP="001D57AB">
            <w:pPr>
              <w:autoSpaceDE w:val="0"/>
              <w:autoSpaceDN w:val="0"/>
              <w:adjustRightInd w:val="0"/>
              <w:rPr>
                <w:lang w:val="en-GB"/>
              </w:rPr>
            </w:pPr>
            <w:r w:rsidRPr="00654BBE">
              <w:rPr>
                <w:sz w:val="22"/>
                <w:szCs w:val="22"/>
                <w:lang w:val="ru-RU"/>
              </w:rPr>
              <w:t xml:space="preserve">  - </w:t>
            </w:r>
            <w:r>
              <w:rPr>
                <w:sz w:val="22"/>
                <w:szCs w:val="22"/>
                <w:lang w:val="en-GB"/>
              </w:rPr>
              <w:t>Motor pathways</w:t>
            </w:r>
          </w:p>
          <w:p w14:paraId="1C929FA4" w14:textId="77777777" w:rsidR="001D57AB" w:rsidRPr="001D57AB" w:rsidRDefault="001D57AB" w:rsidP="001D57AB">
            <w:pPr>
              <w:autoSpaceDE w:val="0"/>
              <w:autoSpaceDN w:val="0"/>
              <w:adjustRightInd w:val="0"/>
              <w:rPr>
                <w:lang w:val="en-GB"/>
              </w:rPr>
            </w:pPr>
            <w:r w:rsidRPr="00654BBE">
              <w:rPr>
                <w:sz w:val="22"/>
                <w:szCs w:val="22"/>
                <w:lang w:val="ru-RU"/>
              </w:rPr>
              <w:t xml:space="preserve">  - </w:t>
            </w:r>
            <w:r>
              <w:rPr>
                <w:sz w:val="22"/>
                <w:szCs w:val="22"/>
                <w:lang w:val="en-GB"/>
              </w:rPr>
              <w:t>Sensitive pathways</w:t>
            </w:r>
          </w:p>
          <w:p w14:paraId="40030ABB" w14:textId="77777777" w:rsidR="001D57AB" w:rsidRPr="001D57AB" w:rsidRDefault="001D57AB" w:rsidP="001D57AB">
            <w:pPr>
              <w:autoSpaceDE w:val="0"/>
              <w:autoSpaceDN w:val="0"/>
              <w:adjustRightInd w:val="0"/>
              <w:rPr>
                <w:lang w:val="en-GB"/>
              </w:rPr>
            </w:pPr>
            <w:r w:rsidRPr="00654BBE">
              <w:rPr>
                <w:sz w:val="22"/>
                <w:szCs w:val="22"/>
                <w:lang w:val="ru-RU"/>
              </w:rPr>
              <w:t xml:space="preserve">  - </w:t>
            </w:r>
            <w:r>
              <w:rPr>
                <w:sz w:val="22"/>
                <w:szCs w:val="22"/>
                <w:lang w:val="en-GB"/>
              </w:rPr>
              <w:t>Meninges</w:t>
            </w:r>
          </w:p>
          <w:p w14:paraId="4FBF6B98" w14:textId="77777777" w:rsidR="00667FCC" w:rsidRPr="00654BBE" w:rsidRDefault="001D57AB" w:rsidP="001D57AB">
            <w:pPr>
              <w:rPr>
                <w:lang w:val="ru-RU"/>
              </w:rPr>
            </w:pPr>
            <w:r>
              <w:rPr>
                <w:sz w:val="22"/>
                <w:szCs w:val="22"/>
                <w:lang w:val="en-GB"/>
              </w:rPr>
              <w:t>Brain blood vessels</w:t>
            </w:r>
          </w:p>
          <w:p w14:paraId="7D8F80E1" w14:textId="77777777" w:rsidR="00667FCC" w:rsidRPr="00654BBE" w:rsidRDefault="00667FCC">
            <w:pPr>
              <w:rPr>
                <w:lang w:val="ru-RU"/>
              </w:rPr>
            </w:pPr>
          </w:p>
          <w:p w14:paraId="05502FB4" w14:textId="77777777" w:rsidR="00667FCC" w:rsidRDefault="00D20FD2">
            <w:r>
              <w:rPr>
                <w:sz w:val="22"/>
                <w:szCs w:val="22"/>
              </w:rPr>
              <w:t>- Weekly exam (activity during practical class)</w:t>
            </w:r>
          </w:p>
        </w:tc>
      </w:tr>
    </w:tbl>
    <w:p w14:paraId="4AADC5FE" w14:textId="77777777" w:rsidR="00667FCC" w:rsidRDefault="00667FCC"/>
    <w:p w14:paraId="07918EE6" w14:textId="77777777" w:rsidR="00667FCC" w:rsidRDefault="00EA50B3">
      <w:pPr>
        <w:autoSpaceDE w:val="0"/>
        <w:autoSpaceDN w:val="0"/>
        <w:adjustRightInd w:val="0"/>
      </w:pPr>
      <w:r>
        <w:rPr>
          <w:b/>
          <w:u w:val="single"/>
          <w:lang w:val="en-GB"/>
        </w:rPr>
        <w:t>WEEK – 8</w:t>
      </w:r>
      <w:r w:rsidR="00667FCC">
        <w:t>:</w:t>
      </w:r>
    </w:p>
    <w:p w14:paraId="7623B710" w14:textId="77777777" w:rsidR="00667FCC" w:rsidRDefault="00667FCC"/>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071"/>
        <w:gridCol w:w="5067"/>
      </w:tblGrid>
      <w:tr w:rsidR="00667FCC" w14:paraId="56A375A8" w14:textId="77777777" w:rsidTr="00D20FD2">
        <w:trPr>
          <w:trHeight w:val="454"/>
        </w:trPr>
        <w:tc>
          <w:tcPr>
            <w:tcW w:w="10138" w:type="dxa"/>
            <w:gridSpan w:val="2"/>
            <w:vAlign w:val="center"/>
          </w:tcPr>
          <w:p w14:paraId="5332D2C7" w14:textId="77777777" w:rsidR="00667FCC" w:rsidRDefault="00997E09">
            <w:pPr>
              <w:autoSpaceDE w:val="0"/>
              <w:autoSpaceDN w:val="0"/>
              <w:adjustRightInd w:val="0"/>
              <w:jc w:val="center"/>
              <w:rPr>
                <w:b/>
                <w:bCs/>
              </w:rPr>
            </w:pPr>
            <w:r>
              <w:rPr>
                <w:b/>
                <w:bCs/>
              </w:rPr>
              <w:t>THE ENDOCRINE SYSTEM</w:t>
            </w:r>
            <w:r w:rsidR="00667FCC">
              <w:rPr>
                <w:b/>
                <w:bCs/>
              </w:rPr>
              <w:t xml:space="preserve"> (SYЅТЕМА ENDOCRINUM)</w:t>
            </w:r>
          </w:p>
          <w:p w14:paraId="5FCD00C5" w14:textId="77777777" w:rsidR="00667FCC" w:rsidRDefault="00997E09">
            <w:pPr>
              <w:autoSpaceDE w:val="0"/>
              <w:autoSpaceDN w:val="0"/>
              <w:adjustRightInd w:val="0"/>
              <w:jc w:val="center"/>
              <w:rPr>
                <w:b/>
                <w:bCs/>
              </w:rPr>
            </w:pPr>
            <w:r>
              <w:rPr>
                <w:b/>
                <w:bCs/>
              </w:rPr>
              <w:t>SENSORY ORGANS</w:t>
            </w:r>
            <w:r w:rsidR="00667FCC">
              <w:rPr>
                <w:b/>
                <w:bCs/>
              </w:rPr>
              <w:t xml:space="preserve"> (ORGANA SENSORIA)</w:t>
            </w:r>
          </w:p>
        </w:tc>
      </w:tr>
      <w:tr w:rsidR="00D20FD2" w:rsidRPr="00654BBE" w14:paraId="002864DB" w14:textId="77777777" w:rsidTr="00D20FD2">
        <w:trPr>
          <w:trHeight w:val="454"/>
        </w:trPr>
        <w:tc>
          <w:tcPr>
            <w:tcW w:w="5071" w:type="dxa"/>
            <w:vAlign w:val="center"/>
          </w:tcPr>
          <w:p w14:paraId="57E5A40B" w14:textId="77777777" w:rsidR="00D20FD2" w:rsidRDefault="00D20FD2" w:rsidP="00D20FD2">
            <w:pPr>
              <w:autoSpaceDE w:val="0"/>
              <w:autoSpaceDN w:val="0"/>
              <w:adjustRightInd w:val="0"/>
              <w:jc w:val="center"/>
            </w:pPr>
            <w:r>
              <w:t>Teaching lectures (</w:t>
            </w:r>
            <w:r w:rsidR="002E1BB5">
              <w:t>3</w:t>
            </w:r>
            <w:r>
              <w:t xml:space="preserve"> classes)</w:t>
            </w:r>
          </w:p>
        </w:tc>
        <w:tc>
          <w:tcPr>
            <w:tcW w:w="5067" w:type="dxa"/>
            <w:vAlign w:val="center"/>
          </w:tcPr>
          <w:p w14:paraId="1FD3170F" w14:textId="77777777" w:rsidR="00D20FD2" w:rsidRPr="00654BBE" w:rsidRDefault="00D20FD2" w:rsidP="00D20FD2">
            <w:pPr>
              <w:autoSpaceDE w:val="0"/>
              <w:autoSpaceDN w:val="0"/>
              <w:adjustRightInd w:val="0"/>
              <w:jc w:val="center"/>
              <w:rPr>
                <w:lang w:val="ru-RU"/>
              </w:rPr>
            </w:pPr>
            <w:r>
              <w:rPr>
                <w:lang w:val="en-GB"/>
              </w:rPr>
              <w:t>Practical classes (2 classes)</w:t>
            </w:r>
          </w:p>
        </w:tc>
      </w:tr>
      <w:tr w:rsidR="00667FCC" w14:paraId="33C950E1" w14:textId="77777777" w:rsidTr="00D20FD2">
        <w:trPr>
          <w:trHeight w:val="454"/>
        </w:trPr>
        <w:tc>
          <w:tcPr>
            <w:tcW w:w="5071" w:type="dxa"/>
          </w:tcPr>
          <w:p w14:paraId="28B1E733" w14:textId="77777777" w:rsidR="00667FCC" w:rsidRPr="00654BBE" w:rsidRDefault="001D57AB">
            <w:pPr>
              <w:autoSpaceDE w:val="0"/>
              <w:autoSpaceDN w:val="0"/>
              <w:adjustRightInd w:val="0"/>
              <w:rPr>
                <w:lang w:val="ru-RU"/>
              </w:rPr>
            </w:pPr>
            <w:r>
              <w:rPr>
                <w:sz w:val="22"/>
                <w:szCs w:val="22"/>
                <w:lang w:val="en-GB"/>
              </w:rPr>
              <w:t>Pituitary gland</w:t>
            </w:r>
            <w:r w:rsidR="00667FCC" w:rsidRPr="00654BBE">
              <w:rPr>
                <w:sz w:val="22"/>
                <w:szCs w:val="22"/>
                <w:lang w:val="ru-RU"/>
              </w:rPr>
              <w:t xml:space="preserve"> (</w:t>
            </w:r>
            <w:r w:rsidR="00667FCC">
              <w:rPr>
                <w:sz w:val="22"/>
                <w:szCs w:val="22"/>
              </w:rPr>
              <w:t>Hypophysis</w:t>
            </w:r>
            <w:r w:rsidR="00667FCC" w:rsidRPr="00654BBE">
              <w:rPr>
                <w:sz w:val="22"/>
                <w:szCs w:val="22"/>
                <w:lang w:val="ru-RU"/>
              </w:rPr>
              <w:t xml:space="preserve"> </w:t>
            </w:r>
            <w:r w:rsidR="00667FCC">
              <w:rPr>
                <w:sz w:val="22"/>
                <w:szCs w:val="22"/>
              </w:rPr>
              <w:t>cerebri</w:t>
            </w:r>
            <w:r w:rsidR="00667FCC" w:rsidRPr="00654BBE">
              <w:rPr>
                <w:sz w:val="22"/>
                <w:szCs w:val="22"/>
                <w:lang w:val="ru-RU"/>
              </w:rPr>
              <w:t>)</w:t>
            </w:r>
            <w:r w:rsidR="00667FCC" w:rsidRPr="00654BBE">
              <w:rPr>
                <w:sz w:val="22"/>
                <w:szCs w:val="22"/>
                <w:lang w:val="ru-RU"/>
              </w:rPr>
              <w:br/>
            </w:r>
            <w:r>
              <w:rPr>
                <w:sz w:val="22"/>
                <w:szCs w:val="22"/>
                <w:lang w:val="en-GB"/>
              </w:rPr>
              <w:t>Pineal gland</w:t>
            </w:r>
            <w:r w:rsidR="00667FCC" w:rsidRPr="00654BBE">
              <w:rPr>
                <w:sz w:val="22"/>
                <w:szCs w:val="22"/>
                <w:lang w:val="ru-RU"/>
              </w:rPr>
              <w:t xml:space="preserve"> (</w:t>
            </w:r>
            <w:r w:rsidR="00667FCC">
              <w:rPr>
                <w:sz w:val="22"/>
                <w:szCs w:val="22"/>
              </w:rPr>
              <w:t>Epiphysis</w:t>
            </w:r>
            <w:r w:rsidR="00667FCC" w:rsidRPr="00654BBE">
              <w:rPr>
                <w:sz w:val="22"/>
                <w:szCs w:val="22"/>
                <w:lang w:val="ru-RU"/>
              </w:rPr>
              <w:t xml:space="preserve"> </w:t>
            </w:r>
            <w:r w:rsidR="00667FCC">
              <w:rPr>
                <w:sz w:val="22"/>
                <w:szCs w:val="22"/>
              </w:rPr>
              <w:t>cerebri</w:t>
            </w:r>
            <w:r w:rsidR="00667FCC" w:rsidRPr="00654BBE">
              <w:rPr>
                <w:sz w:val="22"/>
                <w:szCs w:val="22"/>
                <w:lang w:val="ru-RU"/>
              </w:rPr>
              <w:t>)</w:t>
            </w:r>
          </w:p>
          <w:p w14:paraId="4BFF4780" w14:textId="77777777" w:rsidR="00667FCC" w:rsidRPr="00654BBE" w:rsidRDefault="001D57AB">
            <w:pPr>
              <w:autoSpaceDE w:val="0"/>
              <w:autoSpaceDN w:val="0"/>
              <w:adjustRightInd w:val="0"/>
              <w:rPr>
                <w:lang w:val="ru-RU"/>
              </w:rPr>
            </w:pPr>
            <w:r>
              <w:rPr>
                <w:sz w:val="22"/>
                <w:szCs w:val="22"/>
                <w:lang w:val="en-GB"/>
              </w:rPr>
              <w:t>Thyroid gland</w:t>
            </w:r>
            <w:r w:rsidR="00667FCC" w:rsidRPr="00654BBE">
              <w:rPr>
                <w:sz w:val="22"/>
                <w:szCs w:val="22"/>
                <w:lang w:val="ru-RU"/>
              </w:rPr>
              <w:t xml:space="preserve"> (</w:t>
            </w:r>
            <w:r w:rsidR="00667FCC">
              <w:rPr>
                <w:sz w:val="22"/>
                <w:szCs w:val="22"/>
              </w:rPr>
              <w:t>Glandula</w:t>
            </w:r>
            <w:r w:rsidR="00667FCC" w:rsidRPr="00654BBE">
              <w:rPr>
                <w:sz w:val="22"/>
                <w:szCs w:val="22"/>
                <w:lang w:val="ru-RU"/>
              </w:rPr>
              <w:t xml:space="preserve"> </w:t>
            </w:r>
            <w:r w:rsidR="00667FCC">
              <w:rPr>
                <w:sz w:val="22"/>
                <w:szCs w:val="22"/>
              </w:rPr>
              <w:t>thyroidea</w:t>
            </w:r>
            <w:r w:rsidR="00667FCC" w:rsidRPr="00654BBE">
              <w:rPr>
                <w:sz w:val="22"/>
                <w:szCs w:val="22"/>
                <w:lang w:val="ru-RU"/>
              </w:rPr>
              <w:t>)</w:t>
            </w:r>
          </w:p>
          <w:p w14:paraId="1B66D5AA" w14:textId="77777777" w:rsidR="00667FCC" w:rsidRPr="00654BBE" w:rsidRDefault="001D57AB">
            <w:pPr>
              <w:autoSpaceDE w:val="0"/>
              <w:autoSpaceDN w:val="0"/>
              <w:adjustRightInd w:val="0"/>
              <w:rPr>
                <w:lang w:val="ru-RU"/>
              </w:rPr>
            </w:pPr>
            <w:r>
              <w:rPr>
                <w:sz w:val="22"/>
                <w:szCs w:val="22"/>
                <w:lang w:val="en-GB"/>
              </w:rPr>
              <w:t>Parathyroid glands</w:t>
            </w:r>
            <w:r w:rsidR="00667FCC" w:rsidRPr="00654BBE">
              <w:rPr>
                <w:sz w:val="22"/>
                <w:szCs w:val="22"/>
                <w:lang w:val="ru-RU"/>
              </w:rPr>
              <w:t xml:space="preserve"> (</w:t>
            </w:r>
            <w:r w:rsidR="00667FCC">
              <w:rPr>
                <w:sz w:val="22"/>
                <w:szCs w:val="22"/>
              </w:rPr>
              <w:t>Glandullae</w:t>
            </w:r>
            <w:r w:rsidR="00667FCC" w:rsidRPr="00654BBE">
              <w:rPr>
                <w:sz w:val="22"/>
                <w:szCs w:val="22"/>
                <w:lang w:val="ru-RU"/>
              </w:rPr>
              <w:t xml:space="preserve"> </w:t>
            </w:r>
            <w:r w:rsidR="00667FCC">
              <w:rPr>
                <w:sz w:val="22"/>
                <w:szCs w:val="22"/>
              </w:rPr>
              <w:t>parathyroideae</w:t>
            </w:r>
            <w:r w:rsidR="00667FCC" w:rsidRPr="00654BBE">
              <w:rPr>
                <w:sz w:val="22"/>
                <w:szCs w:val="22"/>
                <w:lang w:val="ru-RU"/>
              </w:rPr>
              <w:t>)</w:t>
            </w:r>
          </w:p>
          <w:p w14:paraId="531F9E44" w14:textId="77777777" w:rsidR="00667FCC" w:rsidRPr="00654BBE" w:rsidRDefault="001D57AB">
            <w:pPr>
              <w:autoSpaceDE w:val="0"/>
              <w:autoSpaceDN w:val="0"/>
              <w:adjustRightInd w:val="0"/>
              <w:rPr>
                <w:lang w:val="ru-RU"/>
              </w:rPr>
            </w:pPr>
            <w:r>
              <w:rPr>
                <w:sz w:val="22"/>
                <w:szCs w:val="22"/>
                <w:lang w:val="en-GB"/>
              </w:rPr>
              <w:t>Suprarenal glands</w:t>
            </w:r>
            <w:r w:rsidR="00667FCC" w:rsidRPr="00654BBE">
              <w:rPr>
                <w:sz w:val="22"/>
                <w:szCs w:val="22"/>
                <w:lang w:val="ru-RU"/>
              </w:rPr>
              <w:t xml:space="preserve"> (</w:t>
            </w:r>
            <w:r w:rsidR="00667FCC">
              <w:rPr>
                <w:sz w:val="22"/>
                <w:szCs w:val="22"/>
              </w:rPr>
              <w:t>Glandullae</w:t>
            </w:r>
            <w:r w:rsidR="00667FCC" w:rsidRPr="00654BBE">
              <w:rPr>
                <w:sz w:val="22"/>
                <w:szCs w:val="22"/>
                <w:lang w:val="ru-RU"/>
              </w:rPr>
              <w:t xml:space="preserve"> </w:t>
            </w:r>
            <w:r w:rsidR="00667FCC">
              <w:rPr>
                <w:sz w:val="22"/>
                <w:szCs w:val="22"/>
              </w:rPr>
              <w:t>suprarenales</w:t>
            </w:r>
            <w:r w:rsidR="00667FCC" w:rsidRPr="00654BBE">
              <w:rPr>
                <w:sz w:val="22"/>
                <w:szCs w:val="22"/>
                <w:lang w:val="ru-RU"/>
              </w:rPr>
              <w:t>)</w:t>
            </w:r>
          </w:p>
          <w:p w14:paraId="7F0789CA" w14:textId="77777777" w:rsidR="00667FCC" w:rsidRPr="00654BBE" w:rsidRDefault="001D57AB">
            <w:pPr>
              <w:autoSpaceDE w:val="0"/>
              <w:autoSpaceDN w:val="0"/>
              <w:adjustRightInd w:val="0"/>
              <w:rPr>
                <w:lang w:val="ru-RU"/>
              </w:rPr>
            </w:pPr>
            <w:r>
              <w:rPr>
                <w:sz w:val="22"/>
                <w:szCs w:val="22"/>
                <w:lang w:val="en-GB"/>
              </w:rPr>
              <w:t>Endocrin</w:t>
            </w:r>
            <w:r w:rsidR="003A63F0">
              <w:rPr>
                <w:sz w:val="22"/>
                <w:szCs w:val="22"/>
                <w:lang w:val="en-GB"/>
              </w:rPr>
              <w:t>e part of pancreas</w:t>
            </w:r>
            <w:r w:rsidR="00667FCC" w:rsidRPr="00654BBE">
              <w:rPr>
                <w:sz w:val="22"/>
                <w:szCs w:val="22"/>
                <w:lang w:val="ru-RU"/>
              </w:rPr>
              <w:t xml:space="preserve"> (</w:t>
            </w:r>
            <w:r w:rsidR="00667FCC">
              <w:rPr>
                <w:sz w:val="22"/>
                <w:szCs w:val="22"/>
              </w:rPr>
              <w:t>Langerhansova</w:t>
            </w:r>
            <w:r w:rsidR="00667FCC" w:rsidRPr="00654BBE">
              <w:rPr>
                <w:sz w:val="22"/>
                <w:szCs w:val="22"/>
                <w:lang w:val="ru-RU"/>
              </w:rPr>
              <w:t xml:space="preserve"> </w:t>
            </w:r>
            <w:r w:rsidR="00667FCC">
              <w:rPr>
                <w:sz w:val="22"/>
                <w:szCs w:val="22"/>
              </w:rPr>
              <w:t>ostrvca</w:t>
            </w:r>
            <w:r w:rsidR="00667FCC" w:rsidRPr="00654BBE">
              <w:rPr>
                <w:sz w:val="22"/>
                <w:szCs w:val="22"/>
                <w:lang w:val="ru-RU"/>
              </w:rPr>
              <w:t>)</w:t>
            </w:r>
          </w:p>
          <w:p w14:paraId="5F3E0A95" w14:textId="77777777" w:rsidR="00667FCC" w:rsidRPr="003A63F0" w:rsidRDefault="003A63F0">
            <w:pPr>
              <w:autoSpaceDE w:val="0"/>
              <w:autoSpaceDN w:val="0"/>
              <w:adjustRightInd w:val="0"/>
              <w:rPr>
                <w:lang w:val="en-GB"/>
              </w:rPr>
            </w:pPr>
            <w:r>
              <w:rPr>
                <w:sz w:val="22"/>
                <w:szCs w:val="22"/>
                <w:lang w:val="en-GB"/>
              </w:rPr>
              <w:t>Diffuse neuroendocrine system</w:t>
            </w:r>
          </w:p>
          <w:p w14:paraId="6A28EE3D" w14:textId="77777777" w:rsidR="00667FCC" w:rsidRPr="00654BBE" w:rsidRDefault="003A63F0">
            <w:pPr>
              <w:autoSpaceDE w:val="0"/>
              <w:autoSpaceDN w:val="0"/>
              <w:adjustRightInd w:val="0"/>
              <w:rPr>
                <w:lang w:val="ru-RU"/>
              </w:rPr>
            </w:pPr>
            <w:r>
              <w:rPr>
                <w:sz w:val="22"/>
                <w:szCs w:val="22"/>
                <w:lang w:val="en-GB"/>
              </w:rPr>
              <w:t>Eye</w:t>
            </w:r>
            <w:r w:rsidR="00667FCC" w:rsidRPr="00654BBE">
              <w:rPr>
                <w:sz w:val="22"/>
                <w:szCs w:val="22"/>
                <w:lang w:val="ru-RU"/>
              </w:rPr>
              <w:t xml:space="preserve"> (</w:t>
            </w:r>
            <w:r w:rsidR="00667FCC">
              <w:rPr>
                <w:sz w:val="22"/>
                <w:szCs w:val="22"/>
              </w:rPr>
              <w:t>Organum</w:t>
            </w:r>
            <w:r w:rsidR="00667FCC" w:rsidRPr="00654BBE">
              <w:rPr>
                <w:sz w:val="22"/>
                <w:szCs w:val="22"/>
                <w:lang w:val="ru-RU"/>
              </w:rPr>
              <w:t xml:space="preserve"> </w:t>
            </w:r>
            <w:r w:rsidR="00667FCC">
              <w:rPr>
                <w:sz w:val="22"/>
                <w:szCs w:val="22"/>
              </w:rPr>
              <w:t>visus</w:t>
            </w:r>
            <w:r w:rsidR="00667FCC" w:rsidRPr="00654BBE">
              <w:rPr>
                <w:sz w:val="22"/>
                <w:szCs w:val="22"/>
                <w:lang w:val="ru-RU"/>
              </w:rPr>
              <w:t xml:space="preserve"> </w:t>
            </w:r>
            <w:r w:rsidR="00667FCC">
              <w:rPr>
                <w:sz w:val="22"/>
                <w:szCs w:val="22"/>
              </w:rPr>
              <w:t>s</w:t>
            </w:r>
            <w:r w:rsidR="00667FCC" w:rsidRPr="00654BBE">
              <w:rPr>
                <w:sz w:val="22"/>
                <w:szCs w:val="22"/>
                <w:lang w:val="ru-RU"/>
              </w:rPr>
              <w:t xml:space="preserve">. </w:t>
            </w:r>
            <w:r w:rsidR="00667FCC">
              <w:rPr>
                <w:sz w:val="22"/>
                <w:szCs w:val="22"/>
              </w:rPr>
              <w:t>Oculus</w:t>
            </w:r>
            <w:r w:rsidR="00667FCC" w:rsidRPr="00654BBE">
              <w:rPr>
                <w:sz w:val="22"/>
                <w:szCs w:val="22"/>
                <w:lang w:val="ru-RU"/>
              </w:rPr>
              <w:t>)</w:t>
            </w:r>
          </w:p>
          <w:p w14:paraId="3F487A85" w14:textId="77777777" w:rsidR="00667FCC" w:rsidRPr="00654BBE" w:rsidRDefault="00667FCC">
            <w:pPr>
              <w:autoSpaceDE w:val="0"/>
              <w:autoSpaceDN w:val="0"/>
              <w:adjustRightInd w:val="0"/>
              <w:rPr>
                <w:lang w:val="ru-RU"/>
              </w:rPr>
            </w:pPr>
            <w:r w:rsidRPr="00654BBE">
              <w:rPr>
                <w:sz w:val="22"/>
                <w:szCs w:val="22"/>
                <w:lang w:val="ru-RU"/>
              </w:rPr>
              <w:t xml:space="preserve">  - </w:t>
            </w:r>
            <w:r w:rsidR="003A63F0">
              <w:rPr>
                <w:sz w:val="22"/>
                <w:szCs w:val="22"/>
                <w:lang w:val="en-GB"/>
              </w:rPr>
              <w:t>Globe of the eye</w:t>
            </w:r>
            <w:r w:rsidRPr="00654BBE">
              <w:rPr>
                <w:sz w:val="22"/>
                <w:szCs w:val="22"/>
                <w:lang w:val="ru-RU"/>
              </w:rPr>
              <w:t xml:space="preserve"> (</w:t>
            </w:r>
            <w:r>
              <w:rPr>
                <w:sz w:val="22"/>
                <w:szCs w:val="22"/>
              </w:rPr>
              <w:t>Bulbus</w:t>
            </w:r>
            <w:r w:rsidRPr="00654BBE">
              <w:rPr>
                <w:sz w:val="22"/>
                <w:szCs w:val="22"/>
                <w:lang w:val="ru-RU"/>
              </w:rPr>
              <w:t xml:space="preserve"> </w:t>
            </w:r>
            <w:r>
              <w:rPr>
                <w:sz w:val="22"/>
                <w:szCs w:val="22"/>
              </w:rPr>
              <w:t>oculi</w:t>
            </w:r>
            <w:r w:rsidRPr="00654BBE">
              <w:rPr>
                <w:sz w:val="22"/>
                <w:szCs w:val="22"/>
                <w:lang w:val="ru-RU"/>
              </w:rPr>
              <w:t>)</w:t>
            </w:r>
          </w:p>
          <w:p w14:paraId="5A910A6B" w14:textId="77777777" w:rsidR="00667FCC" w:rsidRPr="00654BBE" w:rsidRDefault="00667FCC">
            <w:pPr>
              <w:autoSpaceDE w:val="0"/>
              <w:autoSpaceDN w:val="0"/>
              <w:adjustRightInd w:val="0"/>
              <w:rPr>
                <w:lang w:val="ru-RU"/>
              </w:rPr>
            </w:pPr>
            <w:r w:rsidRPr="00654BBE">
              <w:rPr>
                <w:sz w:val="22"/>
                <w:szCs w:val="22"/>
                <w:lang w:val="ru-RU"/>
              </w:rPr>
              <w:t xml:space="preserve">  - </w:t>
            </w:r>
            <w:r w:rsidR="003A63F0">
              <w:rPr>
                <w:sz w:val="22"/>
                <w:szCs w:val="22"/>
                <w:lang w:val="en-GB"/>
              </w:rPr>
              <w:t>Optic nerve</w:t>
            </w:r>
            <w:r w:rsidRPr="00654BBE">
              <w:rPr>
                <w:sz w:val="22"/>
                <w:szCs w:val="22"/>
                <w:lang w:val="ru-RU"/>
              </w:rPr>
              <w:t xml:space="preserve"> (</w:t>
            </w:r>
            <w:r>
              <w:rPr>
                <w:sz w:val="22"/>
                <w:szCs w:val="22"/>
              </w:rPr>
              <w:t>N</w:t>
            </w:r>
            <w:r w:rsidRPr="00654BBE">
              <w:rPr>
                <w:sz w:val="22"/>
                <w:szCs w:val="22"/>
                <w:lang w:val="ru-RU"/>
              </w:rPr>
              <w:t xml:space="preserve">. </w:t>
            </w:r>
            <w:r>
              <w:rPr>
                <w:sz w:val="22"/>
                <w:szCs w:val="22"/>
              </w:rPr>
              <w:t>Opticus</w:t>
            </w:r>
            <w:r w:rsidRPr="00654BBE">
              <w:rPr>
                <w:sz w:val="22"/>
                <w:szCs w:val="22"/>
                <w:lang w:val="ru-RU"/>
              </w:rPr>
              <w:t>)</w:t>
            </w:r>
          </w:p>
          <w:p w14:paraId="09499D5D" w14:textId="77777777" w:rsidR="00667FCC" w:rsidRPr="00654BBE" w:rsidRDefault="00667FCC">
            <w:pPr>
              <w:autoSpaceDE w:val="0"/>
              <w:autoSpaceDN w:val="0"/>
              <w:adjustRightInd w:val="0"/>
              <w:rPr>
                <w:lang w:val="it-IT"/>
              </w:rPr>
            </w:pPr>
            <w:r w:rsidRPr="00654BBE">
              <w:rPr>
                <w:sz w:val="22"/>
                <w:szCs w:val="22"/>
                <w:lang w:val="ru-RU"/>
              </w:rPr>
              <w:t xml:space="preserve">  </w:t>
            </w:r>
            <w:r w:rsidRPr="00654BBE">
              <w:rPr>
                <w:sz w:val="22"/>
                <w:szCs w:val="22"/>
                <w:lang w:val="it-IT"/>
              </w:rPr>
              <w:t xml:space="preserve">- </w:t>
            </w:r>
            <w:r w:rsidR="003A63F0">
              <w:rPr>
                <w:sz w:val="22"/>
                <w:szCs w:val="22"/>
              </w:rPr>
              <w:t>Accessory organs of the eye</w:t>
            </w:r>
            <w:r w:rsidRPr="00654BBE">
              <w:rPr>
                <w:sz w:val="22"/>
                <w:szCs w:val="22"/>
                <w:lang w:val="it-IT"/>
              </w:rPr>
              <w:t xml:space="preserve"> (Organa oculi accessoria)</w:t>
            </w:r>
          </w:p>
          <w:p w14:paraId="6826C13D" w14:textId="77777777" w:rsidR="00667FCC" w:rsidRPr="00654BBE" w:rsidRDefault="003A63F0">
            <w:pPr>
              <w:autoSpaceDE w:val="0"/>
              <w:autoSpaceDN w:val="0"/>
              <w:adjustRightInd w:val="0"/>
              <w:rPr>
                <w:lang w:val="ru-RU"/>
              </w:rPr>
            </w:pPr>
            <w:r>
              <w:rPr>
                <w:sz w:val="22"/>
                <w:szCs w:val="22"/>
                <w:lang w:val="en-GB"/>
              </w:rPr>
              <w:t xml:space="preserve">Ear </w:t>
            </w:r>
            <w:r w:rsidR="00667FCC" w:rsidRPr="00654BBE">
              <w:rPr>
                <w:sz w:val="22"/>
                <w:szCs w:val="22"/>
                <w:lang w:val="ru-RU"/>
              </w:rPr>
              <w:t>(</w:t>
            </w:r>
            <w:r w:rsidR="00667FCC">
              <w:rPr>
                <w:sz w:val="22"/>
                <w:szCs w:val="22"/>
              </w:rPr>
              <w:t>Organum</w:t>
            </w:r>
            <w:r w:rsidR="00667FCC" w:rsidRPr="00654BBE">
              <w:rPr>
                <w:sz w:val="22"/>
                <w:szCs w:val="22"/>
                <w:lang w:val="ru-RU"/>
              </w:rPr>
              <w:t xml:space="preserve"> </w:t>
            </w:r>
            <w:r w:rsidR="00667FCC">
              <w:rPr>
                <w:sz w:val="22"/>
                <w:szCs w:val="22"/>
              </w:rPr>
              <w:t>vestibulocochleare</w:t>
            </w:r>
            <w:r w:rsidR="00667FCC" w:rsidRPr="00654BBE">
              <w:rPr>
                <w:sz w:val="22"/>
                <w:szCs w:val="22"/>
                <w:lang w:val="ru-RU"/>
              </w:rPr>
              <w:t>)</w:t>
            </w:r>
          </w:p>
          <w:p w14:paraId="31D033CD" w14:textId="77777777" w:rsidR="00667FCC" w:rsidRPr="00654BBE" w:rsidRDefault="00667FCC">
            <w:pPr>
              <w:autoSpaceDE w:val="0"/>
              <w:autoSpaceDN w:val="0"/>
              <w:adjustRightInd w:val="0"/>
              <w:rPr>
                <w:lang w:val="ru-RU"/>
              </w:rPr>
            </w:pPr>
            <w:r w:rsidRPr="00654BBE">
              <w:rPr>
                <w:sz w:val="22"/>
                <w:szCs w:val="22"/>
                <w:lang w:val="ru-RU"/>
              </w:rPr>
              <w:t xml:space="preserve">  - </w:t>
            </w:r>
            <w:r w:rsidR="003A63F0">
              <w:rPr>
                <w:sz w:val="22"/>
                <w:szCs w:val="22"/>
                <w:lang w:val="en-GB"/>
              </w:rPr>
              <w:t>External ear</w:t>
            </w:r>
            <w:r w:rsidRPr="00654BBE">
              <w:rPr>
                <w:sz w:val="22"/>
                <w:szCs w:val="22"/>
                <w:lang w:val="ru-RU"/>
              </w:rPr>
              <w:t xml:space="preserve"> (</w:t>
            </w:r>
            <w:r>
              <w:rPr>
                <w:sz w:val="22"/>
                <w:szCs w:val="22"/>
              </w:rPr>
              <w:t>Auris</w:t>
            </w:r>
            <w:r w:rsidRPr="00654BBE">
              <w:rPr>
                <w:sz w:val="22"/>
                <w:szCs w:val="22"/>
                <w:lang w:val="ru-RU"/>
              </w:rPr>
              <w:t xml:space="preserve"> </w:t>
            </w:r>
            <w:r>
              <w:rPr>
                <w:sz w:val="22"/>
                <w:szCs w:val="22"/>
              </w:rPr>
              <w:t>externa</w:t>
            </w:r>
            <w:r w:rsidRPr="00654BBE">
              <w:rPr>
                <w:sz w:val="22"/>
                <w:szCs w:val="22"/>
                <w:lang w:val="ru-RU"/>
              </w:rPr>
              <w:t>)</w:t>
            </w:r>
            <w:r w:rsidRPr="00654BBE">
              <w:rPr>
                <w:sz w:val="22"/>
                <w:szCs w:val="22"/>
                <w:lang w:val="ru-RU"/>
              </w:rPr>
              <w:br/>
              <w:t xml:space="preserve">  - </w:t>
            </w:r>
            <w:r w:rsidR="003A63F0">
              <w:rPr>
                <w:sz w:val="22"/>
                <w:szCs w:val="22"/>
                <w:lang w:val="en-GB"/>
              </w:rPr>
              <w:t>Middle ear</w:t>
            </w:r>
            <w:r w:rsidRPr="00654BBE">
              <w:rPr>
                <w:sz w:val="22"/>
                <w:szCs w:val="22"/>
                <w:lang w:val="ru-RU"/>
              </w:rPr>
              <w:t xml:space="preserve"> (</w:t>
            </w:r>
            <w:r>
              <w:rPr>
                <w:sz w:val="22"/>
                <w:szCs w:val="22"/>
              </w:rPr>
              <w:t>Auris</w:t>
            </w:r>
            <w:r w:rsidRPr="00654BBE">
              <w:rPr>
                <w:sz w:val="22"/>
                <w:szCs w:val="22"/>
                <w:lang w:val="ru-RU"/>
              </w:rPr>
              <w:t xml:space="preserve"> </w:t>
            </w:r>
            <w:r>
              <w:rPr>
                <w:sz w:val="22"/>
                <w:szCs w:val="22"/>
              </w:rPr>
              <w:t>media</w:t>
            </w:r>
            <w:r w:rsidRPr="00654BBE">
              <w:rPr>
                <w:sz w:val="22"/>
                <w:szCs w:val="22"/>
                <w:lang w:val="ru-RU"/>
              </w:rPr>
              <w:t>)</w:t>
            </w:r>
            <w:r w:rsidRPr="00654BBE">
              <w:rPr>
                <w:sz w:val="22"/>
                <w:szCs w:val="22"/>
                <w:lang w:val="ru-RU"/>
              </w:rPr>
              <w:br/>
              <w:t xml:space="preserve">  - </w:t>
            </w:r>
            <w:r w:rsidR="003A63F0">
              <w:rPr>
                <w:sz w:val="22"/>
                <w:szCs w:val="22"/>
                <w:lang w:val="en-GB"/>
              </w:rPr>
              <w:t>Internal ear</w:t>
            </w:r>
            <w:r w:rsidRPr="00654BBE">
              <w:rPr>
                <w:sz w:val="22"/>
                <w:szCs w:val="22"/>
                <w:lang w:val="ru-RU"/>
              </w:rPr>
              <w:t xml:space="preserve"> (</w:t>
            </w:r>
            <w:r>
              <w:rPr>
                <w:sz w:val="22"/>
                <w:szCs w:val="22"/>
              </w:rPr>
              <w:t>Auris</w:t>
            </w:r>
            <w:r w:rsidRPr="00654BBE">
              <w:rPr>
                <w:sz w:val="22"/>
                <w:szCs w:val="22"/>
                <w:lang w:val="ru-RU"/>
              </w:rPr>
              <w:t xml:space="preserve"> </w:t>
            </w:r>
            <w:r>
              <w:rPr>
                <w:sz w:val="22"/>
                <w:szCs w:val="22"/>
              </w:rPr>
              <w:t>interna</w:t>
            </w:r>
            <w:r w:rsidRPr="00654BBE">
              <w:rPr>
                <w:sz w:val="22"/>
                <w:szCs w:val="22"/>
                <w:lang w:val="ru-RU"/>
              </w:rPr>
              <w:t>)</w:t>
            </w:r>
          </w:p>
          <w:p w14:paraId="1B6015DE" w14:textId="77777777" w:rsidR="00667FCC" w:rsidRDefault="003A63F0">
            <w:pPr>
              <w:autoSpaceDE w:val="0"/>
              <w:autoSpaceDN w:val="0"/>
              <w:adjustRightInd w:val="0"/>
              <w:rPr>
                <w:sz w:val="22"/>
                <w:szCs w:val="22"/>
                <w:lang w:val="ru-RU"/>
              </w:rPr>
            </w:pPr>
            <w:r>
              <w:rPr>
                <w:sz w:val="22"/>
                <w:szCs w:val="22"/>
                <w:lang w:val="en-GB"/>
              </w:rPr>
              <w:t>Olfactory organ</w:t>
            </w:r>
            <w:r w:rsidR="00667FCC" w:rsidRPr="00654BBE">
              <w:rPr>
                <w:sz w:val="22"/>
                <w:szCs w:val="22"/>
                <w:lang w:val="ru-RU"/>
              </w:rPr>
              <w:t xml:space="preserve"> (</w:t>
            </w:r>
            <w:r w:rsidR="00667FCC">
              <w:rPr>
                <w:sz w:val="22"/>
                <w:szCs w:val="22"/>
              </w:rPr>
              <w:t>Organum</w:t>
            </w:r>
            <w:r w:rsidR="00667FCC" w:rsidRPr="00654BBE">
              <w:rPr>
                <w:sz w:val="22"/>
                <w:szCs w:val="22"/>
                <w:lang w:val="ru-RU"/>
              </w:rPr>
              <w:t xml:space="preserve"> </w:t>
            </w:r>
            <w:r w:rsidR="00667FCC">
              <w:rPr>
                <w:sz w:val="22"/>
                <w:szCs w:val="22"/>
              </w:rPr>
              <w:t>olfactorium</w:t>
            </w:r>
            <w:r w:rsidR="00667FCC" w:rsidRPr="00654BBE">
              <w:rPr>
                <w:sz w:val="22"/>
                <w:szCs w:val="22"/>
                <w:lang w:val="ru-RU"/>
              </w:rPr>
              <w:t>)</w:t>
            </w:r>
            <w:r w:rsidR="00667FCC" w:rsidRPr="00654BBE">
              <w:rPr>
                <w:sz w:val="22"/>
                <w:szCs w:val="22"/>
                <w:lang w:val="ru-RU"/>
              </w:rPr>
              <w:br/>
            </w:r>
            <w:r>
              <w:rPr>
                <w:sz w:val="22"/>
                <w:szCs w:val="22"/>
                <w:lang w:val="en-GB"/>
              </w:rPr>
              <w:t>Taste organ</w:t>
            </w:r>
            <w:r w:rsidR="00667FCC" w:rsidRPr="00654BBE">
              <w:rPr>
                <w:sz w:val="22"/>
                <w:szCs w:val="22"/>
                <w:lang w:val="ru-RU"/>
              </w:rPr>
              <w:t xml:space="preserve"> (</w:t>
            </w:r>
            <w:r w:rsidR="00667FCC">
              <w:rPr>
                <w:sz w:val="22"/>
                <w:szCs w:val="22"/>
              </w:rPr>
              <w:t>Organum</w:t>
            </w:r>
            <w:r w:rsidR="00667FCC" w:rsidRPr="00654BBE">
              <w:rPr>
                <w:sz w:val="22"/>
                <w:szCs w:val="22"/>
                <w:lang w:val="ru-RU"/>
              </w:rPr>
              <w:t xml:space="preserve"> </w:t>
            </w:r>
            <w:r w:rsidR="00667FCC">
              <w:rPr>
                <w:sz w:val="22"/>
                <w:szCs w:val="22"/>
              </w:rPr>
              <w:t>gustatorium</w:t>
            </w:r>
            <w:r>
              <w:rPr>
                <w:sz w:val="22"/>
                <w:szCs w:val="22"/>
                <w:lang w:val="ru-RU"/>
              </w:rPr>
              <w:t>)</w:t>
            </w:r>
          </w:p>
          <w:p w14:paraId="5033A9AF" w14:textId="77777777" w:rsidR="001D57AB" w:rsidRPr="003A63F0" w:rsidRDefault="003A63F0">
            <w:pPr>
              <w:autoSpaceDE w:val="0"/>
              <w:autoSpaceDN w:val="0"/>
              <w:adjustRightInd w:val="0"/>
              <w:rPr>
                <w:lang w:val="en-GB"/>
              </w:rPr>
            </w:pPr>
            <w:r>
              <w:rPr>
                <w:sz w:val="22"/>
                <w:szCs w:val="22"/>
                <w:lang w:val="en-GB"/>
              </w:rPr>
              <w:t>Sensory pathways</w:t>
            </w:r>
          </w:p>
          <w:p w14:paraId="690175B7" w14:textId="77777777" w:rsidR="00667FCC" w:rsidRPr="00654BBE" w:rsidRDefault="00667FCC">
            <w:pPr>
              <w:autoSpaceDE w:val="0"/>
              <w:autoSpaceDN w:val="0"/>
              <w:adjustRightInd w:val="0"/>
              <w:rPr>
                <w:lang w:val="ru-RU"/>
              </w:rPr>
            </w:pPr>
          </w:p>
        </w:tc>
        <w:tc>
          <w:tcPr>
            <w:tcW w:w="5067" w:type="dxa"/>
          </w:tcPr>
          <w:p w14:paraId="780DD0D5" w14:textId="77777777" w:rsidR="003A63F0" w:rsidRPr="00654BBE" w:rsidRDefault="003A63F0" w:rsidP="003A63F0">
            <w:pPr>
              <w:autoSpaceDE w:val="0"/>
              <w:autoSpaceDN w:val="0"/>
              <w:adjustRightInd w:val="0"/>
              <w:rPr>
                <w:lang w:val="ru-RU"/>
              </w:rPr>
            </w:pPr>
            <w:r>
              <w:rPr>
                <w:sz w:val="22"/>
                <w:szCs w:val="22"/>
                <w:lang w:val="en-GB"/>
              </w:rPr>
              <w:t>Pituitary gland</w:t>
            </w:r>
            <w:r w:rsidRPr="00654BBE">
              <w:rPr>
                <w:sz w:val="22"/>
                <w:szCs w:val="22"/>
                <w:lang w:val="ru-RU"/>
              </w:rPr>
              <w:t xml:space="preserve"> (</w:t>
            </w:r>
            <w:r>
              <w:rPr>
                <w:sz w:val="22"/>
                <w:szCs w:val="22"/>
              </w:rPr>
              <w:t>Hypophysis</w:t>
            </w:r>
            <w:r w:rsidRPr="00654BBE">
              <w:rPr>
                <w:sz w:val="22"/>
                <w:szCs w:val="22"/>
                <w:lang w:val="ru-RU"/>
              </w:rPr>
              <w:t xml:space="preserve"> </w:t>
            </w:r>
            <w:r>
              <w:rPr>
                <w:sz w:val="22"/>
                <w:szCs w:val="22"/>
              </w:rPr>
              <w:t>cerebri</w:t>
            </w:r>
            <w:r w:rsidRPr="00654BBE">
              <w:rPr>
                <w:sz w:val="22"/>
                <w:szCs w:val="22"/>
                <w:lang w:val="ru-RU"/>
              </w:rPr>
              <w:t>)</w:t>
            </w:r>
            <w:r w:rsidRPr="00654BBE">
              <w:rPr>
                <w:sz w:val="22"/>
                <w:szCs w:val="22"/>
                <w:lang w:val="ru-RU"/>
              </w:rPr>
              <w:br/>
            </w:r>
            <w:r>
              <w:rPr>
                <w:sz w:val="22"/>
                <w:szCs w:val="22"/>
                <w:lang w:val="en-GB"/>
              </w:rPr>
              <w:t>Pineal gland</w:t>
            </w:r>
            <w:r w:rsidRPr="00654BBE">
              <w:rPr>
                <w:sz w:val="22"/>
                <w:szCs w:val="22"/>
                <w:lang w:val="ru-RU"/>
              </w:rPr>
              <w:t xml:space="preserve"> (</w:t>
            </w:r>
            <w:r>
              <w:rPr>
                <w:sz w:val="22"/>
                <w:szCs w:val="22"/>
              </w:rPr>
              <w:t>Epiphysis</w:t>
            </w:r>
            <w:r w:rsidRPr="00654BBE">
              <w:rPr>
                <w:sz w:val="22"/>
                <w:szCs w:val="22"/>
                <w:lang w:val="ru-RU"/>
              </w:rPr>
              <w:t xml:space="preserve"> </w:t>
            </w:r>
            <w:r>
              <w:rPr>
                <w:sz w:val="22"/>
                <w:szCs w:val="22"/>
              </w:rPr>
              <w:t>cerebri</w:t>
            </w:r>
            <w:r w:rsidRPr="00654BBE">
              <w:rPr>
                <w:sz w:val="22"/>
                <w:szCs w:val="22"/>
                <w:lang w:val="ru-RU"/>
              </w:rPr>
              <w:t>)</w:t>
            </w:r>
          </w:p>
          <w:p w14:paraId="45117609" w14:textId="77777777" w:rsidR="003A63F0" w:rsidRPr="00654BBE" w:rsidRDefault="003A63F0" w:rsidP="003A63F0">
            <w:pPr>
              <w:autoSpaceDE w:val="0"/>
              <w:autoSpaceDN w:val="0"/>
              <w:adjustRightInd w:val="0"/>
              <w:rPr>
                <w:lang w:val="ru-RU"/>
              </w:rPr>
            </w:pPr>
            <w:r>
              <w:rPr>
                <w:sz w:val="22"/>
                <w:szCs w:val="22"/>
                <w:lang w:val="en-GB"/>
              </w:rPr>
              <w:t>Thyroid gland</w:t>
            </w:r>
            <w:r w:rsidRPr="00654BBE">
              <w:rPr>
                <w:sz w:val="22"/>
                <w:szCs w:val="22"/>
                <w:lang w:val="ru-RU"/>
              </w:rPr>
              <w:t xml:space="preserve"> (</w:t>
            </w:r>
            <w:r>
              <w:rPr>
                <w:sz w:val="22"/>
                <w:szCs w:val="22"/>
              </w:rPr>
              <w:t>Glandula</w:t>
            </w:r>
            <w:r w:rsidRPr="00654BBE">
              <w:rPr>
                <w:sz w:val="22"/>
                <w:szCs w:val="22"/>
                <w:lang w:val="ru-RU"/>
              </w:rPr>
              <w:t xml:space="preserve"> </w:t>
            </w:r>
            <w:r>
              <w:rPr>
                <w:sz w:val="22"/>
                <w:szCs w:val="22"/>
              </w:rPr>
              <w:t>thyroidea</w:t>
            </w:r>
            <w:r w:rsidRPr="00654BBE">
              <w:rPr>
                <w:sz w:val="22"/>
                <w:szCs w:val="22"/>
                <w:lang w:val="ru-RU"/>
              </w:rPr>
              <w:t>)</w:t>
            </w:r>
          </w:p>
          <w:p w14:paraId="49EA1E72" w14:textId="77777777" w:rsidR="003A63F0" w:rsidRPr="00654BBE" w:rsidRDefault="003A63F0" w:rsidP="003A63F0">
            <w:pPr>
              <w:autoSpaceDE w:val="0"/>
              <w:autoSpaceDN w:val="0"/>
              <w:adjustRightInd w:val="0"/>
              <w:rPr>
                <w:lang w:val="ru-RU"/>
              </w:rPr>
            </w:pPr>
            <w:r>
              <w:rPr>
                <w:sz w:val="22"/>
                <w:szCs w:val="22"/>
                <w:lang w:val="en-GB"/>
              </w:rPr>
              <w:t>Parathyroid glands</w:t>
            </w:r>
            <w:r w:rsidRPr="00654BBE">
              <w:rPr>
                <w:sz w:val="22"/>
                <w:szCs w:val="22"/>
                <w:lang w:val="ru-RU"/>
              </w:rPr>
              <w:t xml:space="preserve"> (</w:t>
            </w:r>
            <w:r>
              <w:rPr>
                <w:sz w:val="22"/>
                <w:szCs w:val="22"/>
              </w:rPr>
              <w:t>Glandullae</w:t>
            </w:r>
            <w:r w:rsidRPr="00654BBE">
              <w:rPr>
                <w:sz w:val="22"/>
                <w:szCs w:val="22"/>
                <w:lang w:val="ru-RU"/>
              </w:rPr>
              <w:t xml:space="preserve"> </w:t>
            </w:r>
            <w:r>
              <w:rPr>
                <w:sz w:val="22"/>
                <w:szCs w:val="22"/>
              </w:rPr>
              <w:t>parathyroideae</w:t>
            </w:r>
            <w:r w:rsidRPr="00654BBE">
              <w:rPr>
                <w:sz w:val="22"/>
                <w:szCs w:val="22"/>
                <w:lang w:val="ru-RU"/>
              </w:rPr>
              <w:t>)</w:t>
            </w:r>
          </w:p>
          <w:p w14:paraId="359ED9D3" w14:textId="77777777" w:rsidR="003A63F0" w:rsidRPr="00654BBE" w:rsidRDefault="003A63F0" w:rsidP="003A63F0">
            <w:pPr>
              <w:autoSpaceDE w:val="0"/>
              <w:autoSpaceDN w:val="0"/>
              <w:adjustRightInd w:val="0"/>
              <w:rPr>
                <w:lang w:val="ru-RU"/>
              </w:rPr>
            </w:pPr>
            <w:r>
              <w:rPr>
                <w:sz w:val="22"/>
                <w:szCs w:val="22"/>
                <w:lang w:val="en-GB"/>
              </w:rPr>
              <w:t>Suprarenal glands</w:t>
            </w:r>
            <w:r w:rsidRPr="00654BBE">
              <w:rPr>
                <w:sz w:val="22"/>
                <w:szCs w:val="22"/>
                <w:lang w:val="ru-RU"/>
              </w:rPr>
              <w:t xml:space="preserve"> (</w:t>
            </w:r>
            <w:r>
              <w:rPr>
                <w:sz w:val="22"/>
                <w:szCs w:val="22"/>
              </w:rPr>
              <w:t>Glandullae</w:t>
            </w:r>
            <w:r w:rsidRPr="00654BBE">
              <w:rPr>
                <w:sz w:val="22"/>
                <w:szCs w:val="22"/>
                <w:lang w:val="ru-RU"/>
              </w:rPr>
              <w:t xml:space="preserve"> </w:t>
            </w:r>
            <w:r>
              <w:rPr>
                <w:sz w:val="22"/>
                <w:szCs w:val="22"/>
              </w:rPr>
              <w:t>suprarenales</w:t>
            </w:r>
            <w:r w:rsidRPr="00654BBE">
              <w:rPr>
                <w:sz w:val="22"/>
                <w:szCs w:val="22"/>
                <w:lang w:val="ru-RU"/>
              </w:rPr>
              <w:t>)</w:t>
            </w:r>
          </w:p>
          <w:p w14:paraId="2A174866" w14:textId="77777777" w:rsidR="003A63F0" w:rsidRPr="00654BBE" w:rsidRDefault="003A63F0" w:rsidP="003A63F0">
            <w:pPr>
              <w:autoSpaceDE w:val="0"/>
              <w:autoSpaceDN w:val="0"/>
              <w:adjustRightInd w:val="0"/>
              <w:rPr>
                <w:lang w:val="ru-RU"/>
              </w:rPr>
            </w:pPr>
            <w:r>
              <w:rPr>
                <w:sz w:val="22"/>
                <w:szCs w:val="22"/>
                <w:lang w:val="en-GB"/>
              </w:rPr>
              <w:t>Endocrine part of pancreas</w:t>
            </w:r>
            <w:r w:rsidRPr="00654BBE">
              <w:rPr>
                <w:sz w:val="22"/>
                <w:szCs w:val="22"/>
                <w:lang w:val="ru-RU"/>
              </w:rPr>
              <w:t xml:space="preserve"> (</w:t>
            </w:r>
            <w:r>
              <w:rPr>
                <w:sz w:val="22"/>
                <w:szCs w:val="22"/>
              </w:rPr>
              <w:t>Langerhansova</w:t>
            </w:r>
            <w:r w:rsidRPr="00654BBE">
              <w:rPr>
                <w:sz w:val="22"/>
                <w:szCs w:val="22"/>
                <w:lang w:val="ru-RU"/>
              </w:rPr>
              <w:t xml:space="preserve"> </w:t>
            </w:r>
            <w:r>
              <w:rPr>
                <w:sz w:val="22"/>
                <w:szCs w:val="22"/>
              </w:rPr>
              <w:t>ostrvca</w:t>
            </w:r>
            <w:r w:rsidRPr="00654BBE">
              <w:rPr>
                <w:sz w:val="22"/>
                <w:szCs w:val="22"/>
                <w:lang w:val="ru-RU"/>
              </w:rPr>
              <w:t>)</w:t>
            </w:r>
          </w:p>
          <w:p w14:paraId="5A41353D" w14:textId="77777777" w:rsidR="003A63F0" w:rsidRPr="003A63F0" w:rsidRDefault="003A63F0" w:rsidP="003A63F0">
            <w:pPr>
              <w:autoSpaceDE w:val="0"/>
              <w:autoSpaceDN w:val="0"/>
              <w:adjustRightInd w:val="0"/>
              <w:rPr>
                <w:lang w:val="en-GB"/>
              </w:rPr>
            </w:pPr>
            <w:r>
              <w:rPr>
                <w:sz w:val="22"/>
                <w:szCs w:val="22"/>
                <w:lang w:val="en-GB"/>
              </w:rPr>
              <w:t>Diffuse neuroendocrine system</w:t>
            </w:r>
          </w:p>
          <w:p w14:paraId="12A44A3E" w14:textId="77777777" w:rsidR="003A63F0" w:rsidRPr="00654BBE" w:rsidRDefault="003A63F0" w:rsidP="003A63F0">
            <w:pPr>
              <w:autoSpaceDE w:val="0"/>
              <w:autoSpaceDN w:val="0"/>
              <w:adjustRightInd w:val="0"/>
              <w:rPr>
                <w:lang w:val="ru-RU"/>
              </w:rPr>
            </w:pPr>
            <w:r>
              <w:rPr>
                <w:sz w:val="22"/>
                <w:szCs w:val="22"/>
                <w:lang w:val="en-GB"/>
              </w:rPr>
              <w:t>Eye</w:t>
            </w:r>
            <w:r w:rsidRPr="00654BBE">
              <w:rPr>
                <w:sz w:val="22"/>
                <w:szCs w:val="22"/>
                <w:lang w:val="ru-RU"/>
              </w:rPr>
              <w:t xml:space="preserve"> (</w:t>
            </w:r>
            <w:r>
              <w:rPr>
                <w:sz w:val="22"/>
                <w:szCs w:val="22"/>
              </w:rPr>
              <w:t>Organum</w:t>
            </w:r>
            <w:r w:rsidRPr="00654BBE">
              <w:rPr>
                <w:sz w:val="22"/>
                <w:szCs w:val="22"/>
                <w:lang w:val="ru-RU"/>
              </w:rPr>
              <w:t xml:space="preserve"> </w:t>
            </w:r>
            <w:r>
              <w:rPr>
                <w:sz w:val="22"/>
                <w:szCs w:val="22"/>
              </w:rPr>
              <w:t>visus</w:t>
            </w:r>
            <w:r w:rsidRPr="00654BBE">
              <w:rPr>
                <w:sz w:val="22"/>
                <w:szCs w:val="22"/>
                <w:lang w:val="ru-RU"/>
              </w:rPr>
              <w:t xml:space="preserve"> </w:t>
            </w:r>
            <w:r>
              <w:rPr>
                <w:sz w:val="22"/>
                <w:szCs w:val="22"/>
              </w:rPr>
              <w:t>s</w:t>
            </w:r>
            <w:r w:rsidRPr="00654BBE">
              <w:rPr>
                <w:sz w:val="22"/>
                <w:szCs w:val="22"/>
                <w:lang w:val="ru-RU"/>
              </w:rPr>
              <w:t xml:space="preserve">. </w:t>
            </w:r>
            <w:r>
              <w:rPr>
                <w:sz w:val="22"/>
                <w:szCs w:val="22"/>
              </w:rPr>
              <w:t>Oculus</w:t>
            </w:r>
            <w:r w:rsidRPr="00654BBE">
              <w:rPr>
                <w:sz w:val="22"/>
                <w:szCs w:val="22"/>
                <w:lang w:val="ru-RU"/>
              </w:rPr>
              <w:t>)</w:t>
            </w:r>
          </w:p>
          <w:p w14:paraId="43C0E146" w14:textId="77777777" w:rsidR="003A63F0" w:rsidRPr="00654BBE" w:rsidRDefault="003A63F0" w:rsidP="003A63F0">
            <w:pPr>
              <w:autoSpaceDE w:val="0"/>
              <w:autoSpaceDN w:val="0"/>
              <w:adjustRightInd w:val="0"/>
              <w:rPr>
                <w:lang w:val="ru-RU"/>
              </w:rPr>
            </w:pPr>
            <w:r w:rsidRPr="00654BBE">
              <w:rPr>
                <w:sz w:val="22"/>
                <w:szCs w:val="22"/>
                <w:lang w:val="ru-RU"/>
              </w:rPr>
              <w:t xml:space="preserve">  - </w:t>
            </w:r>
            <w:r>
              <w:rPr>
                <w:sz w:val="22"/>
                <w:szCs w:val="22"/>
                <w:lang w:val="en-GB"/>
              </w:rPr>
              <w:t>Globe of the eye</w:t>
            </w:r>
            <w:r w:rsidRPr="00654BBE">
              <w:rPr>
                <w:sz w:val="22"/>
                <w:szCs w:val="22"/>
                <w:lang w:val="ru-RU"/>
              </w:rPr>
              <w:t xml:space="preserve"> (</w:t>
            </w:r>
            <w:r>
              <w:rPr>
                <w:sz w:val="22"/>
                <w:szCs w:val="22"/>
              </w:rPr>
              <w:t>Bulbus</w:t>
            </w:r>
            <w:r w:rsidRPr="00654BBE">
              <w:rPr>
                <w:sz w:val="22"/>
                <w:szCs w:val="22"/>
                <w:lang w:val="ru-RU"/>
              </w:rPr>
              <w:t xml:space="preserve"> </w:t>
            </w:r>
            <w:r>
              <w:rPr>
                <w:sz w:val="22"/>
                <w:szCs w:val="22"/>
              </w:rPr>
              <w:t>oculi</w:t>
            </w:r>
            <w:r w:rsidRPr="00654BBE">
              <w:rPr>
                <w:sz w:val="22"/>
                <w:szCs w:val="22"/>
                <w:lang w:val="ru-RU"/>
              </w:rPr>
              <w:t>)</w:t>
            </w:r>
          </w:p>
          <w:p w14:paraId="598F0F79" w14:textId="77777777" w:rsidR="003A63F0" w:rsidRPr="00654BBE" w:rsidRDefault="003A63F0" w:rsidP="003A63F0">
            <w:pPr>
              <w:autoSpaceDE w:val="0"/>
              <w:autoSpaceDN w:val="0"/>
              <w:adjustRightInd w:val="0"/>
              <w:rPr>
                <w:lang w:val="ru-RU"/>
              </w:rPr>
            </w:pPr>
            <w:r w:rsidRPr="00654BBE">
              <w:rPr>
                <w:sz w:val="22"/>
                <w:szCs w:val="22"/>
                <w:lang w:val="ru-RU"/>
              </w:rPr>
              <w:t xml:space="preserve">  - </w:t>
            </w:r>
            <w:r>
              <w:rPr>
                <w:sz w:val="22"/>
                <w:szCs w:val="22"/>
                <w:lang w:val="en-GB"/>
              </w:rPr>
              <w:t>Optic nerve</w:t>
            </w:r>
            <w:r w:rsidRPr="00654BBE">
              <w:rPr>
                <w:sz w:val="22"/>
                <w:szCs w:val="22"/>
                <w:lang w:val="ru-RU"/>
              </w:rPr>
              <w:t xml:space="preserve"> (</w:t>
            </w:r>
            <w:r>
              <w:rPr>
                <w:sz w:val="22"/>
                <w:szCs w:val="22"/>
              </w:rPr>
              <w:t>N</w:t>
            </w:r>
            <w:r w:rsidRPr="00654BBE">
              <w:rPr>
                <w:sz w:val="22"/>
                <w:szCs w:val="22"/>
                <w:lang w:val="ru-RU"/>
              </w:rPr>
              <w:t xml:space="preserve">. </w:t>
            </w:r>
            <w:r>
              <w:rPr>
                <w:sz w:val="22"/>
                <w:szCs w:val="22"/>
              </w:rPr>
              <w:t>Opticus</w:t>
            </w:r>
            <w:r w:rsidRPr="00654BBE">
              <w:rPr>
                <w:sz w:val="22"/>
                <w:szCs w:val="22"/>
                <w:lang w:val="ru-RU"/>
              </w:rPr>
              <w:t>)</w:t>
            </w:r>
          </w:p>
          <w:p w14:paraId="60517503" w14:textId="77777777" w:rsidR="003A63F0" w:rsidRPr="00654BBE" w:rsidRDefault="003A63F0" w:rsidP="003A63F0">
            <w:pPr>
              <w:autoSpaceDE w:val="0"/>
              <w:autoSpaceDN w:val="0"/>
              <w:adjustRightInd w:val="0"/>
              <w:rPr>
                <w:lang w:val="it-IT"/>
              </w:rPr>
            </w:pPr>
            <w:r w:rsidRPr="00654BBE">
              <w:rPr>
                <w:sz w:val="22"/>
                <w:szCs w:val="22"/>
                <w:lang w:val="ru-RU"/>
              </w:rPr>
              <w:t xml:space="preserve">  </w:t>
            </w:r>
            <w:r w:rsidRPr="00654BBE">
              <w:rPr>
                <w:sz w:val="22"/>
                <w:szCs w:val="22"/>
                <w:lang w:val="it-IT"/>
              </w:rPr>
              <w:t xml:space="preserve">- </w:t>
            </w:r>
            <w:r>
              <w:rPr>
                <w:sz w:val="22"/>
                <w:szCs w:val="22"/>
              </w:rPr>
              <w:t>Accessory organs of the eye</w:t>
            </w:r>
            <w:r w:rsidRPr="00654BBE">
              <w:rPr>
                <w:sz w:val="22"/>
                <w:szCs w:val="22"/>
                <w:lang w:val="it-IT"/>
              </w:rPr>
              <w:t xml:space="preserve"> (Organa oculi accessoria)</w:t>
            </w:r>
          </w:p>
          <w:p w14:paraId="3002EF0C" w14:textId="77777777" w:rsidR="003A63F0" w:rsidRPr="00654BBE" w:rsidRDefault="003A63F0" w:rsidP="003A63F0">
            <w:pPr>
              <w:autoSpaceDE w:val="0"/>
              <w:autoSpaceDN w:val="0"/>
              <w:adjustRightInd w:val="0"/>
              <w:rPr>
                <w:lang w:val="ru-RU"/>
              </w:rPr>
            </w:pPr>
            <w:r>
              <w:rPr>
                <w:sz w:val="22"/>
                <w:szCs w:val="22"/>
                <w:lang w:val="en-GB"/>
              </w:rPr>
              <w:t xml:space="preserve">Ear </w:t>
            </w:r>
            <w:r w:rsidRPr="00654BBE">
              <w:rPr>
                <w:sz w:val="22"/>
                <w:szCs w:val="22"/>
                <w:lang w:val="ru-RU"/>
              </w:rPr>
              <w:t>(</w:t>
            </w:r>
            <w:r>
              <w:rPr>
                <w:sz w:val="22"/>
                <w:szCs w:val="22"/>
              </w:rPr>
              <w:t>Organum</w:t>
            </w:r>
            <w:r w:rsidRPr="00654BBE">
              <w:rPr>
                <w:sz w:val="22"/>
                <w:szCs w:val="22"/>
                <w:lang w:val="ru-RU"/>
              </w:rPr>
              <w:t xml:space="preserve"> </w:t>
            </w:r>
            <w:r>
              <w:rPr>
                <w:sz w:val="22"/>
                <w:szCs w:val="22"/>
              </w:rPr>
              <w:t>vestibulocochleare</w:t>
            </w:r>
            <w:r w:rsidRPr="00654BBE">
              <w:rPr>
                <w:sz w:val="22"/>
                <w:szCs w:val="22"/>
                <w:lang w:val="ru-RU"/>
              </w:rPr>
              <w:t>)</w:t>
            </w:r>
          </w:p>
          <w:p w14:paraId="7B997BF8" w14:textId="77777777" w:rsidR="003A63F0" w:rsidRPr="00654BBE" w:rsidRDefault="003A63F0" w:rsidP="003A63F0">
            <w:pPr>
              <w:autoSpaceDE w:val="0"/>
              <w:autoSpaceDN w:val="0"/>
              <w:adjustRightInd w:val="0"/>
              <w:rPr>
                <w:lang w:val="ru-RU"/>
              </w:rPr>
            </w:pPr>
            <w:r w:rsidRPr="00654BBE">
              <w:rPr>
                <w:sz w:val="22"/>
                <w:szCs w:val="22"/>
                <w:lang w:val="ru-RU"/>
              </w:rPr>
              <w:t xml:space="preserve">  - </w:t>
            </w:r>
            <w:r>
              <w:rPr>
                <w:sz w:val="22"/>
                <w:szCs w:val="22"/>
                <w:lang w:val="en-GB"/>
              </w:rPr>
              <w:t>External ear</w:t>
            </w:r>
            <w:r w:rsidRPr="00654BBE">
              <w:rPr>
                <w:sz w:val="22"/>
                <w:szCs w:val="22"/>
                <w:lang w:val="ru-RU"/>
              </w:rPr>
              <w:t xml:space="preserve"> (</w:t>
            </w:r>
            <w:r>
              <w:rPr>
                <w:sz w:val="22"/>
                <w:szCs w:val="22"/>
              </w:rPr>
              <w:t>Auris</w:t>
            </w:r>
            <w:r w:rsidRPr="00654BBE">
              <w:rPr>
                <w:sz w:val="22"/>
                <w:szCs w:val="22"/>
                <w:lang w:val="ru-RU"/>
              </w:rPr>
              <w:t xml:space="preserve"> </w:t>
            </w:r>
            <w:r>
              <w:rPr>
                <w:sz w:val="22"/>
                <w:szCs w:val="22"/>
              </w:rPr>
              <w:t>externa</w:t>
            </w:r>
            <w:r w:rsidRPr="00654BBE">
              <w:rPr>
                <w:sz w:val="22"/>
                <w:szCs w:val="22"/>
                <w:lang w:val="ru-RU"/>
              </w:rPr>
              <w:t>)</w:t>
            </w:r>
            <w:r w:rsidRPr="00654BBE">
              <w:rPr>
                <w:sz w:val="22"/>
                <w:szCs w:val="22"/>
                <w:lang w:val="ru-RU"/>
              </w:rPr>
              <w:br/>
              <w:t xml:space="preserve">  - </w:t>
            </w:r>
            <w:r>
              <w:rPr>
                <w:sz w:val="22"/>
                <w:szCs w:val="22"/>
                <w:lang w:val="en-GB"/>
              </w:rPr>
              <w:t>Middle ear</w:t>
            </w:r>
            <w:r w:rsidRPr="00654BBE">
              <w:rPr>
                <w:sz w:val="22"/>
                <w:szCs w:val="22"/>
                <w:lang w:val="ru-RU"/>
              </w:rPr>
              <w:t xml:space="preserve"> (</w:t>
            </w:r>
            <w:r>
              <w:rPr>
                <w:sz w:val="22"/>
                <w:szCs w:val="22"/>
              </w:rPr>
              <w:t>Auris</w:t>
            </w:r>
            <w:r w:rsidRPr="00654BBE">
              <w:rPr>
                <w:sz w:val="22"/>
                <w:szCs w:val="22"/>
                <w:lang w:val="ru-RU"/>
              </w:rPr>
              <w:t xml:space="preserve"> </w:t>
            </w:r>
            <w:r>
              <w:rPr>
                <w:sz w:val="22"/>
                <w:szCs w:val="22"/>
              </w:rPr>
              <w:t>media</w:t>
            </w:r>
            <w:r w:rsidRPr="00654BBE">
              <w:rPr>
                <w:sz w:val="22"/>
                <w:szCs w:val="22"/>
                <w:lang w:val="ru-RU"/>
              </w:rPr>
              <w:t>)</w:t>
            </w:r>
            <w:r w:rsidRPr="00654BBE">
              <w:rPr>
                <w:sz w:val="22"/>
                <w:szCs w:val="22"/>
                <w:lang w:val="ru-RU"/>
              </w:rPr>
              <w:br/>
              <w:t xml:space="preserve">  - </w:t>
            </w:r>
            <w:r>
              <w:rPr>
                <w:sz w:val="22"/>
                <w:szCs w:val="22"/>
                <w:lang w:val="en-GB"/>
              </w:rPr>
              <w:t>Internal ear</w:t>
            </w:r>
            <w:r w:rsidRPr="00654BBE">
              <w:rPr>
                <w:sz w:val="22"/>
                <w:szCs w:val="22"/>
                <w:lang w:val="ru-RU"/>
              </w:rPr>
              <w:t xml:space="preserve"> (</w:t>
            </w:r>
            <w:r>
              <w:rPr>
                <w:sz w:val="22"/>
                <w:szCs w:val="22"/>
              </w:rPr>
              <w:t>Auris</w:t>
            </w:r>
            <w:r w:rsidRPr="00654BBE">
              <w:rPr>
                <w:sz w:val="22"/>
                <w:szCs w:val="22"/>
                <w:lang w:val="ru-RU"/>
              </w:rPr>
              <w:t xml:space="preserve"> </w:t>
            </w:r>
            <w:r>
              <w:rPr>
                <w:sz w:val="22"/>
                <w:szCs w:val="22"/>
              </w:rPr>
              <w:t>interna</w:t>
            </w:r>
            <w:r w:rsidRPr="00654BBE">
              <w:rPr>
                <w:sz w:val="22"/>
                <w:szCs w:val="22"/>
                <w:lang w:val="ru-RU"/>
              </w:rPr>
              <w:t>)</w:t>
            </w:r>
          </w:p>
          <w:p w14:paraId="4A35C66A" w14:textId="77777777" w:rsidR="003A63F0" w:rsidRDefault="003A63F0" w:rsidP="003A63F0">
            <w:pPr>
              <w:autoSpaceDE w:val="0"/>
              <w:autoSpaceDN w:val="0"/>
              <w:adjustRightInd w:val="0"/>
              <w:rPr>
                <w:sz w:val="22"/>
                <w:szCs w:val="22"/>
                <w:lang w:val="ru-RU"/>
              </w:rPr>
            </w:pPr>
            <w:r>
              <w:rPr>
                <w:sz w:val="22"/>
                <w:szCs w:val="22"/>
                <w:lang w:val="en-GB"/>
              </w:rPr>
              <w:t>Olfactory organ</w:t>
            </w:r>
            <w:r w:rsidRPr="00654BBE">
              <w:rPr>
                <w:sz w:val="22"/>
                <w:szCs w:val="22"/>
                <w:lang w:val="ru-RU"/>
              </w:rPr>
              <w:t xml:space="preserve"> (</w:t>
            </w:r>
            <w:r>
              <w:rPr>
                <w:sz w:val="22"/>
                <w:szCs w:val="22"/>
              </w:rPr>
              <w:t>Organum</w:t>
            </w:r>
            <w:r w:rsidRPr="00654BBE">
              <w:rPr>
                <w:sz w:val="22"/>
                <w:szCs w:val="22"/>
                <w:lang w:val="ru-RU"/>
              </w:rPr>
              <w:t xml:space="preserve"> </w:t>
            </w:r>
            <w:r>
              <w:rPr>
                <w:sz w:val="22"/>
                <w:szCs w:val="22"/>
              </w:rPr>
              <w:t>olfactorium</w:t>
            </w:r>
            <w:r w:rsidRPr="00654BBE">
              <w:rPr>
                <w:sz w:val="22"/>
                <w:szCs w:val="22"/>
                <w:lang w:val="ru-RU"/>
              </w:rPr>
              <w:t>)</w:t>
            </w:r>
            <w:r w:rsidRPr="00654BBE">
              <w:rPr>
                <w:sz w:val="22"/>
                <w:szCs w:val="22"/>
                <w:lang w:val="ru-RU"/>
              </w:rPr>
              <w:br/>
            </w:r>
            <w:r>
              <w:rPr>
                <w:sz w:val="22"/>
                <w:szCs w:val="22"/>
                <w:lang w:val="en-GB"/>
              </w:rPr>
              <w:t>Taste organ</w:t>
            </w:r>
            <w:r w:rsidRPr="00654BBE">
              <w:rPr>
                <w:sz w:val="22"/>
                <w:szCs w:val="22"/>
                <w:lang w:val="ru-RU"/>
              </w:rPr>
              <w:t xml:space="preserve"> (</w:t>
            </w:r>
            <w:r>
              <w:rPr>
                <w:sz w:val="22"/>
                <w:szCs w:val="22"/>
              </w:rPr>
              <w:t>Organum</w:t>
            </w:r>
            <w:r w:rsidRPr="00654BBE">
              <w:rPr>
                <w:sz w:val="22"/>
                <w:szCs w:val="22"/>
                <w:lang w:val="ru-RU"/>
              </w:rPr>
              <w:t xml:space="preserve"> </w:t>
            </w:r>
            <w:r>
              <w:rPr>
                <w:sz w:val="22"/>
                <w:szCs w:val="22"/>
              </w:rPr>
              <w:t>gustatorium</w:t>
            </w:r>
            <w:r>
              <w:rPr>
                <w:sz w:val="22"/>
                <w:szCs w:val="22"/>
                <w:lang w:val="ru-RU"/>
              </w:rPr>
              <w:t>)</w:t>
            </w:r>
          </w:p>
          <w:p w14:paraId="0C09AAF3" w14:textId="77777777" w:rsidR="00667FCC" w:rsidRPr="00654BBE" w:rsidRDefault="003A63F0" w:rsidP="003A63F0">
            <w:pPr>
              <w:autoSpaceDE w:val="0"/>
              <w:autoSpaceDN w:val="0"/>
              <w:adjustRightInd w:val="0"/>
              <w:rPr>
                <w:lang w:val="ru-RU"/>
              </w:rPr>
            </w:pPr>
            <w:r>
              <w:rPr>
                <w:sz w:val="22"/>
                <w:szCs w:val="22"/>
                <w:lang w:val="en-GB"/>
              </w:rPr>
              <w:t>Sensory pathways</w:t>
            </w:r>
            <w:r w:rsidR="00667FCC" w:rsidRPr="00654BBE">
              <w:rPr>
                <w:sz w:val="22"/>
                <w:szCs w:val="22"/>
                <w:lang w:val="ru-RU"/>
              </w:rPr>
              <w:br/>
            </w:r>
          </w:p>
          <w:p w14:paraId="69EFE8F8" w14:textId="77777777" w:rsidR="00667FCC" w:rsidRDefault="00D20FD2">
            <w:r>
              <w:rPr>
                <w:sz w:val="22"/>
                <w:szCs w:val="22"/>
              </w:rPr>
              <w:t>- Weekly exam (activity during practical class)</w:t>
            </w:r>
          </w:p>
        </w:tc>
      </w:tr>
    </w:tbl>
    <w:p w14:paraId="4D3098F6" w14:textId="77777777" w:rsidR="00667FCC" w:rsidRDefault="00667FCC">
      <w:pPr>
        <w:autoSpaceDE w:val="0"/>
        <w:autoSpaceDN w:val="0"/>
        <w:adjustRightInd w:val="0"/>
        <w:jc w:val="center"/>
        <w:rPr>
          <w:b/>
          <w:bCs/>
          <w:sz w:val="28"/>
          <w:szCs w:val="28"/>
        </w:rPr>
      </w:pPr>
    </w:p>
    <w:p w14:paraId="5C68EB4F" w14:textId="77777777" w:rsidR="00667FCC" w:rsidRDefault="00667FCC">
      <w:pPr>
        <w:autoSpaceDE w:val="0"/>
        <w:autoSpaceDN w:val="0"/>
        <w:adjustRightInd w:val="0"/>
        <w:jc w:val="center"/>
        <w:rPr>
          <w:b/>
          <w:bCs/>
          <w:sz w:val="28"/>
          <w:szCs w:val="28"/>
        </w:rPr>
      </w:pPr>
    </w:p>
    <w:p w14:paraId="40181CA7" w14:textId="77777777" w:rsidR="00667FCC" w:rsidRDefault="00EA50B3">
      <w:pPr>
        <w:autoSpaceDE w:val="0"/>
        <w:autoSpaceDN w:val="0"/>
        <w:adjustRightInd w:val="0"/>
        <w:jc w:val="center"/>
        <w:rPr>
          <w:b/>
          <w:bCs/>
          <w:sz w:val="28"/>
          <w:szCs w:val="28"/>
        </w:rPr>
      </w:pPr>
      <w:r>
        <w:rPr>
          <w:b/>
          <w:bCs/>
          <w:sz w:val="28"/>
          <w:szCs w:val="28"/>
        </w:rPr>
        <w:t>THE SECOND MODULE</w:t>
      </w:r>
      <w:r w:rsidR="00667FCC">
        <w:rPr>
          <w:b/>
          <w:bCs/>
          <w:sz w:val="28"/>
          <w:szCs w:val="28"/>
        </w:rPr>
        <w:t xml:space="preserve">:  </w:t>
      </w:r>
      <w:r w:rsidR="00577BBE">
        <w:rPr>
          <w:b/>
          <w:bCs/>
          <w:sz w:val="28"/>
          <w:szCs w:val="28"/>
        </w:rPr>
        <w:t>Tissues and organs</w:t>
      </w:r>
    </w:p>
    <w:p w14:paraId="780FFC2B" w14:textId="77777777" w:rsidR="00667FCC" w:rsidRDefault="00667FCC">
      <w:pPr>
        <w:autoSpaceDE w:val="0"/>
        <w:autoSpaceDN w:val="0"/>
        <w:adjustRightInd w:val="0"/>
        <w:rPr>
          <w:b/>
          <w:bCs/>
          <w:sz w:val="28"/>
          <w:szCs w:val="28"/>
        </w:rPr>
      </w:pPr>
    </w:p>
    <w:p w14:paraId="184A0518" w14:textId="77777777" w:rsidR="00667FCC" w:rsidRDefault="00EA50B3">
      <w:pPr>
        <w:autoSpaceDE w:val="0"/>
        <w:autoSpaceDN w:val="0"/>
        <w:adjustRightInd w:val="0"/>
        <w:outlineLvl w:val="0"/>
        <w:rPr>
          <w:sz w:val="22"/>
          <w:szCs w:val="22"/>
        </w:rPr>
      </w:pPr>
      <w:r>
        <w:rPr>
          <w:b/>
          <w:u w:val="single"/>
          <w:lang w:val="en-GB"/>
        </w:rPr>
        <w:t>WEEK – 9</w:t>
      </w:r>
      <w:r w:rsidR="00667FCC">
        <w:rPr>
          <w:sz w:val="22"/>
          <w:szCs w:val="22"/>
        </w:rPr>
        <w:t>:</w:t>
      </w:r>
    </w:p>
    <w:p w14:paraId="6AB22CC7" w14:textId="77777777" w:rsidR="00667FCC" w:rsidRDefault="00667FCC">
      <w:pPr>
        <w:autoSpaceDE w:val="0"/>
        <w:autoSpaceDN w:val="0"/>
        <w:adjustRightInd w:val="0"/>
        <w:rPr>
          <w:sz w:val="20"/>
          <w:szCs w:val="20"/>
        </w:rPr>
      </w:pPr>
    </w:p>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318"/>
        <w:gridCol w:w="4820"/>
      </w:tblGrid>
      <w:tr w:rsidR="00667FCC" w14:paraId="76BF6C63" w14:textId="77777777" w:rsidTr="00D20FD2">
        <w:trPr>
          <w:trHeight w:val="454"/>
        </w:trPr>
        <w:tc>
          <w:tcPr>
            <w:tcW w:w="10138" w:type="dxa"/>
            <w:gridSpan w:val="2"/>
            <w:vAlign w:val="center"/>
          </w:tcPr>
          <w:p w14:paraId="506CBDEF" w14:textId="77777777" w:rsidR="00667FCC" w:rsidRDefault="00667FCC">
            <w:pPr>
              <w:autoSpaceDE w:val="0"/>
              <w:autoSpaceDN w:val="0"/>
              <w:adjustRightInd w:val="0"/>
              <w:jc w:val="center"/>
              <w:outlineLvl w:val="0"/>
              <w:rPr>
                <w:b/>
                <w:bCs/>
                <w:caps/>
              </w:rPr>
            </w:pPr>
            <w:r>
              <w:rPr>
                <w:b/>
                <w:bCs/>
                <w:caps/>
                <w:sz w:val="22"/>
                <w:szCs w:val="22"/>
              </w:rPr>
              <w:t xml:space="preserve">  </w:t>
            </w:r>
            <w:r>
              <w:rPr>
                <w:b/>
                <w:bCs/>
                <w:sz w:val="22"/>
                <w:szCs w:val="22"/>
              </w:rPr>
              <w:t xml:space="preserve"> </w:t>
            </w:r>
            <w:r w:rsidR="00577BBE" w:rsidRPr="00BE6D72">
              <w:rPr>
                <w:b/>
                <w:bCs/>
                <w:szCs w:val="22"/>
              </w:rPr>
              <w:t>EPITHELIAL TISSUE. SKIN</w:t>
            </w:r>
          </w:p>
        </w:tc>
      </w:tr>
      <w:tr w:rsidR="00D20FD2" w:rsidRPr="00654BBE" w14:paraId="4EC410D5" w14:textId="77777777" w:rsidTr="00D20FD2">
        <w:trPr>
          <w:trHeight w:val="454"/>
        </w:trPr>
        <w:tc>
          <w:tcPr>
            <w:tcW w:w="5318" w:type="dxa"/>
            <w:vAlign w:val="center"/>
          </w:tcPr>
          <w:p w14:paraId="28AE07C1" w14:textId="77777777" w:rsidR="00D20FD2" w:rsidRDefault="00BE6D72" w:rsidP="00BE6D72">
            <w:pPr>
              <w:autoSpaceDE w:val="0"/>
              <w:autoSpaceDN w:val="0"/>
              <w:adjustRightInd w:val="0"/>
              <w:jc w:val="center"/>
              <w:rPr>
                <w:sz w:val="18"/>
                <w:szCs w:val="18"/>
              </w:rPr>
            </w:pPr>
            <w:r>
              <w:t>Teaching lectures (</w:t>
            </w:r>
            <w:r w:rsidR="002E1BB5">
              <w:t>3 classes</w:t>
            </w:r>
            <w:r w:rsidR="00D20FD2">
              <w:t>)</w:t>
            </w:r>
          </w:p>
        </w:tc>
        <w:tc>
          <w:tcPr>
            <w:tcW w:w="4820" w:type="dxa"/>
            <w:vAlign w:val="center"/>
          </w:tcPr>
          <w:p w14:paraId="376C3F45" w14:textId="77777777" w:rsidR="00D20FD2" w:rsidRPr="00654BBE" w:rsidRDefault="006C1FD6" w:rsidP="00BE6D72">
            <w:pPr>
              <w:autoSpaceDE w:val="0"/>
              <w:autoSpaceDN w:val="0"/>
              <w:adjustRightInd w:val="0"/>
              <w:jc w:val="center"/>
              <w:rPr>
                <w:sz w:val="18"/>
                <w:szCs w:val="18"/>
                <w:lang w:val="ru-RU"/>
              </w:rPr>
            </w:pPr>
            <w:r>
              <w:rPr>
                <w:lang w:val="en-GB"/>
              </w:rPr>
              <w:t xml:space="preserve">Labs </w:t>
            </w:r>
            <w:r w:rsidR="00D20FD2">
              <w:rPr>
                <w:lang w:val="en-GB"/>
              </w:rPr>
              <w:t>(</w:t>
            </w:r>
            <w:r w:rsidR="002E1BB5">
              <w:t>2 classes</w:t>
            </w:r>
            <w:r w:rsidR="00D20FD2">
              <w:rPr>
                <w:lang w:val="en-GB"/>
              </w:rPr>
              <w:t>)</w:t>
            </w:r>
          </w:p>
        </w:tc>
      </w:tr>
      <w:tr w:rsidR="00667FCC" w14:paraId="70B834CF" w14:textId="77777777" w:rsidTr="00D20FD2">
        <w:trPr>
          <w:trHeight w:val="454"/>
        </w:trPr>
        <w:tc>
          <w:tcPr>
            <w:tcW w:w="5318" w:type="dxa"/>
          </w:tcPr>
          <w:p w14:paraId="52C6A241" w14:textId="77777777" w:rsidR="00577BBE" w:rsidRPr="00577BBE" w:rsidRDefault="00577BBE" w:rsidP="00577BBE">
            <w:pPr>
              <w:autoSpaceDE w:val="0"/>
              <w:autoSpaceDN w:val="0"/>
              <w:adjustRightInd w:val="0"/>
              <w:rPr>
                <w:bCs/>
                <w:spacing w:val="-2"/>
                <w:sz w:val="22"/>
                <w:szCs w:val="22"/>
                <w:lang w:val="ru-RU"/>
              </w:rPr>
            </w:pPr>
            <w:r w:rsidRPr="00577BBE">
              <w:rPr>
                <w:b/>
                <w:bCs/>
                <w:spacing w:val="-2"/>
                <w:sz w:val="22"/>
                <w:szCs w:val="22"/>
                <w:lang w:val="ru-RU"/>
              </w:rPr>
              <w:t xml:space="preserve">Epithelial tissue: </w:t>
            </w:r>
            <w:r w:rsidRPr="00577BBE">
              <w:rPr>
                <w:bCs/>
                <w:spacing w:val="-2"/>
                <w:sz w:val="22"/>
                <w:szCs w:val="22"/>
                <w:lang w:val="ru-RU"/>
              </w:rPr>
              <w:t xml:space="preserve">Basic characteristics of the epithelial tissue. Polarity of the epithelial cells and apical cell membrane differentiations. Basement membrane. Cellular junctions. Classification of the epithelial tissue. Covering and glandular epithelia. </w:t>
            </w:r>
          </w:p>
          <w:p w14:paraId="294B8084" w14:textId="77777777" w:rsidR="00577BBE" w:rsidRPr="00577BBE" w:rsidRDefault="00577BBE" w:rsidP="00577BBE">
            <w:pPr>
              <w:autoSpaceDE w:val="0"/>
              <w:autoSpaceDN w:val="0"/>
              <w:adjustRightInd w:val="0"/>
              <w:rPr>
                <w:b/>
                <w:bCs/>
                <w:spacing w:val="-2"/>
                <w:sz w:val="22"/>
                <w:szCs w:val="22"/>
                <w:lang w:val="ru-RU"/>
              </w:rPr>
            </w:pPr>
            <w:r w:rsidRPr="00577BBE">
              <w:rPr>
                <w:b/>
                <w:bCs/>
                <w:spacing w:val="-2"/>
                <w:sz w:val="22"/>
                <w:szCs w:val="22"/>
                <w:lang w:val="ru-RU"/>
              </w:rPr>
              <w:t>Skin</w:t>
            </w:r>
            <w:r w:rsidRPr="00577BBE">
              <w:rPr>
                <w:bCs/>
                <w:spacing w:val="-2"/>
                <w:sz w:val="22"/>
                <w:szCs w:val="22"/>
                <w:lang w:val="ru-RU"/>
              </w:rPr>
              <w:t>: Structure and cell types of the epidermis. Cytological characteristics of the keratinization. Dermis and hypodermis. Hair. Sweat glands. Nail</w:t>
            </w:r>
            <w:r w:rsidRPr="00577BBE">
              <w:rPr>
                <w:b/>
                <w:bCs/>
                <w:spacing w:val="-2"/>
                <w:sz w:val="22"/>
                <w:szCs w:val="22"/>
                <w:lang w:val="ru-RU"/>
              </w:rPr>
              <w:t>.</w:t>
            </w:r>
          </w:p>
          <w:p w14:paraId="508E06D1" w14:textId="77777777" w:rsidR="00667FCC" w:rsidRDefault="00577BBE" w:rsidP="00577BBE">
            <w:pPr>
              <w:autoSpaceDE w:val="0"/>
              <w:autoSpaceDN w:val="0"/>
              <w:adjustRightInd w:val="0"/>
              <w:rPr>
                <w:spacing w:val="-2"/>
              </w:rPr>
            </w:pPr>
            <w:r w:rsidRPr="00577BBE">
              <w:rPr>
                <w:b/>
                <w:bCs/>
                <w:spacing w:val="-2"/>
                <w:sz w:val="22"/>
                <w:szCs w:val="22"/>
                <w:lang w:val="ru-RU"/>
              </w:rPr>
              <w:lastRenderedPageBreak/>
              <w:t xml:space="preserve"> </w:t>
            </w:r>
          </w:p>
          <w:p w14:paraId="73A868F9" w14:textId="77777777" w:rsidR="00667FCC" w:rsidRDefault="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1ED00BA0" w14:textId="77777777" w:rsidR="00BE6D72" w:rsidRPr="00BE6D72" w:rsidRDefault="00BE6D72">
            <w:pPr>
              <w:autoSpaceDE w:val="0"/>
              <w:autoSpaceDN w:val="0"/>
              <w:adjustRightInd w:val="0"/>
              <w:outlineLvl w:val="0"/>
              <w:rPr>
                <w:b/>
                <w:bCs/>
                <w:spacing w:val="-2"/>
                <w:sz w:val="22"/>
              </w:rPr>
            </w:pPr>
          </w:p>
          <w:p w14:paraId="2E5AB3A5" w14:textId="77777777" w:rsidR="00577BBE" w:rsidRPr="00577BBE" w:rsidRDefault="00577BBE" w:rsidP="00577BBE">
            <w:pPr>
              <w:numPr>
                <w:ilvl w:val="0"/>
                <w:numId w:val="1"/>
              </w:numPr>
              <w:autoSpaceDE w:val="0"/>
              <w:autoSpaceDN w:val="0"/>
              <w:adjustRightInd w:val="0"/>
              <w:rPr>
                <w:spacing w:val="-2"/>
                <w:sz w:val="22"/>
                <w:szCs w:val="22"/>
                <w:lang w:val="ru-RU"/>
              </w:rPr>
            </w:pPr>
            <w:r w:rsidRPr="00577BBE">
              <w:rPr>
                <w:spacing w:val="-2"/>
                <w:sz w:val="22"/>
                <w:szCs w:val="22"/>
                <w:lang w:val="ru-RU"/>
              </w:rPr>
              <w:t>Understand the microscopic aperance and characteristics of the epithelial tissue</w:t>
            </w:r>
          </w:p>
          <w:p w14:paraId="68AA9575" w14:textId="77777777" w:rsidR="00577BBE" w:rsidRPr="00577BBE" w:rsidRDefault="00577BBE" w:rsidP="00577BBE">
            <w:pPr>
              <w:numPr>
                <w:ilvl w:val="0"/>
                <w:numId w:val="1"/>
              </w:numPr>
              <w:autoSpaceDE w:val="0"/>
              <w:autoSpaceDN w:val="0"/>
              <w:adjustRightInd w:val="0"/>
              <w:rPr>
                <w:spacing w:val="-2"/>
                <w:sz w:val="22"/>
                <w:szCs w:val="22"/>
                <w:lang w:val="ru-RU"/>
              </w:rPr>
            </w:pPr>
            <w:r w:rsidRPr="00577BBE">
              <w:rPr>
                <w:spacing w:val="-2"/>
                <w:sz w:val="22"/>
                <w:szCs w:val="22"/>
                <w:lang w:val="ru-RU"/>
              </w:rPr>
              <w:t>Learn the basic terms and characteristics of the glandular epithelium</w:t>
            </w:r>
          </w:p>
          <w:p w14:paraId="7334A582" w14:textId="77777777" w:rsidR="00577BBE" w:rsidRPr="00577BBE" w:rsidRDefault="00577BBE" w:rsidP="00577BBE">
            <w:pPr>
              <w:numPr>
                <w:ilvl w:val="0"/>
                <w:numId w:val="1"/>
              </w:numPr>
              <w:autoSpaceDE w:val="0"/>
              <w:autoSpaceDN w:val="0"/>
              <w:adjustRightInd w:val="0"/>
              <w:rPr>
                <w:spacing w:val="-2"/>
                <w:sz w:val="22"/>
                <w:szCs w:val="22"/>
                <w:lang w:val="ru-RU"/>
              </w:rPr>
            </w:pPr>
            <w:r w:rsidRPr="00577BBE">
              <w:rPr>
                <w:spacing w:val="-2"/>
                <w:sz w:val="22"/>
                <w:szCs w:val="22"/>
                <w:lang w:val="ru-RU"/>
              </w:rPr>
              <w:t xml:space="preserve"> Know the structure of the skin and appendages </w:t>
            </w:r>
          </w:p>
          <w:p w14:paraId="45BE5DAB" w14:textId="77777777" w:rsidR="00667FCC" w:rsidRPr="00654BBE" w:rsidRDefault="00577BBE" w:rsidP="00577BBE">
            <w:pPr>
              <w:numPr>
                <w:ilvl w:val="0"/>
                <w:numId w:val="1"/>
              </w:numPr>
              <w:autoSpaceDE w:val="0"/>
              <w:autoSpaceDN w:val="0"/>
              <w:adjustRightInd w:val="0"/>
              <w:rPr>
                <w:spacing w:val="-2"/>
                <w:lang w:val="ru-RU"/>
              </w:rPr>
            </w:pPr>
            <w:r w:rsidRPr="00577BBE">
              <w:rPr>
                <w:spacing w:val="-2"/>
                <w:sz w:val="22"/>
                <w:szCs w:val="22"/>
                <w:lang w:val="ru-RU"/>
              </w:rPr>
              <w:t xml:space="preserve">Understand the cell junctions and their structure  </w:t>
            </w:r>
          </w:p>
          <w:p w14:paraId="331C4343" w14:textId="77777777" w:rsidR="00667FCC" w:rsidRDefault="00667FCC" w:rsidP="00F07270">
            <w:pPr>
              <w:autoSpaceDE w:val="0"/>
              <w:autoSpaceDN w:val="0"/>
              <w:adjustRightInd w:val="0"/>
              <w:ind w:left="720"/>
              <w:rPr>
                <w:b/>
                <w:bCs/>
                <w:spacing w:val="-2"/>
                <w:sz w:val="22"/>
                <w:szCs w:val="22"/>
              </w:rPr>
            </w:pPr>
          </w:p>
          <w:p w14:paraId="5E4D2885" w14:textId="77777777" w:rsidR="00F07270" w:rsidRDefault="00F07270" w:rsidP="00F07270">
            <w:pPr>
              <w:autoSpaceDE w:val="0"/>
              <w:autoSpaceDN w:val="0"/>
              <w:adjustRightInd w:val="0"/>
              <w:ind w:left="720"/>
              <w:rPr>
                <w:b/>
                <w:bCs/>
                <w:spacing w:val="-2"/>
                <w:sz w:val="22"/>
                <w:szCs w:val="22"/>
              </w:rPr>
            </w:pPr>
          </w:p>
          <w:p w14:paraId="51186596" w14:textId="77777777" w:rsidR="00F07270" w:rsidRDefault="00F07270" w:rsidP="00F07270">
            <w:pPr>
              <w:autoSpaceDE w:val="0"/>
              <w:autoSpaceDN w:val="0"/>
              <w:adjustRightInd w:val="0"/>
              <w:ind w:left="720"/>
              <w:rPr>
                <w:b/>
                <w:bCs/>
                <w:spacing w:val="-2"/>
                <w:sz w:val="22"/>
                <w:szCs w:val="22"/>
              </w:rPr>
            </w:pPr>
          </w:p>
          <w:p w14:paraId="2FFDFB38" w14:textId="77777777" w:rsidR="00F07270" w:rsidRDefault="00F07270" w:rsidP="00F07270">
            <w:pPr>
              <w:autoSpaceDE w:val="0"/>
              <w:autoSpaceDN w:val="0"/>
              <w:adjustRightInd w:val="0"/>
              <w:ind w:left="720"/>
              <w:rPr>
                <w:spacing w:val="-2"/>
              </w:rPr>
            </w:pPr>
          </w:p>
        </w:tc>
        <w:tc>
          <w:tcPr>
            <w:tcW w:w="4820" w:type="dxa"/>
          </w:tcPr>
          <w:p w14:paraId="3D9B5103" w14:textId="77777777" w:rsidR="00577BBE" w:rsidRPr="00577BBE" w:rsidRDefault="00577BBE" w:rsidP="00577BBE">
            <w:pPr>
              <w:rPr>
                <w:sz w:val="22"/>
                <w:szCs w:val="22"/>
                <w:lang w:val="ru-RU"/>
              </w:rPr>
            </w:pPr>
            <w:r w:rsidRPr="00577BBE">
              <w:rPr>
                <w:sz w:val="22"/>
                <w:szCs w:val="22"/>
                <w:lang w:val="ru-RU"/>
              </w:rPr>
              <w:lastRenderedPageBreak/>
              <w:t>Covering epithelium: squamous, cuboidal, columnar, pseudostratified columnar. Stratified epithelium: stratified non-keratinized, stratified keratinized, transistional, glandular epithelium.</w:t>
            </w:r>
          </w:p>
          <w:p w14:paraId="0A7FA660" w14:textId="77777777" w:rsidR="00667FCC" w:rsidRDefault="00577BBE" w:rsidP="00577BBE">
            <w:pPr>
              <w:outlineLvl w:val="0"/>
              <w:rPr>
                <w:sz w:val="22"/>
                <w:szCs w:val="22"/>
                <w:lang w:val="ru-RU"/>
              </w:rPr>
            </w:pPr>
            <w:r w:rsidRPr="00577BBE">
              <w:rPr>
                <w:sz w:val="22"/>
                <w:szCs w:val="22"/>
                <w:lang w:val="ru-RU"/>
              </w:rPr>
              <w:t>Skin: epidermis, dermis, hypodermis. Hair, sebacous  and sweat glands, nail structure.</w:t>
            </w:r>
          </w:p>
          <w:p w14:paraId="5E1E72E3" w14:textId="77777777" w:rsidR="00577BBE" w:rsidRDefault="00577BBE" w:rsidP="00577BBE">
            <w:pPr>
              <w:outlineLvl w:val="0"/>
              <w:rPr>
                <w:sz w:val="22"/>
                <w:szCs w:val="22"/>
                <w:lang w:val="ru-RU"/>
              </w:rPr>
            </w:pPr>
          </w:p>
          <w:p w14:paraId="512A4947" w14:textId="77777777" w:rsidR="00577BBE" w:rsidRDefault="00577BBE" w:rsidP="00577BBE">
            <w:pPr>
              <w:outlineLvl w:val="0"/>
              <w:rPr>
                <w:sz w:val="22"/>
                <w:szCs w:val="22"/>
                <w:lang w:val="ru-RU"/>
              </w:rPr>
            </w:pPr>
          </w:p>
          <w:p w14:paraId="5E4A0853" w14:textId="77777777" w:rsidR="00577BBE" w:rsidRDefault="00577BBE" w:rsidP="00577BBE">
            <w:pPr>
              <w:outlineLvl w:val="0"/>
              <w:rPr>
                <w:sz w:val="22"/>
                <w:szCs w:val="22"/>
                <w:lang w:val="ru-RU"/>
              </w:rPr>
            </w:pPr>
          </w:p>
          <w:p w14:paraId="592E48B2"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5FA7A7C2" w14:textId="77777777" w:rsidR="00577BBE" w:rsidRPr="00654BBE" w:rsidRDefault="00577BBE" w:rsidP="00577BBE">
            <w:pPr>
              <w:outlineLvl w:val="0"/>
              <w:rPr>
                <w:b/>
                <w:bCs/>
                <w:lang w:val="ru-RU"/>
              </w:rPr>
            </w:pPr>
          </w:p>
          <w:p w14:paraId="3DDBA82D" w14:textId="77777777" w:rsidR="00577BBE" w:rsidRPr="00577BBE" w:rsidRDefault="00577BBE" w:rsidP="00577BBE">
            <w:pPr>
              <w:numPr>
                <w:ilvl w:val="0"/>
                <w:numId w:val="3"/>
              </w:numPr>
              <w:rPr>
                <w:sz w:val="22"/>
                <w:szCs w:val="22"/>
                <w:lang w:val="ru-RU"/>
              </w:rPr>
            </w:pPr>
            <w:r w:rsidRPr="00577BBE">
              <w:rPr>
                <w:sz w:val="22"/>
                <w:szCs w:val="22"/>
                <w:lang w:val="ru-RU"/>
              </w:rPr>
              <w:t>Learn epithelial tissue classification</w:t>
            </w:r>
          </w:p>
          <w:p w14:paraId="2ECF9300" w14:textId="77777777" w:rsidR="00577BBE" w:rsidRPr="00577BBE" w:rsidRDefault="00577BBE" w:rsidP="00577BBE">
            <w:pPr>
              <w:numPr>
                <w:ilvl w:val="0"/>
                <w:numId w:val="3"/>
              </w:numPr>
              <w:rPr>
                <w:sz w:val="22"/>
                <w:szCs w:val="22"/>
                <w:lang w:val="ru-RU"/>
              </w:rPr>
            </w:pPr>
            <w:r w:rsidRPr="00577BBE">
              <w:rPr>
                <w:sz w:val="22"/>
                <w:szCs w:val="22"/>
                <w:lang w:val="ru-RU"/>
              </w:rPr>
              <w:t xml:space="preserve">Understand the types, build and ultrastructural features of the exocrine and endokrine glands </w:t>
            </w:r>
          </w:p>
          <w:p w14:paraId="6C4739DE" w14:textId="77777777" w:rsidR="00667FCC" w:rsidRDefault="00C85A15" w:rsidP="00577BBE">
            <w:pPr>
              <w:numPr>
                <w:ilvl w:val="0"/>
                <w:numId w:val="3"/>
              </w:numPr>
            </w:pPr>
            <w:r>
              <w:rPr>
                <w:sz w:val="22"/>
                <w:szCs w:val="22"/>
              </w:rPr>
              <w:t>Recognize</w:t>
            </w:r>
            <w:r w:rsidR="00577BBE" w:rsidRPr="00577BBE">
              <w:rPr>
                <w:sz w:val="22"/>
                <w:szCs w:val="22"/>
                <w:lang w:val="ru-RU"/>
              </w:rPr>
              <w:t xml:space="preserve"> the histology of the skin and appendages</w:t>
            </w:r>
          </w:p>
          <w:p w14:paraId="0383F5CF" w14:textId="77777777" w:rsidR="00667FCC" w:rsidRDefault="00667FCC"/>
          <w:p w14:paraId="7879B8EC" w14:textId="77777777" w:rsidR="00667FCC" w:rsidRDefault="00667FCC">
            <w:pPr>
              <w:autoSpaceDE w:val="0"/>
              <w:autoSpaceDN w:val="0"/>
              <w:adjustRightInd w:val="0"/>
            </w:pPr>
            <w:r>
              <w:rPr>
                <w:sz w:val="22"/>
                <w:szCs w:val="22"/>
              </w:rPr>
              <w:t xml:space="preserve">              </w:t>
            </w:r>
          </w:p>
        </w:tc>
      </w:tr>
    </w:tbl>
    <w:p w14:paraId="65CEEBCC" w14:textId="77777777" w:rsidR="00667FCC" w:rsidRDefault="00667FCC"/>
    <w:p w14:paraId="4E38E207" w14:textId="77777777" w:rsidR="00667FCC" w:rsidRDefault="00EA50B3">
      <w:pPr>
        <w:autoSpaceDE w:val="0"/>
        <w:autoSpaceDN w:val="0"/>
        <w:adjustRightInd w:val="0"/>
        <w:outlineLvl w:val="0"/>
        <w:rPr>
          <w:sz w:val="22"/>
          <w:szCs w:val="22"/>
        </w:rPr>
      </w:pPr>
      <w:r>
        <w:rPr>
          <w:b/>
          <w:u w:val="single"/>
          <w:lang w:val="en-GB"/>
        </w:rPr>
        <w:t>WEEK – 10</w:t>
      </w:r>
      <w:r w:rsidR="00667FCC">
        <w:rPr>
          <w:sz w:val="22"/>
          <w:szCs w:val="22"/>
        </w:rPr>
        <w:t>:</w:t>
      </w:r>
    </w:p>
    <w:p w14:paraId="7743F61D" w14:textId="77777777" w:rsidR="00667FCC" w:rsidRDefault="00667FCC">
      <w:pPr>
        <w:autoSpaceDE w:val="0"/>
        <w:autoSpaceDN w:val="0"/>
        <w:adjustRightInd w:val="0"/>
        <w:outlineLvl w:val="0"/>
        <w:rPr>
          <w:sz w:val="22"/>
          <w:szCs w:val="22"/>
        </w:rPr>
      </w:pPr>
    </w:p>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318"/>
        <w:gridCol w:w="4820"/>
      </w:tblGrid>
      <w:tr w:rsidR="00667FCC" w:rsidRPr="00654BBE" w14:paraId="6FBFC19A" w14:textId="77777777" w:rsidTr="00D20FD2">
        <w:trPr>
          <w:trHeight w:val="454"/>
        </w:trPr>
        <w:tc>
          <w:tcPr>
            <w:tcW w:w="10138" w:type="dxa"/>
            <w:gridSpan w:val="2"/>
            <w:vAlign w:val="center"/>
          </w:tcPr>
          <w:p w14:paraId="0545B2FF" w14:textId="77777777" w:rsidR="00797EB5" w:rsidRDefault="00C113CB" w:rsidP="00797EB5">
            <w:pPr>
              <w:ind w:right="748"/>
              <w:jc w:val="center"/>
            </w:pPr>
            <w:r>
              <w:rPr>
                <w:b/>
              </w:rPr>
              <w:t>CONNECTIVE TISSUE</w:t>
            </w:r>
            <w:r w:rsidR="00797EB5">
              <w:rPr>
                <w:b/>
              </w:rPr>
              <w:t xml:space="preserve">. BLOOD AND HEMATOPOIESIS </w:t>
            </w:r>
          </w:p>
          <w:p w14:paraId="5DF088DF" w14:textId="77777777" w:rsidR="00667FCC" w:rsidRPr="00654BBE" w:rsidRDefault="00667FCC">
            <w:pPr>
              <w:autoSpaceDE w:val="0"/>
              <w:autoSpaceDN w:val="0"/>
              <w:adjustRightInd w:val="0"/>
              <w:jc w:val="center"/>
              <w:outlineLvl w:val="0"/>
              <w:rPr>
                <w:b/>
                <w:bCs/>
                <w:lang w:val="ru-RU"/>
              </w:rPr>
            </w:pPr>
          </w:p>
        </w:tc>
      </w:tr>
      <w:tr w:rsidR="00D20FD2" w:rsidRPr="00654BBE" w14:paraId="053993E6" w14:textId="77777777" w:rsidTr="00D20FD2">
        <w:trPr>
          <w:trHeight w:val="454"/>
        </w:trPr>
        <w:tc>
          <w:tcPr>
            <w:tcW w:w="5318" w:type="dxa"/>
            <w:vAlign w:val="center"/>
          </w:tcPr>
          <w:p w14:paraId="2A73350C" w14:textId="77777777" w:rsidR="00D20FD2" w:rsidRDefault="00BE6D72" w:rsidP="00D20FD2">
            <w:pPr>
              <w:autoSpaceDE w:val="0"/>
              <w:autoSpaceDN w:val="0"/>
              <w:adjustRightInd w:val="0"/>
              <w:jc w:val="center"/>
              <w:rPr>
                <w:sz w:val="18"/>
                <w:szCs w:val="18"/>
              </w:rPr>
            </w:pPr>
            <w:r>
              <w:t>Teaching lectures (</w:t>
            </w:r>
            <w:r w:rsidR="002E1BB5">
              <w:t>3 classes</w:t>
            </w:r>
            <w:r>
              <w:t>)</w:t>
            </w:r>
          </w:p>
        </w:tc>
        <w:tc>
          <w:tcPr>
            <w:tcW w:w="4820" w:type="dxa"/>
            <w:vAlign w:val="center"/>
          </w:tcPr>
          <w:p w14:paraId="20C6C9D4" w14:textId="77777777" w:rsidR="00D20FD2" w:rsidRPr="00654BBE" w:rsidRDefault="006C1FD6" w:rsidP="00D20FD2">
            <w:pPr>
              <w:autoSpaceDE w:val="0"/>
              <w:autoSpaceDN w:val="0"/>
              <w:adjustRightInd w:val="0"/>
              <w:jc w:val="center"/>
              <w:rPr>
                <w:sz w:val="18"/>
                <w:szCs w:val="18"/>
                <w:lang w:val="ru-RU"/>
              </w:rPr>
            </w:pPr>
            <w:r>
              <w:rPr>
                <w:lang w:val="en-GB"/>
              </w:rPr>
              <w:t>Labs</w:t>
            </w:r>
            <w:r w:rsidR="00BE6D72">
              <w:rPr>
                <w:lang w:val="en-GB"/>
              </w:rPr>
              <w:t xml:space="preserve"> (</w:t>
            </w:r>
            <w:r w:rsidR="002E1BB5">
              <w:t>2 classes</w:t>
            </w:r>
            <w:r w:rsidR="00BE6D72">
              <w:rPr>
                <w:lang w:val="en-GB"/>
              </w:rPr>
              <w:t>)</w:t>
            </w:r>
          </w:p>
        </w:tc>
      </w:tr>
      <w:tr w:rsidR="00667FCC" w14:paraId="6C476E5C" w14:textId="77777777" w:rsidTr="00D20FD2">
        <w:trPr>
          <w:trHeight w:val="454"/>
        </w:trPr>
        <w:tc>
          <w:tcPr>
            <w:tcW w:w="5318" w:type="dxa"/>
          </w:tcPr>
          <w:p w14:paraId="0CEB95C8" w14:textId="77777777" w:rsidR="00797EB5" w:rsidRDefault="00797EB5" w:rsidP="00797EB5">
            <w:pPr>
              <w:spacing w:after="53" w:line="260" w:lineRule="auto"/>
              <w:ind w:right="53"/>
              <w:rPr>
                <w:color w:val="000000"/>
                <w:szCs w:val="22"/>
              </w:rPr>
            </w:pPr>
            <w:r w:rsidRPr="00797EB5">
              <w:rPr>
                <w:b/>
                <w:color w:val="000000"/>
                <w:sz w:val="22"/>
                <w:szCs w:val="22"/>
              </w:rPr>
              <w:t xml:space="preserve">Connective tissue: </w:t>
            </w:r>
            <w:r w:rsidRPr="00797EB5">
              <w:rPr>
                <w:color w:val="000000"/>
                <w:sz w:val="22"/>
                <w:szCs w:val="22"/>
              </w:rPr>
              <w:t xml:space="preserve">Basic characteristics. Connective tissue </w:t>
            </w:r>
            <w:r>
              <w:rPr>
                <w:color w:val="000000"/>
                <w:sz w:val="22"/>
                <w:szCs w:val="22"/>
              </w:rPr>
              <w:t xml:space="preserve">(CT) </w:t>
            </w:r>
            <w:r w:rsidRPr="00797EB5">
              <w:rPr>
                <w:color w:val="000000"/>
                <w:sz w:val="22"/>
                <w:szCs w:val="22"/>
              </w:rPr>
              <w:t>cells and extracellular matrix. Embryonic connective tissue types. Adult connective tissue types. Cartilage, structure and types. Structure of the cortical and trabecular bone tissue, woven and lamellar bone. Bone cells and extracellular matrix composition.</w:t>
            </w:r>
            <w:r w:rsidRPr="00797EB5">
              <w:rPr>
                <w:color w:val="000000"/>
                <w:szCs w:val="22"/>
              </w:rPr>
              <w:t xml:space="preserve"> </w:t>
            </w:r>
          </w:p>
          <w:p w14:paraId="44DDC81D" w14:textId="77777777" w:rsidR="00797EB5" w:rsidRPr="00797EB5" w:rsidRDefault="00797EB5" w:rsidP="00797EB5">
            <w:pPr>
              <w:spacing w:after="53" w:line="260" w:lineRule="auto"/>
              <w:ind w:right="53"/>
              <w:rPr>
                <w:color w:val="000000"/>
                <w:szCs w:val="22"/>
              </w:rPr>
            </w:pPr>
            <w:r w:rsidRPr="00797EB5">
              <w:rPr>
                <w:b/>
                <w:color w:val="000000"/>
                <w:sz w:val="22"/>
                <w:szCs w:val="22"/>
              </w:rPr>
              <w:t xml:space="preserve">Blood and hematopoiesis: </w:t>
            </w:r>
            <w:r w:rsidRPr="00797EB5">
              <w:rPr>
                <w:color w:val="000000"/>
                <w:sz w:val="22"/>
                <w:szCs w:val="22"/>
              </w:rPr>
              <w:t xml:space="preserve">Bone marrow structure. STEM cells and hematopoiesis. Red and yellow bone marrow. Erithrocytes, leukocytes, platelets. Life cycle of blood cells. </w:t>
            </w:r>
          </w:p>
          <w:p w14:paraId="0B52CBB1"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025CFFE6" w14:textId="77777777" w:rsidR="00BE6D72" w:rsidRDefault="00BE6D72" w:rsidP="00BE6D72">
            <w:pPr>
              <w:autoSpaceDE w:val="0"/>
              <w:autoSpaceDN w:val="0"/>
              <w:adjustRightInd w:val="0"/>
              <w:outlineLvl w:val="0"/>
              <w:rPr>
                <w:b/>
                <w:color w:val="202124"/>
                <w:sz w:val="22"/>
                <w:shd w:val="clear" w:color="auto" w:fill="FFFFFF"/>
              </w:rPr>
            </w:pPr>
          </w:p>
          <w:p w14:paraId="44D1CFAE" w14:textId="77777777" w:rsidR="00797EB5" w:rsidRPr="00797EB5" w:rsidRDefault="00797EB5" w:rsidP="00797EB5">
            <w:pPr>
              <w:numPr>
                <w:ilvl w:val="0"/>
                <w:numId w:val="4"/>
              </w:numPr>
              <w:autoSpaceDE w:val="0"/>
              <w:autoSpaceDN w:val="0"/>
              <w:adjustRightInd w:val="0"/>
              <w:rPr>
                <w:spacing w:val="-2"/>
                <w:sz w:val="22"/>
                <w:szCs w:val="22"/>
                <w:lang w:val="ru-RU"/>
              </w:rPr>
            </w:pPr>
            <w:r w:rsidRPr="00797EB5">
              <w:rPr>
                <w:spacing w:val="-2"/>
                <w:sz w:val="22"/>
                <w:szCs w:val="22"/>
                <w:lang w:val="ru-RU"/>
              </w:rPr>
              <w:t xml:space="preserve">Learn the types of the connective tissue cells, fibers and ground substance. </w:t>
            </w:r>
          </w:p>
          <w:p w14:paraId="401917BC" w14:textId="77777777" w:rsidR="00797EB5" w:rsidRPr="00797EB5" w:rsidRDefault="00797EB5" w:rsidP="00797EB5">
            <w:pPr>
              <w:numPr>
                <w:ilvl w:val="0"/>
                <w:numId w:val="4"/>
              </w:numPr>
              <w:autoSpaceDE w:val="0"/>
              <w:autoSpaceDN w:val="0"/>
              <w:adjustRightInd w:val="0"/>
              <w:rPr>
                <w:spacing w:val="-2"/>
                <w:sz w:val="22"/>
                <w:szCs w:val="22"/>
                <w:lang w:val="ru-RU"/>
              </w:rPr>
            </w:pPr>
            <w:r w:rsidRPr="00797EB5">
              <w:rPr>
                <w:spacing w:val="-2"/>
                <w:sz w:val="22"/>
                <w:szCs w:val="22"/>
                <w:lang w:val="ru-RU"/>
              </w:rPr>
              <w:t xml:space="preserve">Get to know classification of the connective tissues. </w:t>
            </w:r>
          </w:p>
          <w:p w14:paraId="1DB069C1" w14:textId="77777777" w:rsidR="00797EB5" w:rsidRPr="00797EB5" w:rsidRDefault="00797EB5" w:rsidP="00797EB5">
            <w:pPr>
              <w:numPr>
                <w:ilvl w:val="0"/>
                <w:numId w:val="4"/>
              </w:numPr>
              <w:autoSpaceDE w:val="0"/>
              <w:autoSpaceDN w:val="0"/>
              <w:adjustRightInd w:val="0"/>
              <w:rPr>
                <w:spacing w:val="-2"/>
                <w:sz w:val="22"/>
                <w:szCs w:val="22"/>
                <w:lang w:val="ru-RU"/>
              </w:rPr>
            </w:pPr>
            <w:r w:rsidRPr="00797EB5">
              <w:rPr>
                <w:spacing w:val="-2"/>
                <w:sz w:val="22"/>
                <w:szCs w:val="22"/>
                <w:lang w:val="ru-RU"/>
              </w:rPr>
              <w:t xml:space="preserve">Acquire the background of the general characteristics and basic structure of the cartilage tissue types. </w:t>
            </w:r>
          </w:p>
          <w:p w14:paraId="13D5DE84" w14:textId="77777777" w:rsidR="00797EB5" w:rsidRPr="00797EB5" w:rsidRDefault="00797EB5" w:rsidP="00797EB5">
            <w:pPr>
              <w:numPr>
                <w:ilvl w:val="0"/>
                <w:numId w:val="4"/>
              </w:numPr>
              <w:autoSpaceDE w:val="0"/>
              <w:autoSpaceDN w:val="0"/>
              <w:adjustRightInd w:val="0"/>
              <w:rPr>
                <w:spacing w:val="-2"/>
                <w:sz w:val="22"/>
                <w:szCs w:val="22"/>
                <w:lang w:val="ru-RU"/>
              </w:rPr>
            </w:pPr>
            <w:r w:rsidRPr="00797EB5">
              <w:rPr>
                <w:spacing w:val="-2"/>
                <w:sz w:val="22"/>
                <w:szCs w:val="22"/>
                <w:lang w:val="ru-RU"/>
              </w:rPr>
              <w:t xml:space="preserve">Learn the cell types and basic microscopic unit of the bone. </w:t>
            </w:r>
          </w:p>
          <w:p w14:paraId="0EC639C9" w14:textId="77777777" w:rsidR="00797EB5" w:rsidRPr="00797EB5" w:rsidRDefault="00797EB5" w:rsidP="00797EB5">
            <w:pPr>
              <w:numPr>
                <w:ilvl w:val="0"/>
                <w:numId w:val="4"/>
              </w:numPr>
              <w:autoSpaceDE w:val="0"/>
              <w:autoSpaceDN w:val="0"/>
              <w:adjustRightInd w:val="0"/>
              <w:rPr>
                <w:spacing w:val="-2"/>
                <w:sz w:val="22"/>
                <w:szCs w:val="22"/>
                <w:lang w:val="ru-RU"/>
              </w:rPr>
            </w:pPr>
            <w:r w:rsidRPr="00797EB5">
              <w:rPr>
                <w:spacing w:val="-2"/>
                <w:sz w:val="22"/>
                <w:szCs w:val="22"/>
                <w:lang w:val="ru-RU"/>
              </w:rPr>
              <w:t xml:space="preserve">Identify the stages of the blood cells development and know the basic cytological characteristics of various blood cell types </w:t>
            </w:r>
          </w:p>
          <w:p w14:paraId="65A3809A" w14:textId="77777777" w:rsidR="00667FCC" w:rsidRDefault="00797EB5" w:rsidP="00797EB5">
            <w:pPr>
              <w:numPr>
                <w:ilvl w:val="0"/>
                <w:numId w:val="4"/>
              </w:numPr>
              <w:autoSpaceDE w:val="0"/>
              <w:autoSpaceDN w:val="0"/>
              <w:adjustRightInd w:val="0"/>
              <w:rPr>
                <w:spacing w:val="-2"/>
              </w:rPr>
            </w:pPr>
            <w:r w:rsidRPr="00797EB5">
              <w:rPr>
                <w:spacing w:val="-2"/>
                <w:sz w:val="22"/>
                <w:szCs w:val="22"/>
                <w:lang w:val="ru-RU"/>
              </w:rPr>
              <w:t>Undestand the composition of the blood</w:t>
            </w:r>
          </w:p>
        </w:tc>
        <w:tc>
          <w:tcPr>
            <w:tcW w:w="4820" w:type="dxa"/>
          </w:tcPr>
          <w:p w14:paraId="4C8970B5" w14:textId="77777777" w:rsidR="00797EB5" w:rsidRDefault="00797EB5" w:rsidP="00797EB5">
            <w:pPr>
              <w:rPr>
                <w:sz w:val="22"/>
                <w:szCs w:val="22"/>
                <w:lang w:val="ru-RU"/>
              </w:rPr>
            </w:pPr>
            <w:r w:rsidRPr="00797EB5">
              <w:rPr>
                <w:sz w:val="22"/>
                <w:szCs w:val="22"/>
                <w:lang w:val="ru-RU"/>
              </w:rPr>
              <w:t xml:space="preserve">Mesenchyme and mucoid CT. Areaolar connective tissue (CT), tendon. Reticular and adipose CT. Cartilage: hyaline, elastic and fibrous. </w:t>
            </w:r>
          </w:p>
          <w:p w14:paraId="4FB5A4A6" w14:textId="77777777" w:rsidR="00797EB5" w:rsidRPr="00797EB5" w:rsidRDefault="00797EB5" w:rsidP="00797EB5">
            <w:pPr>
              <w:rPr>
                <w:sz w:val="22"/>
                <w:szCs w:val="22"/>
                <w:lang w:val="ru-RU"/>
              </w:rPr>
            </w:pPr>
            <w:r w:rsidRPr="00797EB5">
              <w:rPr>
                <w:sz w:val="22"/>
                <w:szCs w:val="22"/>
                <w:lang w:val="ru-RU"/>
              </w:rPr>
              <w:t>Bone tissue: Decalcified and  grinded bone.</w:t>
            </w:r>
          </w:p>
          <w:p w14:paraId="067A466E" w14:textId="77777777" w:rsidR="00577BBE" w:rsidRDefault="00797EB5" w:rsidP="00797EB5">
            <w:pPr>
              <w:spacing w:after="4" w:line="267" w:lineRule="auto"/>
              <w:ind w:left="-3" w:hanging="10"/>
              <w:rPr>
                <w:b/>
                <w:sz w:val="34"/>
                <w:vertAlign w:val="superscript"/>
              </w:rPr>
            </w:pPr>
            <w:r w:rsidRPr="00797EB5">
              <w:rPr>
                <w:sz w:val="22"/>
                <w:szCs w:val="22"/>
                <w:lang w:val="ru-RU"/>
              </w:rPr>
              <w:t>Blood elements: Blood smear. Leukocyte count</w:t>
            </w:r>
          </w:p>
          <w:p w14:paraId="1BECA070" w14:textId="77777777" w:rsidR="00BE6D72" w:rsidRDefault="00BE6D72" w:rsidP="00BE6D72">
            <w:pPr>
              <w:autoSpaceDE w:val="0"/>
              <w:autoSpaceDN w:val="0"/>
              <w:adjustRightInd w:val="0"/>
              <w:outlineLvl w:val="0"/>
              <w:rPr>
                <w:b/>
                <w:color w:val="202124"/>
                <w:sz w:val="22"/>
                <w:shd w:val="clear" w:color="auto" w:fill="FFFFFF"/>
              </w:rPr>
            </w:pPr>
          </w:p>
          <w:p w14:paraId="5FD39E2F"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54686570" w14:textId="77777777" w:rsidR="00667FCC" w:rsidRPr="00654BBE" w:rsidRDefault="00667FCC">
            <w:pPr>
              <w:autoSpaceDE w:val="0"/>
              <w:autoSpaceDN w:val="0"/>
              <w:adjustRightInd w:val="0"/>
              <w:rPr>
                <w:lang w:val="ru-RU"/>
              </w:rPr>
            </w:pPr>
            <w:r w:rsidRPr="00654BBE">
              <w:rPr>
                <w:sz w:val="22"/>
                <w:szCs w:val="22"/>
                <w:lang w:val="ru-RU"/>
              </w:rPr>
              <w:t xml:space="preserve">            </w:t>
            </w:r>
          </w:p>
          <w:p w14:paraId="440856E6" w14:textId="77777777" w:rsidR="00797EB5" w:rsidRPr="00797EB5" w:rsidRDefault="00797EB5" w:rsidP="00797EB5">
            <w:pPr>
              <w:numPr>
                <w:ilvl w:val="0"/>
                <w:numId w:val="7"/>
              </w:numPr>
              <w:rPr>
                <w:sz w:val="22"/>
                <w:szCs w:val="22"/>
                <w:lang w:val="ru-RU"/>
              </w:rPr>
            </w:pPr>
            <w:r w:rsidRPr="00797EB5">
              <w:rPr>
                <w:sz w:val="22"/>
                <w:szCs w:val="22"/>
                <w:lang w:val="ru-RU"/>
              </w:rPr>
              <w:t xml:space="preserve">Get to know </w:t>
            </w:r>
            <w:r>
              <w:rPr>
                <w:sz w:val="22"/>
                <w:szCs w:val="22"/>
              </w:rPr>
              <w:t xml:space="preserve">the microscopic </w:t>
            </w:r>
            <w:r w:rsidRPr="00797EB5">
              <w:rPr>
                <w:sz w:val="22"/>
                <w:szCs w:val="22"/>
                <w:lang w:val="ru-RU"/>
              </w:rPr>
              <w:t xml:space="preserve">morphology of the embryonic and connective tissue proper </w:t>
            </w:r>
          </w:p>
          <w:p w14:paraId="0EFA8DE6" w14:textId="77777777" w:rsidR="00797EB5" w:rsidRPr="00797EB5" w:rsidRDefault="00797EB5" w:rsidP="00797EB5">
            <w:pPr>
              <w:numPr>
                <w:ilvl w:val="0"/>
                <w:numId w:val="7"/>
              </w:numPr>
              <w:rPr>
                <w:sz w:val="22"/>
                <w:szCs w:val="22"/>
                <w:lang w:val="ru-RU"/>
              </w:rPr>
            </w:pPr>
            <w:r w:rsidRPr="00797EB5">
              <w:rPr>
                <w:sz w:val="22"/>
                <w:szCs w:val="22"/>
                <w:lang w:val="ru-RU"/>
              </w:rPr>
              <w:t xml:space="preserve">Understand histological characteristics of the supportive connective tissues </w:t>
            </w:r>
          </w:p>
          <w:p w14:paraId="3D2269F3" w14:textId="77777777" w:rsidR="00667FCC" w:rsidRDefault="00C85A15" w:rsidP="00797EB5">
            <w:pPr>
              <w:numPr>
                <w:ilvl w:val="0"/>
                <w:numId w:val="7"/>
              </w:numPr>
              <w:autoSpaceDE w:val="0"/>
              <w:autoSpaceDN w:val="0"/>
              <w:adjustRightInd w:val="0"/>
            </w:pPr>
            <w:r>
              <w:rPr>
                <w:sz w:val="22"/>
                <w:szCs w:val="22"/>
              </w:rPr>
              <w:t>Recognize</w:t>
            </w:r>
            <w:r w:rsidR="00797EB5" w:rsidRPr="00797EB5">
              <w:rPr>
                <w:sz w:val="22"/>
                <w:szCs w:val="22"/>
                <w:lang w:val="ru-RU"/>
              </w:rPr>
              <w:t xml:space="preserve"> the morphology of the blood cells </w:t>
            </w:r>
          </w:p>
        </w:tc>
      </w:tr>
    </w:tbl>
    <w:p w14:paraId="0B61AC85" w14:textId="77777777" w:rsidR="00667FCC" w:rsidRDefault="00667FCC">
      <w:pPr>
        <w:rPr>
          <w:b/>
          <w:bCs/>
          <w:sz w:val="28"/>
          <w:szCs w:val="28"/>
        </w:rPr>
      </w:pPr>
    </w:p>
    <w:p w14:paraId="3D242FC7" w14:textId="77777777" w:rsidR="00667FCC" w:rsidRDefault="00667FCC">
      <w:pPr>
        <w:outlineLvl w:val="0"/>
        <w:rPr>
          <w:sz w:val="22"/>
          <w:szCs w:val="22"/>
        </w:rPr>
      </w:pPr>
    </w:p>
    <w:p w14:paraId="3049A762" w14:textId="77777777" w:rsidR="00667FCC" w:rsidRDefault="00667FCC">
      <w:pPr>
        <w:outlineLvl w:val="0"/>
        <w:rPr>
          <w:sz w:val="22"/>
          <w:szCs w:val="22"/>
        </w:rPr>
      </w:pPr>
    </w:p>
    <w:p w14:paraId="14A71606" w14:textId="77777777" w:rsidR="00667FCC" w:rsidRDefault="00667FCC">
      <w:pPr>
        <w:outlineLvl w:val="0"/>
        <w:rPr>
          <w:sz w:val="22"/>
          <w:szCs w:val="22"/>
        </w:rPr>
      </w:pPr>
    </w:p>
    <w:p w14:paraId="6904993A" w14:textId="77777777" w:rsidR="00667FCC" w:rsidRDefault="00667FCC">
      <w:pPr>
        <w:outlineLvl w:val="0"/>
        <w:rPr>
          <w:sz w:val="22"/>
          <w:szCs w:val="22"/>
        </w:rPr>
      </w:pPr>
    </w:p>
    <w:p w14:paraId="707736FC" w14:textId="77777777" w:rsidR="00F07270" w:rsidRDefault="00F07270">
      <w:pPr>
        <w:outlineLvl w:val="0"/>
        <w:rPr>
          <w:sz w:val="22"/>
          <w:szCs w:val="22"/>
        </w:rPr>
      </w:pPr>
    </w:p>
    <w:p w14:paraId="2885577C" w14:textId="77777777" w:rsidR="00F07270" w:rsidRDefault="00F07270">
      <w:pPr>
        <w:outlineLvl w:val="0"/>
        <w:rPr>
          <w:sz w:val="22"/>
          <w:szCs w:val="22"/>
        </w:rPr>
      </w:pPr>
    </w:p>
    <w:p w14:paraId="1E7A064B" w14:textId="77777777" w:rsidR="00667FCC" w:rsidRDefault="00667FCC">
      <w:pPr>
        <w:outlineLvl w:val="0"/>
        <w:rPr>
          <w:sz w:val="22"/>
          <w:szCs w:val="22"/>
        </w:rPr>
      </w:pPr>
    </w:p>
    <w:p w14:paraId="4A502158" w14:textId="77777777" w:rsidR="00667FCC" w:rsidRDefault="00667FCC">
      <w:pPr>
        <w:outlineLvl w:val="0"/>
        <w:rPr>
          <w:sz w:val="22"/>
          <w:szCs w:val="22"/>
        </w:rPr>
      </w:pPr>
    </w:p>
    <w:p w14:paraId="7F1C0C59" w14:textId="77777777" w:rsidR="008D2DEA" w:rsidRDefault="008D2DEA">
      <w:pPr>
        <w:outlineLvl w:val="0"/>
        <w:rPr>
          <w:sz w:val="22"/>
          <w:szCs w:val="22"/>
        </w:rPr>
      </w:pPr>
    </w:p>
    <w:p w14:paraId="7212BB4C" w14:textId="77777777" w:rsidR="008D2DEA" w:rsidRDefault="008D2DEA">
      <w:pPr>
        <w:outlineLvl w:val="0"/>
        <w:rPr>
          <w:sz w:val="22"/>
          <w:szCs w:val="22"/>
        </w:rPr>
      </w:pPr>
    </w:p>
    <w:p w14:paraId="53A8544F" w14:textId="77777777" w:rsidR="00667FCC" w:rsidRDefault="00667FCC">
      <w:pPr>
        <w:outlineLvl w:val="0"/>
        <w:rPr>
          <w:sz w:val="22"/>
          <w:szCs w:val="22"/>
        </w:rPr>
      </w:pPr>
    </w:p>
    <w:p w14:paraId="7BB744B8" w14:textId="77777777" w:rsidR="00667FCC" w:rsidRDefault="00EA50B3">
      <w:pPr>
        <w:outlineLvl w:val="0"/>
        <w:rPr>
          <w:sz w:val="22"/>
          <w:szCs w:val="22"/>
        </w:rPr>
      </w:pPr>
      <w:r>
        <w:rPr>
          <w:b/>
          <w:u w:val="single"/>
          <w:lang w:val="en-GB"/>
        </w:rPr>
        <w:lastRenderedPageBreak/>
        <w:t>WEEK – 11:</w:t>
      </w:r>
    </w:p>
    <w:p w14:paraId="40D447DF" w14:textId="77777777" w:rsidR="00667FCC" w:rsidRDefault="00667FCC">
      <w:pPr>
        <w:rPr>
          <w:b/>
          <w:bCs/>
          <w:sz w:val="20"/>
          <w:szCs w:val="20"/>
        </w:rPr>
      </w:pPr>
    </w:p>
    <w:tbl>
      <w:tblPr>
        <w:tblW w:w="10138" w:type="dxa"/>
        <w:jc w:val="center"/>
        <w:tblBorders>
          <w:insideH w:val="single" w:sz="4" w:space="0" w:color="auto"/>
          <w:insideV w:val="single" w:sz="4" w:space="0" w:color="auto"/>
        </w:tblBorders>
        <w:tblLayout w:type="fixed"/>
        <w:tblLook w:val="0000" w:firstRow="0" w:lastRow="0" w:firstColumn="0" w:lastColumn="0" w:noHBand="0" w:noVBand="0"/>
      </w:tblPr>
      <w:tblGrid>
        <w:gridCol w:w="5306"/>
        <w:gridCol w:w="4832"/>
      </w:tblGrid>
      <w:tr w:rsidR="00667FCC" w:rsidRPr="00654BBE" w14:paraId="6FF47DD5" w14:textId="77777777" w:rsidTr="00D20FD2">
        <w:trPr>
          <w:trHeight w:val="454"/>
          <w:jc w:val="center"/>
        </w:trPr>
        <w:tc>
          <w:tcPr>
            <w:tcW w:w="10138" w:type="dxa"/>
            <w:gridSpan w:val="2"/>
            <w:vAlign w:val="center"/>
          </w:tcPr>
          <w:p w14:paraId="2AD607C3" w14:textId="77777777" w:rsidR="00667FCC" w:rsidRPr="00654BBE" w:rsidRDefault="00BE6D72">
            <w:pPr>
              <w:jc w:val="center"/>
              <w:outlineLvl w:val="0"/>
              <w:rPr>
                <w:b/>
                <w:bCs/>
                <w:lang w:val="ru-RU"/>
              </w:rPr>
            </w:pPr>
            <w:r w:rsidRPr="00BE6D72">
              <w:rPr>
                <w:b/>
                <w:bCs/>
                <w:szCs w:val="22"/>
                <w:lang w:val="ru-RU"/>
              </w:rPr>
              <w:t>MUSCLE AND NERVOUS TISSUE. NERVOUS SYSTEM</w:t>
            </w:r>
          </w:p>
        </w:tc>
      </w:tr>
      <w:tr w:rsidR="00D20FD2" w:rsidRPr="00654BBE" w14:paraId="45DFF9B2" w14:textId="77777777" w:rsidTr="00D20FD2">
        <w:trPr>
          <w:trHeight w:val="454"/>
          <w:jc w:val="center"/>
        </w:trPr>
        <w:tc>
          <w:tcPr>
            <w:tcW w:w="5306" w:type="dxa"/>
            <w:vAlign w:val="center"/>
          </w:tcPr>
          <w:p w14:paraId="118C44D9" w14:textId="77777777" w:rsidR="00D20FD2" w:rsidRDefault="00BE6D72" w:rsidP="00D20FD2">
            <w:pPr>
              <w:jc w:val="center"/>
              <w:rPr>
                <w:sz w:val="18"/>
                <w:szCs w:val="18"/>
              </w:rPr>
            </w:pPr>
            <w:r>
              <w:t>Teaching lectures (</w:t>
            </w:r>
            <w:r w:rsidR="002E1BB5">
              <w:t>3 classes</w:t>
            </w:r>
            <w:r>
              <w:t>)</w:t>
            </w:r>
          </w:p>
        </w:tc>
        <w:tc>
          <w:tcPr>
            <w:tcW w:w="4832" w:type="dxa"/>
            <w:vAlign w:val="center"/>
          </w:tcPr>
          <w:p w14:paraId="4D3A0509" w14:textId="77777777" w:rsidR="00D20FD2" w:rsidRPr="00654BBE" w:rsidRDefault="006C1FD6" w:rsidP="00D20FD2">
            <w:pPr>
              <w:jc w:val="center"/>
              <w:rPr>
                <w:sz w:val="18"/>
                <w:szCs w:val="18"/>
                <w:lang w:val="ru-RU"/>
              </w:rPr>
            </w:pPr>
            <w:r>
              <w:rPr>
                <w:lang w:val="en-GB"/>
              </w:rPr>
              <w:t xml:space="preserve">Labs </w:t>
            </w:r>
            <w:r w:rsidR="00BE6D72">
              <w:rPr>
                <w:lang w:val="en-GB"/>
              </w:rPr>
              <w:t>(</w:t>
            </w:r>
            <w:r w:rsidR="002E1BB5">
              <w:t>2 classes</w:t>
            </w:r>
            <w:r w:rsidR="00BE6D72">
              <w:rPr>
                <w:lang w:val="en-GB"/>
              </w:rPr>
              <w:t>)</w:t>
            </w:r>
          </w:p>
        </w:tc>
      </w:tr>
      <w:tr w:rsidR="00667FCC" w:rsidRPr="00654BBE" w14:paraId="1E336F24" w14:textId="77777777" w:rsidTr="00D20FD2">
        <w:trPr>
          <w:trHeight w:val="454"/>
          <w:jc w:val="center"/>
        </w:trPr>
        <w:tc>
          <w:tcPr>
            <w:tcW w:w="5306" w:type="dxa"/>
          </w:tcPr>
          <w:p w14:paraId="3C7AE9D2" w14:textId="77777777" w:rsidR="00BE6D72" w:rsidRPr="006C1FD6" w:rsidRDefault="006C1FD6" w:rsidP="00BE6D72">
            <w:pPr>
              <w:spacing w:line="274" w:lineRule="auto"/>
              <w:rPr>
                <w:sz w:val="22"/>
              </w:rPr>
            </w:pPr>
            <w:r w:rsidRPr="006C1FD6">
              <w:rPr>
                <w:b/>
                <w:sz w:val="22"/>
              </w:rPr>
              <w:t>Muscle</w:t>
            </w:r>
            <w:r w:rsidR="00BE6D72" w:rsidRPr="006C1FD6">
              <w:rPr>
                <w:b/>
                <w:sz w:val="22"/>
              </w:rPr>
              <w:t xml:space="preserve"> tissue: </w:t>
            </w:r>
            <w:r w:rsidR="00BE6D72" w:rsidRPr="006C1FD6">
              <w:rPr>
                <w:sz w:val="22"/>
              </w:rPr>
              <w:t xml:space="preserve">Microscopic structure of the striated, heart and smooth muscle. Myofibrils and myofilaments.  </w:t>
            </w:r>
          </w:p>
          <w:p w14:paraId="5268F40E" w14:textId="77777777" w:rsidR="00BE6D72" w:rsidRPr="006C1FD6" w:rsidRDefault="00BE6D72" w:rsidP="00BE6D72">
            <w:pPr>
              <w:spacing w:line="252" w:lineRule="auto"/>
              <w:rPr>
                <w:sz w:val="22"/>
              </w:rPr>
            </w:pPr>
            <w:r w:rsidRPr="006C1FD6">
              <w:rPr>
                <w:b/>
                <w:sz w:val="22"/>
              </w:rPr>
              <w:t>Nervous tissue:</w:t>
            </w:r>
            <w:r w:rsidRPr="006C1FD6">
              <w:rPr>
                <w:sz w:val="22"/>
              </w:rPr>
              <w:t xml:space="preserve"> Neuron structure. Synapses. Glial cells. Nervous fibers and peripheral nerve endings.  </w:t>
            </w:r>
          </w:p>
          <w:p w14:paraId="1F67A3F7" w14:textId="77777777" w:rsidR="00BE6D72" w:rsidRPr="006C1FD6" w:rsidRDefault="00BE6D72" w:rsidP="00BE6D72">
            <w:pPr>
              <w:spacing w:line="248" w:lineRule="auto"/>
              <w:rPr>
                <w:sz w:val="22"/>
              </w:rPr>
            </w:pPr>
            <w:r w:rsidRPr="006C1FD6">
              <w:rPr>
                <w:b/>
                <w:sz w:val="22"/>
              </w:rPr>
              <w:t xml:space="preserve">Nervous system: </w:t>
            </w:r>
            <w:r w:rsidRPr="006C1FD6">
              <w:rPr>
                <w:sz w:val="22"/>
              </w:rPr>
              <w:t xml:space="preserve">Basic histological characteristics of the nervous system. Microscopic structure of the cerebrum and cerebellum. Spinal cord. Peripheral and autonomous nervous system. </w:t>
            </w:r>
          </w:p>
          <w:p w14:paraId="6609FD44" w14:textId="77777777" w:rsidR="00667FCC" w:rsidRPr="00654BBE" w:rsidRDefault="00667FCC">
            <w:pPr>
              <w:autoSpaceDE w:val="0"/>
              <w:autoSpaceDN w:val="0"/>
              <w:adjustRightInd w:val="0"/>
              <w:rPr>
                <w:lang w:val="ru-RU"/>
              </w:rPr>
            </w:pPr>
          </w:p>
          <w:p w14:paraId="2845FEEF"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2051D983" w14:textId="77777777" w:rsidR="00994EE7" w:rsidRDefault="00994EE7" w:rsidP="00BE6D72">
            <w:pPr>
              <w:autoSpaceDE w:val="0"/>
              <w:autoSpaceDN w:val="0"/>
              <w:adjustRightInd w:val="0"/>
              <w:outlineLvl w:val="0"/>
              <w:rPr>
                <w:b/>
                <w:color w:val="202124"/>
                <w:sz w:val="22"/>
                <w:shd w:val="clear" w:color="auto" w:fill="FFFFFF"/>
              </w:rPr>
            </w:pPr>
          </w:p>
          <w:p w14:paraId="7F124363" w14:textId="77777777" w:rsidR="006C1FD6" w:rsidRPr="006C1FD6" w:rsidRDefault="006C1FD6" w:rsidP="006C1FD6">
            <w:pPr>
              <w:numPr>
                <w:ilvl w:val="0"/>
                <w:numId w:val="8"/>
              </w:numPr>
              <w:rPr>
                <w:sz w:val="22"/>
                <w:szCs w:val="22"/>
              </w:rPr>
            </w:pPr>
            <w:r w:rsidRPr="006C1FD6">
              <w:rPr>
                <w:sz w:val="22"/>
                <w:szCs w:val="22"/>
              </w:rPr>
              <w:t>Understand the histological features of the muscle tissue</w:t>
            </w:r>
          </w:p>
          <w:p w14:paraId="7AB03422" w14:textId="77777777" w:rsidR="006C1FD6" w:rsidRPr="006C1FD6" w:rsidRDefault="006C1FD6" w:rsidP="006C1FD6">
            <w:pPr>
              <w:numPr>
                <w:ilvl w:val="0"/>
                <w:numId w:val="8"/>
              </w:numPr>
              <w:rPr>
                <w:sz w:val="22"/>
                <w:szCs w:val="22"/>
              </w:rPr>
            </w:pPr>
            <w:r w:rsidRPr="006C1FD6">
              <w:rPr>
                <w:sz w:val="22"/>
                <w:szCs w:val="22"/>
              </w:rPr>
              <w:t xml:space="preserve">Learn the role, location and basic function of the various muscle cell types. </w:t>
            </w:r>
          </w:p>
          <w:p w14:paraId="54CCF044" w14:textId="77777777" w:rsidR="006C1FD6" w:rsidRPr="006C1FD6" w:rsidRDefault="006C1FD6" w:rsidP="006C1FD6">
            <w:pPr>
              <w:numPr>
                <w:ilvl w:val="0"/>
                <w:numId w:val="8"/>
              </w:numPr>
              <w:rPr>
                <w:sz w:val="22"/>
                <w:szCs w:val="22"/>
              </w:rPr>
            </w:pPr>
            <w:r w:rsidRPr="006C1FD6">
              <w:rPr>
                <w:sz w:val="22"/>
                <w:szCs w:val="22"/>
              </w:rPr>
              <w:t>Understand the basic build of the nervous tissue.</w:t>
            </w:r>
          </w:p>
          <w:p w14:paraId="552A3A8B" w14:textId="77777777" w:rsidR="006C1FD6" w:rsidRPr="006C1FD6" w:rsidRDefault="006C1FD6" w:rsidP="006C1FD6">
            <w:pPr>
              <w:numPr>
                <w:ilvl w:val="0"/>
                <w:numId w:val="8"/>
              </w:numPr>
              <w:rPr>
                <w:sz w:val="22"/>
                <w:szCs w:val="22"/>
              </w:rPr>
            </w:pPr>
            <w:r w:rsidRPr="006C1FD6">
              <w:rPr>
                <w:sz w:val="22"/>
                <w:szCs w:val="22"/>
              </w:rPr>
              <w:t xml:space="preserve">Know the cytological characteristics of the nervous tissue cells. </w:t>
            </w:r>
          </w:p>
          <w:p w14:paraId="5014B82B" w14:textId="77777777" w:rsidR="006C1FD6" w:rsidRPr="006C1FD6" w:rsidRDefault="006C1FD6" w:rsidP="006C1FD6">
            <w:pPr>
              <w:numPr>
                <w:ilvl w:val="0"/>
                <w:numId w:val="8"/>
              </w:numPr>
              <w:rPr>
                <w:sz w:val="22"/>
                <w:szCs w:val="22"/>
              </w:rPr>
            </w:pPr>
            <w:r w:rsidRPr="006C1FD6">
              <w:rPr>
                <w:sz w:val="22"/>
                <w:szCs w:val="22"/>
              </w:rPr>
              <w:t xml:space="preserve">Get to know the layered organization of the cerebrum, cerebellum and spinal cord. </w:t>
            </w:r>
          </w:p>
          <w:p w14:paraId="45EA2303" w14:textId="77777777" w:rsidR="00667FCC" w:rsidRDefault="006C1FD6" w:rsidP="006C1FD6">
            <w:pPr>
              <w:numPr>
                <w:ilvl w:val="0"/>
                <w:numId w:val="8"/>
              </w:numPr>
              <w:autoSpaceDE w:val="0"/>
              <w:autoSpaceDN w:val="0"/>
              <w:adjustRightInd w:val="0"/>
              <w:rPr>
                <w:b/>
                <w:bCs/>
                <w:sz w:val="22"/>
                <w:szCs w:val="22"/>
              </w:rPr>
            </w:pPr>
            <w:r w:rsidRPr="006C1FD6">
              <w:rPr>
                <w:sz w:val="22"/>
                <w:szCs w:val="22"/>
              </w:rPr>
              <w:t xml:space="preserve">Understand the microscopic features of the peripheral and autonomous nervous system. </w:t>
            </w:r>
          </w:p>
          <w:p w14:paraId="424DF851" w14:textId="77777777" w:rsidR="00F07270" w:rsidRDefault="00F07270" w:rsidP="00F07270">
            <w:pPr>
              <w:autoSpaceDE w:val="0"/>
              <w:autoSpaceDN w:val="0"/>
              <w:adjustRightInd w:val="0"/>
              <w:rPr>
                <w:b/>
                <w:bCs/>
                <w:sz w:val="22"/>
                <w:szCs w:val="22"/>
              </w:rPr>
            </w:pPr>
          </w:p>
          <w:p w14:paraId="443C072E" w14:textId="77777777" w:rsidR="00F07270" w:rsidRDefault="00F07270" w:rsidP="00F07270">
            <w:pPr>
              <w:autoSpaceDE w:val="0"/>
              <w:autoSpaceDN w:val="0"/>
              <w:adjustRightInd w:val="0"/>
              <w:rPr>
                <w:spacing w:val="-2"/>
              </w:rPr>
            </w:pPr>
          </w:p>
        </w:tc>
        <w:tc>
          <w:tcPr>
            <w:tcW w:w="4832" w:type="dxa"/>
          </w:tcPr>
          <w:p w14:paraId="4DEC3BB0" w14:textId="77777777" w:rsidR="006C1FD6" w:rsidRPr="006C1FD6" w:rsidRDefault="006C1FD6" w:rsidP="006C1FD6">
            <w:pPr>
              <w:rPr>
                <w:sz w:val="22"/>
                <w:szCs w:val="22"/>
              </w:rPr>
            </w:pPr>
            <w:r w:rsidRPr="006C1FD6">
              <w:rPr>
                <w:sz w:val="22"/>
                <w:szCs w:val="22"/>
              </w:rPr>
              <w:t>Мus</w:t>
            </w:r>
            <w:r>
              <w:rPr>
                <w:sz w:val="22"/>
                <w:szCs w:val="22"/>
              </w:rPr>
              <w:t>c</w:t>
            </w:r>
            <w:r w:rsidRPr="006C1FD6">
              <w:rPr>
                <w:sz w:val="22"/>
                <w:szCs w:val="22"/>
              </w:rPr>
              <w:t>le tissue: Striated, heart and smooth muscle</w:t>
            </w:r>
          </w:p>
          <w:p w14:paraId="7ABAAFD1" w14:textId="77777777" w:rsidR="006C1FD6" w:rsidRPr="006C1FD6" w:rsidRDefault="006C1FD6" w:rsidP="006C1FD6">
            <w:pPr>
              <w:rPr>
                <w:sz w:val="22"/>
                <w:szCs w:val="22"/>
              </w:rPr>
            </w:pPr>
            <w:r w:rsidRPr="006C1FD6">
              <w:rPr>
                <w:sz w:val="22"/>
                <w:szCs w:val="22"/>
              </w:rPr>
              <w:t xml:space="preserve">Nervous tissue: Neuron, Nissl bodies, nerve fibers, myelin sheath.  </w:t>
            </w:r>
          </w:p>
          <w:p w14:paraId="66F7DFCE" w14:textId="77777777" w:rsidR="006C1FD6" w:rsidRDefault="006C1FD6" w:rsidP="006C1FD6">
            <w:pPr>
              <w:rPr>
                <w:sz w:val="22"/>
                <w:szCs w:val="22"/>
              </w:rPr>
            </w:pPr>
            <w:r w:rsidRPr="006C1FD6">
              <w:rPr>
                <w:sz w:val="22"/>
                <w:szCs w:val="22"/>
              </w:rPr>
              <w:t>Nervous system: Cerebrum, cerebellum and spinal cord</w:t>
            </w:r>
            <w:r>
              <w:rPr>
                <w:sz w:val="22"/>
                <w:szCs w:val="22"/>
              </w:rPr>
              <w:t>.</w:t>
            </w:r>
          </w:p>
          <w:p w14:paraId="4E51DDD7" w14:textId="77777777" w:rsidR="006C1FD6" w:rsidRPr="006C1FD6" w:rsidRDefault="006C1FD6" w:rsidP="006C1FD6">
            <w:pPr>
              <w:rPr>
                <w:sz w:val="22"/>
                <w:szCs w:val="22"/>
              </w:rPr>
            </w:pPr>
          </w:p>
          <w:p w14:paraId="35B8728C"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000F3EDA" w14:textId="77777777" w:rsidR="00994EE7" w:rsidRDefault="00994EE7" w:rsidP="00BE6D72">
            <w:pPr>
              <w:autoSpaceDE w:val="0"/>
              <w:autoSpaceDN w:val="0"/>
              <w:adjustRightInd w:val="0"/>
              <w:outlineLvl w:val="0"/>
              <w:rPr>
                <w:b/>
                <w:color w:val="202124"/>
                <w:sz w:val="22"/>
                <w:shd w:val="clear" w:color="auto" w:fill="FFFFFF"/>
              </w:rPr>
            </w:pPr>
          </w:p>
          <w:p w14:paraId="63EAEA70" w14:textId="77777777" w:rsidR="006C1FD6" w:rsidRPr="006C1FD6" w:rsidRDefault="006C1FD6" w:rsidP="006C1FD6">
            <w:pPr>
              <w:numPr>
                <w:ilvl w:val="0"/>
                <w:numId w:val="9"/>
              </w:numPr>
              <w:tabs>
                <w:tab w:val="left" w:pos="720"/>
              </w:tabs>
              <w:rPr>
                <w:sz w:val="22"/>
                <w:szCs w:val="22"/>
                <w:lang w:val="ru-RU"/>
              </w:rPr>
            </w:pPr>
            <w:r w:rsidRPr="006C1FD6">
              <w:rPr>
                <w:sz w:val="22"/>
                <w:szCs w:val="22"/>
                <w:lang w:val="ru-RU"/>
              </w:rPr>
              <w:t>Understand the histological features of the various muscle tissues, similarities and differencies.</w:t>
            </w:r>
          </w:p>
          <w:p w14:paraId="4630C233" w14:textId="77777777" w:rsidR="006C1FD6" w:rsidRPr="006C1FD6" w:rsidRDefault="00C85A15" w:rsidP="006C1FD6">
            <w:pPr>
              <w:numPr>
                <w:ilvl w:val="0"/>
                <w:numId w:val="9"/>
              </w:numPr>
              <w:tabs>
                <w:tab w:val="left" w:pos="720"/>
              </w:tabs>
              <w:rPr>
                <w:sz w:val="22"/>
                <w:szCs w:val="22"/>
                <w:lang w:val="ru-RU"/>
              </w:rPr>
            </w:pPr>
            <w:r>
              <w:rPr>
                <w:sz w:val="22"/>
                <w:szCs w:val="22"/>
              </w:rPr>
              <w:t>Recognize</w:t>
            </w:r>
            <w:r w:rsidR="006C1FD6" w:rsidRPr="006C1FD6">
              <w:rPr>
                <w:sz w:val="22"/>
                <w:szCs w:val="22"/>
                <w:lang w:val="ru-RU"/>
              </w:rPr>
              <w:t xml:space="preserve"> the structure of the nerve cell as well as peripheral nerv fiber.</w:t>
            </w:r>
          </w:p>
          <w:p w14:paraId="5796FB23" w14:textId="77777777" w:rsidR="00667FCC" w:rsidRPr="00654BBE" w:rsidRDefault="006C1FD6" w:rsidP="006C1FD6">
            <w:pPr>
              <w:numPr>
                <w:ilvl w:val="0"/>
                <w:numId w:val="9"/>
              </w:numPr>
              <w:autoSpaceDE w:val="0"/>
              <w:autoSpaceDN w:val="0"/>
              <w:adjustRightInd w:val="0"/>
              <w:spacing w:before="120"/>
              <w:outlineLvl w:val="0"/>
              <w:rPr>
                <w:b/>
                <w:bCs/>
                <w:spacing w:val="-2"/>
                <w:lang w:val="ru-RU"/>
              </w:rPr>
            </w:pPr>
            <w:r w:rsidRPr="006C1FD6">
              <w:rPr>
                <w:sz w:val="22"/>
                <w:szCs w:val="22"/>
                <w:lang w:val="ru-RU"/>
              </w:rPr>
              <w:t xml:space="preserve">Get to know the layered organization of the major parts of the central nervous system. </w:t>
            </w:r>
          </w:p>
          <w:p w14:paraId="562D5B09" w14:textId="77777777" w:rsidR="00667FCC" w:rsidRPr="00654BBE" w:rsidRDefault="00667FCC">
            <w:pPr>
              <w:ind w:left="720"/>
              <w:rPr>
                <w:lang w:val="ru-RU"/>
              </w:rPr>
            </w:pPr>
          </w:p>
          <w:p w14:paraId="250A42A3" w14:textId="77777777" w:rsidR="00667FCC" w:rsidRPr="00654BBE" w:rsidRDefault="00667FCC">
            <w:pPr>
              <w:autoSpaceDE w:val="0"/>
              <w:autoSpaceDN w:val="0"/>
              <w:adjustRightInd w:val="0"/>
              <w:rPr>
                <w:b/>
                <w:bCs/>
                <w:lang w:val="ru-RU"/>
              </w:rPr>
            </w:pPr>
          </w:p>
          <w:p w14:paraId="15AB1CF1" w14:textId="77777777" w:rsidR="00667FCC" w:rsidRPr="00654BBE" w:rsidRDefault="00667FCC">
            <w:pPr>
              <w:autoSpaceDE w:val="0"/>
              <w:autoSpaceDN w:val="0"/>
              <w:adjustRightInd w:val="0"/>
              <w:rPr>
                <w:b/>
                <w:bCs/>
                <w:lang w:val="ru-RU"/>
              </w:rPr>
            </w:pPr>
          </w:p>
          <w:p w14:paraId="60820617" w14:textId="77777777" w:rsidR="00667FCC" w:rsidRPr="00654BBE" w:rsidRDefault="00667FCC">
            <w:pPr>
              <w:rPr>
                <w:lang w:val="ru-RU"/>
              </w:rPr>
            </w:pPr>
          </w:p>
          <w:p w14:paraId="77309790" w14:textId="77777777" w:rsidR="00667FCC" w:rsidRPr="00654BBE" w:rsidRDefault="00667FCC">
            <w:pPr>
              <w:rPr>
                <w:lang w:val="ru-RU"/>
              </w:rPr>
            </w:pPr>
          </w:p>
        </w:tc>
      </w:tr>
    </w:tbl>
    <w:p w14:paraId="363B8D6C" w14:textId="77777777" w:rsidR="008B1883" w:rsidRDefault="008B1883">
      <w:pPr>
        <w:outlineLvl w:val="0"/>
        <w:rPr>
          <w:sz w:val="22"/>
          <w:szCs w:val="22"/>
          <w:lang w:val="ru-RU"/>
        </w:rPr>
      </w:pPr>
    </w:p>
    <w:p w14:paraId="25AD3DCE" w14:textId="77777777" w:rsidR="008B1883" w:rsidRDefault="008B1883">
      <w:pPr>
        <w:outlineLvl w:val="0"/>
        <w:rPr>
          <w:sz w:val="22"/>
          <w:szCs w:val="22"/>
          <w:lang w:val="ru-RU"/>
        </w:rPr>
      </w:pPr>
    </w:p>
    <w:p w14:paraId="0228CBF3" w14:textId="77777777" w:rsidR="008B1883" w:rsidRPr="00654BBE" w:rsidRDefault="008B1883">
      <w:pPr>
        <w:outlineLvl w:val="0"/>
        <w:rPr>
          <w:sz w:val="22"/>
          <w:szCs w:val="22"/>
          <w:lang w:val="ru-RU"/>
        </w:rPr>
      </w:pPr>
    </w:p>
    <w:p w14:paraId="7224E105" w14:textId="77777777" w:rsidR="00667FCC" w:rsidRDefault="00EA50B3">
      <w:pPr>
        <w:outlineLvl w:val="0"/>
        <w:rPr>
          <w:sz w:val="22"/>
          <w:szCs w:val="22"/>
        </w:rPr>
      </w:pPr>
      <w:r w:rsidRPr="00EA50B3">
        <w:rPr>
          <w:b/>
          <w:u w:val="single"/>
          <w:lang w:val="en-GB"/>
        </w:rPr>
        <w:t xml:space="preserve"> </w:t>
      </w:r>
      <w:r>
        <w:rPr>
          <w:b/>
          <w:u w:val="single"/>
          <w:lang w:val="en-GB"/>
        </w:rPr>
        <w:t>WEEK – 12</w:t>
      </w:r>
      <w:r w:rsidR="00667FCC">
        <w:rPr>
          <w:sz w:val="22"/>
          <w:szCs w:val="22"/>
        </w:rPr>
        <w:t>:</w:t>
      </w:r>
    </w:p>
    <w:p w14:paraId="0BD9826B" w14:textId="77777777" w:rsidR="00667FCC" w:rsidRDefault="00667FCC">
      <w:pPr>
        <w:jc w:val="both"/>
        <w:rPr>
          <w:b/>
          <w:bCs/>
          <w:sz w:val="20"/>
          <w:szCs w:val="20"/>
        </w:rPr>
      </w:pPr>
    </w:p>
    <w:tbl>
      <w:tblPr>
        <w:tblW w:w="10138" w:type="dxa"/>
        <w:tblInd w:w="-106" w:type="dxa"/>
        <w:tblBorders>
          <w:insideH w:val="single" w:sz="4" w:space="0" w:color="auto"/>
          <w:insideV w:val="single" w:sz="4" w:space="0" w:color="auto"/>
        </w:tblBorders>
        <w:tblLayout w:type="fixed"/>
        <w:tblLook w:val="0000" w:firstRow="0" w:lastRow="0" w:firstColumn="0" w:lastColumn="0" w:noHBand="0" w:noVBand="0"/>
      </w:tblPr>
      <w:tblGrid>
        <w:gridCol w:w="5548"/>
        <w:gridCol w:w="4590"/>
      </w:tblGrid>
      <w:tr w:rsidR="00667FCC" w:rsidRPr="00654BBE" w14:paraId="1BDFA73A" w14:textId="77777777" w:rsidTr="00D20FD2">
        <w:trPr>
          <w:trHeight w:val="454"/>
        </w:trPr>
        <w:tc>
          <w:tcPr>
            <w:tcW w:w="10138" w:type="dxa"/>
            <w:gridSpan w:val="2"/>
            <w:vAlign w:val="center"/>
          </w:tcPr>
          <w:p w14:paraId="326D082E" w14:textId="77777777" w:rsidR="00667FCC" w:rsidRPr="00654BBE" w:rsidRDefault="008D2DEA">
            <w:pPr>
              <w:jc w:val="center"/>
              <w:outlineLvl w:val="0"/>
              <w:rPr>
                <w:b/>
                <w:bCs/>
                <w:lang w:val="ru-RU"/>
              </w:rPr>
            </w:pPr>
            <w:r w:rsidRPr="008D2DEA">
              <w:rPr>
                <w:b/>
                <w:bCs/>
                <w:lang w:val="ru-RU"/>
              </w:rPr>
              <w:t>DIGESTIVE SYSTEM. LIVER, PANCREAS AND GALL BLLADER</w:t>
            </w:r>
          </w:p>
        </w:tc>
      </w:tr>
      <w:tr w:rsidR="00D20FD2" w:rsidRPr="00654BBE" w14:paraId="1B8F7655" w14:textId="77777777" w:rsidTr="00D20FD2">
        <w:trPr>
          <w:trHeight w:val="454"/>
        </w:trPr>
        <w:tc>
          <w:tcPr>
            <w:tcW w:w="5548" w:type="dxa"/>
            <w:vAlign w:val="center"/>
          </w:tcPr>
          <w:p w14:paraId="6E1F1FBA" w14:textId="77777777" w:rsidR="00D20FD2" w:rsidRDefault="00BE6D72" w:rsidP="00D20FD2">
            <w:pPr>
              <w:ind w:left="360"/>
              <w:jc w:val="center"/>
              <w:rPr>
                <w:sz w:val="18"/>
                <w:szCs w:val="18"/>
              </w:rPr>
            </w:pPr>
            <w:r>
              <w:t>Teaching lectures (</w:t>
            </w:r>
            <w:r w:rsidR="002E1BB5">
              <w:t>3 classes</w:t>
            </w:r>
            <w:r>
              <w:t>)</w:t>
            </w:r>
          </w:p>
        </w:tc>
        <w:tc>
          <w:tcPr>
            <w:tcW w:w="4590" w:type="dxa"/>
            <w:vAlign w:val="center"/>
          </w:tcPr>
          <w:p w14:paraId="3B112399" w14:textId="77777777" w:rsidR="00D20FD2" w:rsidRPr="00654BBE" w:rsidRDefault="006C1FD6" w:rsidP="00D20FD2">
            <w:pPr>
              <w:ind w:left="360"/>
              <w:jc w:val="center"/>
              <w:rPr>
                <w:sz w:val="18"/>
                <w:szCs w:val="18"/>
                <w:lang w:val="ru-RU"/>
              </w:rPr>
            </w:pPr>
            <w:r>
              <w:rPr>
                <w:lang w:val="en-GB"/>
              </w:rPr>
              <w:t xml:space="preserve">Labs </w:t>
            </w:r>
            <w:r w:rsidR="00BE6D72">
              <w:rPr>
                <w:lang w:val="en-GB"/>
              </w:rPr>
              <w:t>(</w:t>
            </w:r>
            <w:r w:rsidR="002E1BB5">
              <w:t>2 classes</w:t>
            </w:r>
            <w:r w:rsidR="00BE6D72">
              <w:rPr>
                <w:lang w:val="en-GB"/>
              </w:rPr>
              <w:t>)</w:t>
            </w:r>
          </w:p>
        </w:tc>
      </w:tr>
      <w:tr w:rsidR="00667FCC" w:rsidRPr="00654BBE" w14:paraId="583732E8" w14:textId="77777777" w:rsidTr="00D20FD2">
        <w:trPr>
          <w:trHeight w:val="454"/>
        </w:trPr>
        <w:tc>
          <w:tcPr>
            <w:tcW w:w="5548" w:type="dxa"/>
          </w:tcPr>
          <w:p w14:paraId="69BB54DF" w14:textId="77777777" w:rsidR="008D2DEA" w:rsidRDefault="008D2DEA" w:rsidP="008D2DEA">
            <w:pPr>
              <w:spacing w:after="4" w:line="253" w:lineRule="auto"/>
              <w:ind w:left="2" w:right="54"/>
              <w:jc w:val="both"/>
              <w:rPr>
                <w:color w:val="000000"/>
                <w:sz w:val="22"/>
                <w:szCs w:val="22"/>
              </w:rPr>
            </w:pPr>
            <w:r w:rsidRPr="008D2DEA">
              <w:rPr>
                <w:b/>
                <w:color w:val="000000"/>
                <w:sz w:val="22"/>
                <w:szCs w:val="22"/>
              </w:rPr>
              <w:t>Digestive tract:</w:t>
            </w:r>
            <w:r w:rsidRPr="008D2DEA">
              <w:rPr>
                <w:color w:val="000000"/>
                <w:sz w:val="22"/>
                <w:szCs w:val="22"/>
              </w:rPr>
              <w:t xml:space="preserve"> General </w:t>
            </w:r>
            <w:r w:rsidR="008B1883">
              <w:rPr>
                <w:color w:val="000000"/>
                <w:sz w:val="22"/>
                <w:szCs w:val="22"/>
              </w:rPr>
              <w:t xml:space="preserve">histological </w:t>
            </w:r>
            <w:r w:rsidRPr="008D2DEA">
              <w:rPr>
                <w:color w:val="000000"/>
                <w:sz w:val="22"/>
                <w:szCs w:val="22"/>
              </w:rPr>
              <w:t>characteristics of the gastrointestinal tract and regi</w:t>
            </w:r>
            <w:r w:rsidR="008B1883">
              <w:rPr>
                <w:color w:val="000000"/>
                <w:sz w:val="22"/>
                <w:szCs w:val="22"/>
              </w:rPr>
              <w:t>o</w:t>
            </w:r>
            <w:r w:rsidRPr="008D2DEA">
              <w:rPr>
                <w:color w:val="000000"/>
                <w:sz w:val="22"/>
                <w:szCs w:val="22"/>
              </w:rPr>
              <w:t xml:space="preserve">nal differences. Oral cavity, tongue, tooth. Esophagus, stomach, small and large intestine. Cytological features of the epithelial cells in the digestive tract.  </w:t>
            </w:r>
            <w:r w:rsidR="00F90BAB">
              <w:rPr>
                <w:b/>
                <w:color w:val="000000"/>
                <w:sz w:val="22"/>
                <w:szCs w:val="22"/>
              </w:rPr>
              <w:t>Salivar</w:t>
            </w:r>
            <w:r w:rsidRPr="008D2DEA">
              <w:rPr>
                <w:b/>
                <w:color w:val="000000"/>
                <w:sz w:val="22"/>
                <w:szCs w:val="22"/>
              </w:rPr>
              <w:t xml:space="preserve">y glands: </w:t>
            </w:r>
            <w:r w:rsidRPr="008D2DEA">
              <w:rPr>
                <w:color w:val="000000"/>
                <w:sz w:val="22"/>
                <w:szCs w:val="22"/>
              </w:rPr>
              <w:t>Acini and ducts, classification of the salivatory glands.</w:t>
            </w:r>
            <w:r w:rsidRPr="008D2DEA">
              <w:rPr>
                <w:color w:val="000000"/>
                <w:szCs w:val="22"/>
              </w:rPr>
              <w:t xml:space="preserve"> </w:t>
            </w:r>
            <w:r w:rsidRPr="008D2DEA">
              <w:rPr>
                <w:b/>
                <w:color w:val="000000"/>
                <w:sz w:val="22"/>
                <w:szCs w:val="22"/>
              </w:rPr>
              <w:t>Liver, bile ducts, pancreas:</w:t>
            </w:r>
            <w:r w:rsidRPr="008D2DEA">
              <w:rPr>
                <w:color w:val="000000"/>
                <w:sz w:val="22"/>
                <w:szCs w:val="22"/>
              </w:rPr>
              <w:t xml:space="preserve"> General microsopic structure of the liver. Cytological features of the hepatocytes, Kupffer cells and stelate cells. Histology of the gall bladder. Microscopic organization of the endocrine and exocrine pancreas.   </w:t>
            </w:r>
          </w:p>
          <w:p w14:paraId="52B3DF7A" w14:textId="77777777" w:rsidR="00F90BAB" w:rsidRPr="008D2DEA" w:rsidRDefault="00F90BAB" w:rsidP="008D2DEA">
            <w:pPr>
              <w:spacing w:after="4" w:line="253" w:lineRule="auto"/>
              <w:ind w:left="2" w:right="54"/>
              <w:jc w:val="both"/>
              <w:rPr>
                <w:rFonts w:ascii="Calibri" w:eastAsia="Calibri" w:hAnsi="Calibri" w:cs="Calibri"/>
                <w:color w:val="000000"/>
                <w:sz w:val="22"/>
                <w:szCs w:val="22"/>
              </w:rPr>
            </w:pPr>
          </w:p>
          <w:p w14:paraId="59913DCF"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33FD1D05" w14:textId="77777777" w:rsidR="008B1883" w:rsidRDefault="008B1883" w:rsidP="00BE6D72">
            <w:pPr>
              <w:autoSpaceDE w:val="0"/>
              <w:autoSpaceDN w:val="0"/>
              <w:adjustRightInd w:val="0"/>
              <w:outlineLvl w:val="0"/>
              <w:rPr>
                <w:b/>
                <w:color w:val="202124"/>
                <w:sz w:val="22"/>
                <w:shd w:val="clear" w:color="auto" w:fill="FFFFFF"/>
              </w:rPr>
            </w:pPr>
          </w:p>
          <w:p w14:paraId="104F1519" w14:textId="77777777" w:rsidR="00667FCC" w:rsidRPr="00654BBE" w:rsidRDefault="00F81E19">
            <w:pPr>
              <w:numPr>
                <w:ilvl w:val="0"/>
                <w:numId w:val="11"/>
              </w:numPr>
              <w:rPr>
                <w:lang w:val="ru-RU"/>
              </w:rPr>
            </w:pPr>
            <w:r>
              <w:rPr>
                <w:sz w:val="22"/>
                <w:szCs w:val="22"/>
              </w:rPr>
              <w:t>Get to know general histological organization of the digestive tract</w:t>
            </w:r>
          </w:p>
          <w:p w14:paraId="44E9101C" w14:textId="77777777" w:rsidR="00667FCC" w:rsidRDefault="00F81E19">
            <w:pPr>
              <w:numPr>
                <w:ilvl w:val="0"/>
                <w:numId w:val="12"/>
              </w:numPr>
            </w:pPr>
            <w:r>
              <w:rPr>
                <w:sz w:val="22"/>
                <w:szCs w:val="22"/>
              </w:rPr>
              <w:t>Understand the microscopic features of oral cavity content.</w:t>
            </w:r>
            <w:r w:rsidR="00667FCC">
              <w:rPr>
                <w:sz w:val="22"/>
                <w:szCs w:val="22"/>
              </w:rPr>
              <w:t xml:space="preserve"> </w:t>
            </w:r>
          </w:p>
          <w:p w14:paraId="3C1BEC92" w14:textId="77777777" w:rsidR="00667FCC" w:rsidRPr="00654BBE" w:rsidRDefault="00F81E19" w:rsidP="00F81E19">
            <w:pPr>
              <w:numPr>
                <w:ilvl w:val="0"/>
                <w:numId w:val="11"/>
              </w:numPr>
              <w:rPr>
                <w:lang w:val="ru-RU"/>
              </w:rPr>
            </w:pPr>
            <w:r>
              <w:rPr>
                <w:sz w:val="22"/>
                <w:szCs w:val="22"/>
              </w:rPr>
              <w:t>Learn the structure of the e</w:t>
            </w:r>
            <w:r w:rsidRPr="00F81E19">
              <w:rPr>
                <w:sz w:val="22"/>
                <w:szCs w:val="22"/>
              </w:rPr>
              <w:t xml:space="preserve">sophagus, stomach, small and large intestine. </w:t>
            </w:r>
          </w:p>
          <w:p w14:paraId="164F742F" w14:textId="77777777" w:rsidR="00667FCC" w:rsidRDefault="00C85A15">
            <w:pPr>
              <w:numPr>
                <w:ilvl w:val="0"/>
                <w:numId w:val="12"/>
              </w:numPr>
            </w:pPr>
            <w:r>
              <w:rPr>
                <w:sz w:val="22"/>
                <w:szCs w:val="22"/>
              </w:rPr>
              <w:lastRenderedPageBreak/>
              <w:t>Understand the structure of the salivary glands.</w:t>
            </w:r>
          </w:p>
          <w:p w14:paraId="0128EC12" w14:textId="77777777" w:rsidR="00667FCC" w:rsidRPr="00654BBE" w:rsidRDefault="00C85A15">
            <w:pPr>
              <w:numPr>
                <w:ilvl w:val="0"/>
                <w:numId w:val="11"/>
              </w:numPr>
              <w:rPr>
                <w:lang w:val="ru-RU"/>
              </w:rPr>
            </w:pPr>
            <w:r>
              <w:rPr>
                <w:sz w:val="22"/>
                <w:szCs w:val="22"/>
              </w:rPr>
              <w:t>Learn the histological structure of the liver and gall bladder.</w:t>
            </w:r>
          </w:p>
          <w:p w14:paraId="19F51C79" w14:textId="77777777" w:rsidR="00667FCC" w:rsidRPr="00654BBE" w:rsidRDefault="00C85A15">
            <w:pPr>
              <w:numPr>
                <w:ilvl w:val="0"/>
                <w:numId w:val="11"/>
              </w:numPr>
              <w:rPr>
                <w:lang w:val="ru-RU"/>
              </w:rPr>
            </w:pPr>
            <w:r>
              <w:rPr>
                <w:sz w:val="22"/>
                <w:szCs w:val="22"/>
              </w:rPr>
              <w:t>Know the microscopic characteristics of the exocrine and endocrine pancreas.</w:t>
            </w:r>
          </w:p>
          <w:p w14:paraId="6B520EB2" w14:textId="77777777" w:rsidR="00667FCC" w:rsidRDefault="00667FCC" w:rsidP="00F07270">
            <w:pPr>
              <w:ind w:left="720"/>
              <w:rPr>
                <w:b/>
                <w:bCs/>
                <w:sz w:val="22"/>
                <w:szCs w:val="22"/>
              </w:rPr>
            </w:pPr>
          </w:p>
          <w:p w14:paraId="460AA59B" w14:textId="77777777" w:rsidR="00F07270" w:rsidRDefault="00F07270" w:rsidP="00F07270">
            <w:pPr>
              <w:ind w:left="720"/>
              <w:rPr>
                <w:b/>
                <w:bCs/>
                <w:sz w:val="22"/>
                <w:szCs w:val="22"/>
              </w:rPr>
            </w:pPr>
          </w:p>
          <w:p w14:paraId="218012F0" w14:textId="77777777" w:rsidR="00F07270" w:rsidRDefault="00F07270" w:rsidP="00F07270">
            <w:pPr>
              <w:ind w:left="720"/>
              <w:rPr>
                <w:b/>
                <w:bCs/>
                <w:sz w:val="22"/>
                <w:szCs w:val="22"/>
              </w:rPr>
            </w:pPr>
          </w:p>
          <w:p w14:paraId="49633CAE" w14:textId="77777777" w:rsidR="00F07270" w:rsidRDefault="00F07270" w:rsidP="00F07270">
            <w:pPr>
              <w:ind w:left="720"/>
            </w:pPr>
          </w:p>
        </w:tc>
        <w:tc>
          <w:tcPr>
            <w:tcW w:w="4590" w:type="dxa"/>
          </w:tcPr>
          <w:p w14:paraId="7F1BC197" w14:textId="77777777" w:rsidR="00667FCC" w:rsidRDefault="00F90BAB" w:rsidP="00F90BAB">
            <w:pPr>
              <w:jc w:val="both"/>
            </w:pPr>
            <w:r>
              <w:rPr>
                <w:sz w:val="22"/>
                <w:szCs w:val="22"/>
              </w:rPr>
              <w:lastRenderedPageBreak/>
              <w:t xml:space="preserve">Lip, tongue, tooth. Esophagus, cardia, stomach fundus and body, gastric glands, pylorus, small intestine, large intestine, appendix. </w:t>
            </w:r>
          </w:p>
          <w:p w14:paraId="66DEAAA6" w14:textId="77777777" w:rsidR="00667FCC" w:rsidRPr="00F90BAB" w:rsidRDefault="00F90BAB" w:rsidP="00F90BAB">
            <w:pPr>
              <w:jc w:val="both"/>
            </w:pPr>
            <w:r>
              <w:rPr>
                <w:sz w:val="22"/>
                <w:szCs w:val="22"/>
              </w:rPr>
              <w:t>Salivary glands</w:t>
            </w:r>
            <w:r w:rsidR="00F81E19">
              <w:rPr>
                <w:sz w:val="22"/>
                <w:szCs w:val="22"/>
              </w:rPr>
              <w:t>.</w:t>
            </w:r>
          </w:p>
          <w:p w14:paraId="0745989F" w14:textId="77777777" w:rsidR="00F81E19" w:rsidRDefault="00F90BAB" w:rsidP="00F90BAB">
            <w:pPr>
              <w:jc w:val="both"/>
              <w:rPr>
                <w:sz w:val="22"/>
                <w:szCs w:val="22"/>
              </w:rPr>
            </w:pPr>
            <w:r>
              <w:rPr>
                <w:sz w:val="22"/>
                <w:szCs w:val="22"/>
              </w:rPr>
              <w:t xml:space="preserve">Pancreas (exocrine and endocrine). </w:t>
            </w:r>
          </w:p>
          <w:p w14:paraId="13FCB7F9" w14:textId="77777777" w:rsidR="00667FCC" w:rsidRPr="00654BBE" w:rsidRDefault="00F90BAB" w:rsidP="00F90BAB">
            <w:pPr>
              <w:jc w:val="both"/>
              <w:rPr>
                <w:lang w:val="ru-RU"/>
              </w:rPr>
            </w:pPr>
            <w:r>
              <w:rPr>
                <w:sz w:val="22"/>
                <w:szCs w:val="22"/>
              </w:rPr>
              <w:t>Liver, gall bladder.</w:t>
            </w:r>
          </w:p>
          <w:p w14:paraId="612A8560" w14:textId="77777777" w:rsidR="00667FCC" w:rsidRPr="00654BBE" w:rsidRDefault="00667FCC">
            <w:pPr>
              <w:spacing w:before="120"/>
              <w:outlineLvl w:val="0"/>
              <w:rPr>
                <w:b/>
                <w:bCs/>
                <w:lang w:val="ru-RU"/>
              </w:rPr>
            </w:pPr>
          </w:p>
          <w:p w14:paraId="374B9D60"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6AE13C1F" w14:textId="77777777" w:rsidR="008B1883" w:rsidRDefault="008B1883" w:rsidP="008B1883">
            <w:pPr>
              <w:spacing w:after="4" w:line="267" w:lineRule="auto"/>
              <w:rPr>
                <w:b/>
                <w:sz w:val="34"/>
                <w:vertAlign w:val="superscript"/>
              </w:rPr>
            </w:pPr>
          </w:p>
          <w:p w14:paraId="5DCC5FB4" w14:textId="77777777" w:rsidR="00667FCC" w:rsidRPr="00654BBE" w:rsidRDefault="00017335">
            <w:pPr>
              <w:numPr>
                <w:ilvl w:val="0"/>
                <w:numId w:val="13"/>
              </w:numPr>
              <w:rPr>
                <w:lang w:val="ru-RU"/>
              </w:rPr>
            </w:pPr>
            <w:r>
              <w:rPr>
                <w:sz w:val="22"/>
                <w:szCs w:val="22"/>
              </w:rPr>
              <w:t>Understand the general histological organization of digestive tract</w:t>
            </w:r>
          </w:p>
          <w:p w14:paraId="048072B5" w14:textId="77777777" w:rsidR="00667FCC" w:rsidRPr="00654BBE" w:rsidRDefault="00017335">
            <w:pPr>
              <w:numPr>
                <w:ilvl w:val="0"/>
                <w:numId w:val="14"/>
              </w:numPr>
              <w:tabs>
                <w:tab w:val="left" w:pos="720"/>
              </w:tabs>
              <w:rPr>
                <w:lang w:val="ru-RU"/>
              </w:rPr>
            </w:pPr>
            <w:r>
              <w:rPr>
                <w:sz w:val="22"/>
                <w:szCs w:val="22"/>
              </w:rPr>
              <w:t>Learn the microscopic characteristics of the oral cavity elements</w:t>
            </w:r>
          </w:p>
          <w:p w14:paraId="4EBD35F6" w14:textId="77777777" w:rsidR="00667FCC" w:rsidRPr="00654BBE" w:rsidRDefault="00017335">
            <w:pPr>
              <w:numPr>
                <w:ilvl w:val="0"/>
                <w:numId w:val="13"/>
              </w:numPr>
              <w:rPr>
                <w:lang w:val="ru-RU"/>
              </w:rPr>
            </w:pPr>
            <w:r>
              <w:rPr>
                <w:sz w:val="22"/>
                <w:szCs w:val="22"/>
              </w:rPr>
              <w:t xml:space="preserve">Get to know histologic features and reginal differences of the stomach </w:t>
            </w:r>
          </w:p>
          <w:p w14:paraId="4BCBFEA6" w14:textId="77777777" w:rsidR="00667FCC" w:rsidRPr="00654BBE" w:rsidRDefault="00017335">
            <w:pPr>
              <w:numPr>
                <w:ilvl w:val="0"/>
                <w:numId w:val="13"/>
              </w:numPr>
              <w:rPr>
                <w:lang w:val="ru-RU"/>
              </w:rPr>
            </w:pPr>
            <w:r>
              <w:rPr>
                <w:sz w:val="22"/>
                <w:szCs w:val="22"/>
              </w:rPr>
              <w:t>Understand the most important microscopic features of the gut wall</w:t>
            </w:r>
          </w:p>
          <w:p w14:paraId="6BF50FCD" w14:textId="77777777" w:rsidR="00667FCC" w:rsidRDefault="002D1D34">
            <w:pPr>
              <w:numPr>
                <w:ilvl w:val="0"/>
                <w:numId w:val="14"/>
              </w:numPr>
              <w:tabs>
                <w:tab w:val="left" w:pos="720"/>
              </w:tabs>
            </w:pPr>
            <w:r>
              <w:rPr>
                <w:sz w:val="22"/>
                <w:szCs w:val="22"/>
              </w:rPr>
              <w:t xml:space="preserve">Know the appearance of the salivary </w:t>
            </w:r>
            <w:r>
              <w:rPr>
                <w:sz w:val="22"/>
                <w:szCs w:val="22"/>
              </w:rPr>
              <w:lastRenderedPageBreak/>
              <w:t xml:space="preserve">glands </w:t>
            </w:r>
          </w:p>
          <w:p w14:paraId="336C2216" w14:textId="77777777" w:rsidR="002D1D34" w:rsidRPr="002D1D34" w:rsidRDefault="00463429" w:rsidP="002D1D34">
            <w:pPr>
              <w:pStyle w:val="ListParagraph"/>
              <w:numPr>
                <w:ilvl w:val="0"/>
                <w:numId w:val="13"/>
              </w:numPr>
              <w:rPr>
                <w:sz w:val="22"/>
                <w:szCs w:val="22"/>
              </w:rPr>
            </w:pPr>
            <w:r>
              <w:rPr>
                <w:sz w:val="22"/>
                <w:szCs w:val="22"/>
              </w:rPr>
              <w:t>Identify</w:t>
            </w:r>
            <w:r w:rsidR="002D1D34">
              <w:rPr>
                <w:sz w:val="22"/>
                <w:szCs w:val="22"/>
              </w:rPr>
              <w:t xml:space="preserve"> and u</w:t>
            </w:r>
            <w:r w:rsidR="002D1D34" w:rsidRPr="002D1D34">
              <w:rPr>
                <w:sz w:val="22"/>
                <w:szCs w:val="22"/>
              </w:rPr>
              <w:t>nderstand the structure of the liver and gall bladder.</w:t>
            </w:r>
          </w:p>
          <w:p w14:paraId="56646E26" w14:textId="77777777" w:rsidR="00667FCC" w:rsidRPr="00654BBE" w:rsidRDefault="00667FCC" w:rsidP="002D1D34">
            <w:pPr>
              <w:ind w:left="720"/>
              <w:rPr>
                <w:lang w:val="ru-RU"/>
              </w:rPr>
            </w:pPr>
          </w:p>
          <w:p w14:paraId="65E27E92" w14:textId="77777777" w:rsidR="00667FCC" w:rsidRPr="00654BBE" w:rsidRDefault="00667FCC">
            <w:pPr>
              <w:ind w:left="720"/>
              <w:rPr>
                <w:lang w:val="ru-RU"/>
              </w:rPr>
            </w:pPr>
          </w:p>
          <w:p w14:paraId="3D1E8DEB" w14:textId="77777777" w:rsidR="00667FCC" w:rsidRPr="00654BBE" w:rsidRDefault="00667FCC">
            <w:pPr>
              <w:rPr>
                <w:lang w:val="ru-RU"/>
              </w:rPr>
            </w:pPr>
          </w:p>
        </w:tc>
      </w:tr>
    </w:tbl>
    <w:p w14:paraId="58A8D382" w14:textId="77777777" w:rsidR="00667FCC" w:rsidRPr="00654BBE" w:rsidRDefault="00667FCC">
      <w:pPr>
        <w:jc w:val="center"/>
        <w:rPr>
          <w:b/>
          <w:bCs/>
          <w:sz w:val="28"/>
          <w:szCs w:val="28"/>
          <w:lang w:val="ru-RU"/>
        </w:rPr>
      </w:pPr>
    </w:p>
    <w:p w14:paraId="5FC70B46" w14:textId="77777777" w:rsidR="00667FCC" w:rsidRDefault="00EA50B3">
      <w:pPr>
        <w:outlineLvl w:val="0"/>
        <w:rPr>
          <w:sz w:val="22"/>
          <w:szCs w:val="22"/>
        </w:rPr>
      </w:pPr>
      <w:r>
        <w:rPr>
          <w:b/>
          <w:u w:val="single"/>
          <w:lang w:val="en-GB"/>
        </w:rPr>
        <w:t>WEEK – 13</w:t>
      </w:r>
      <w:r w:rsidR="00667FCC">
        <w:rPr>
          <w:sz w:val="22"/>
          <w:szCs w:val="22"/>
        </w:rPr>
        <w:t>:</w:t>
      </w:r>
    </w:p>
    <w:p w14:paraId="72086F97" w14:textId="77777777" w:rsidR="00667FCC" w:rsidRDefault="00667FCC">
      <w:pPr>
        <w:jc w:val="both"/>
        <w:rPr>
          <w:b/>
          <w:bCs/>
          <w:sz w:val="20"/>
          <w:szCs w:val="20"/>
        </w:rPr>
      </w:pPr>
    </w:p>
    <w:tbl>
      <w:tblPr>
        <w:tblW w:w="10120" w:type="dxa"/>
        <w:jc w:val="center"/>
        <w:tblBorders>
          <w:insideH w:val="single" w:sz="4" w:space="0" w:color="auto"/>
          <w:insideV w:val="single" w:sz="4" w:space="0" w:color="auto"/>
        </w:tblBorders>
        <w:tblLayout w:type="fixed"/>
        <w:tblLook w:val="0000" w:firstRow="0" w:lastRow="0" w:firstColumn="0" w:lastColumn="0" w:noHBand="0" w:noVBand="0"/>
      </w:tblPr>
      <w:tblGrid>
        <w:gridCol w:w="5246"/>
        <w:gridCol w:w="4874"/>
      </w:tblGrid>
      <w:tr w:rsidR="00667FCC" w:rsidRPr="00654BBE" w14:paraId="55840918" w14:textId="77777777" w:rsidTr="00D20FD2">
        <w:trPr>
          <w:trHeight w:val="454"/>
          <w:jc w:val="center"/>
        </w:trPr>
        <w:tc>
          <w:tcPr>
            <w:tcW w:w="10120" w:type="dxa"/>
            <w:gridSpan w:val="2"/>
            <w:vAlign w:val="center"/>
          </w:tcPr>
          <w:p w14:paraId="48ADFB07" w14:textId="77777777" w:rsidR="00667FCC" w:rsidRPr="00654BBE" w:rsidRDefault="005E7251" w:rsidP="005E7251">
            <w:pPr>
              <w:jc w:val="center"/>
              <w:outlineLvl w:val="0"/>
              <w:rPr>
                <w:b/>
                <w:bCs/>
                <w:lang w:val="ru-RU"/>
              </w:rPr>
            </w:pPr>
            <w:r>
              <w:rPr>
                <w:b/>
                <w:bCs/>
                <w:sz w:val="22"/>
                <w:szCs w:val="22"/>
              </w:rPr>
              <w:t>CIRCULATORY SYSTEM. IMMUNE SYSTEM. ENDOCRINE SYSTEM</w:t>
            </w:r>
            <w:r w:rsidR="00667FCC" w:rsidRPr="00654BBE">
              <w:rPr>
                <w:b/>
                <w:bCs/>
                <w:sz w:val="22"/>
                <w:szCs w:val="22"/>
                <w:lang w:val="ru-RU"/>
              </w:rPr>
              <w:t>.</w:t>
            </w:r>
          </w:p>
        </w:tc>
      </w:tr>
      <w:tr w:rsidR="00D20FD2" w:rsidRPr="00654BBE" w14:paraId="4D58D543" w14:textId="77777777" w:rsidTr="00D20FD2">
        <w:trPr>
          <w:trHeight w:val="454"/>
          <w:jc w:val="center"/>
        </w:trPr>
        <w:tc>
          <w:tcPr>
            <w:tcW w:w="5246" w:type="dxa"/>
            <w:vAlign w:val="center"/>
          </w:tcPr>
          <w:p w14:paraId="455DB77C" w14:textId="77777777" w:rsidR="00D20FD2" w:rsidRPr="002E1BB5" w:rsidRDefault="00BE6D72" w:rsidP="002E1BB5">
            <w:pPr>
              <w:jc w:val="center"/>
            </w:pPr>
            <w:r>
              <w:t>Teaching lectures (</w:t>
            </w:r>
            <w:r w:rsidR="002E1BB5">
              <w:t>3 classes</w:t>
            </w:r>
            <w:r>
              <w:t>)</w:t>
            </w:r>
          </w:p>
        </w:tc>
        <w:tc>
          <w:tcPr>
            <w:tcW w:w="4874" w:type="dxa"/>
            <w:vAlign w:val="center"/>
          </w:tcPr>
          <w:p w14:paraId="3754DAC0" w14:textId="77777777" w:rsidR="00D20FD2" w:rsidRPr="00654BBE" w:rsidRDefault="006C1FD6" w:rsidP="00D20FD2">
            <w:pPr>
              <w:jc w:val="center"/>
              <w:rPr>
                <w:sz w:val="18"/>
                <w:szCs w:val="18"/>
                <w:lang w:val="ru-RU"/>
              </w:rPr>
            </w:pPr>
            <w:r>
              <w:rPr>
                <w:lang w:val="en-GB"/>
              </w:rPr>
              <w:t xml:space="preserve">Labs </w:t>
            </w:r>
            <w:r w:rsidR="00BE6D72">
              <w:rPr>
                <w:lang w:val="en-GB"/>
              </w:rPr>
              <w:t>(</w:t>
            </w:r>
            <w:r w:rsidR="002E1BB5">
              <w:t>2 classes</w:t>
            </w:r>
            <w:r w:rsidR="00BE6D72">
              <w:rPr>
                <w:lang w:val="en-GB"/>
              </w:rPr>
              <w:t>)</w:t>
            </w:r>
          </w:p>
        </w:tc>
      </w:tr>
      <w:tr w:rsidR="00667FCC" w:rsidRPr="00654BBE" w14:paraId="04070F8A" w14:textId="77777777" w:rsidTr="00D20FD2">
        <w:trPr>
          <w:trHeight w:val="454"/>
          <w:jc w:val="center"/>
        </w:trPr>
        <w:tc>
          <w:tcPr>
            <w:tcW w:w="5246" w:type="dxa"/>
          </w:tcPr>
          <w:p w14:paraId="63FA3930" w14:textId="77777777" w:rsidR="00667FCC" w:rsidRPr="00654BBE" w:rsidRDefault="005E7251">
            <w:pPr>
              <w:rPr>
                <w:lang w:val="ru-RU"/>
              </w:rPr>
            </w:pPr>
            <w:r>
              <w:rPr>
                <w:b/>
                <w:bCs/>
                <w:sz w:val="22"/>
                <w:szCs w:val="22"/>
              </w:rPr>
              <w:t>Circulatory system</w:t>
            </w:r>
            <w:r w:rsidR="00667FCC" w:rsidRPr="00654BBE">
              <w:rPr>
                <w:b/>
                <w:bCs/>
                <w:sz w:val="22"/>
                <w:szCs w:val="22"/>
                <w:lang w:val="ru-RU"/>
              </w:rPr>
              <w:t xml:space="preserve">: </w:t>
            </w:r>
            <w:r>
              <w:rPr>
                <w:sz w:val="22"/>
                <w:szCs w:val="22"/>
              </w:rPr>
              <w:t>Basics of the microscopic organization. Heart. Structure of the blood vessels. Elastic and muscular arteries, microcirculation. Veins. Endothelium. Lymph vessels.</w:t>
            </w:r>
          </w:p>
          <w:p w14:paraId="1170DC14" w14:textId="77777777" w:rsidR="00667FCC" w:rsidRPr="00654BBE" w:rsidRDefault="005E7251">
            <w:pPr>
              <w:rPr>
                <w:lang w:val="ru-RU"/>
              </w:rPr>
            </w:pPr>
            <w:r>
              <w:rPr>
                <w:b/>
                <w:bCs/>
                <w:sz w:val="22"/>
                <w:szCs w:val="22"/>
              </w:rPr>
              <w:t>Immune system</w:t>
            </w:r>
            <w:r w:rsidR="00667FCC" w:rsidRPr="00654BBE">
              <w:rPr>
                <w:b/>
                <w:bCs/>
                <w:sz w:val="22"/>
                <w:szCs w:val="22"/>
                <w:lang w:val="ru-RU"/>
              </w:rPr>
              <w:t xml:space="preserve">: </w:t>
            </w:r>
            <w:r w:rsidR="004362FC">
              <w:rPr>
                <w:sz w:val="22"/>
                <w:szCs w:val="22"/>
              </w:rPr>
              <w:t>Antigens</w:t>
            </w:r>
            <w:r>
              <w:rPr>
                <w:sz w:val="22"/>
                <w:szCs w:val="22"/>
              </w:rPr>
              <w:t xml:space="preserve">, </w:t>
            </w:r>
            <w:r w:rsidR="004362FC">
              <w:rPr>
                <w:sz w:val="22"/>
                <w:szCs w:val="22"/>
              </w:rPr>
              <w:t>epitopes</w:t>
            </w:r>
            <w:r>
              <w:rPr>
                <w:sz w:val="22"/>
                <w:szCs w:val="22"/>
              </w:rPr>
              <w:t>, antibodies,</w:t>
            </w:r>
            <w:r w:rsidR="00463429">
              <w:rPr>
                <w:sz w:val="22"/>
                <w:szCs w:val="22"/>
              </w:rPr>
              <w:t xml:space="preserve"> </w:t>
            </w:r>
            <w:r>
              <w:rPr>
                <w:sz w:val="22"/>
                <w:szCs w:val="22"/>
              </w:rPr>
              <w:t>MHC complex</w:t>
            </w:r>
            <w:r w:rsidR="00463429">
              <w:rPr>
                <w:sz w:val="22"/>
                <w:szCs w:val="22"/>
              </w:rPr>
              <w:t xml:space="preserve">. Lymphocytes and </w:t>
            </w:r>
            <w:r w:rsidR="004362FC">
              <w:rPr>
                <w:sz w:val="22"/>
                <w:szCs w:val="22"/>
              </w:rPr>
              <w:t>antigen</w:t>
            </w:r>
            <w:r w:rsidR="00463429">
              <w:rPr>
                <w:sz w:val="22"/>
                <w:szCs w:val="22"/>
              </w:rPr>
              <w:t xml:space="preserve">-presenting cells. Primary and secondary lymph organs. Thymus, spleen, lymph node, tonsils. </w:t>
            </w:r>
            <w:r w:rsidR="00463429" w:rsidRPr="00463429">
              <w:rPr>
                <w:sz w:val="22"/>
                <w:szCs w:val="22"/>
              </w:rPr>
              <w:t>Gut-associated lymphoid tissue</w:t>
            </w:r>
            <w:r w:rsidR="00463429">
              <w:rPr>
                <w:sz w:val="22"/>
                <w:szCs w:val="22"/>
              </w:rPr>
              <w:t xml:space="preserve">. </w:t>
            </w:r>
          </w:p>
          <w:p w14:paraId="31B7A57C" w14:textId="77777777" w:rsidR="00667FCC" w:rsidRDefault="00463429">
            <w:r>
              <w:rPr>
                <w:b/>
                <w:bCs/>
                <w:sz w:val="22"/>
                <w:szCs w:val="22"/>
              </w:rPr>
              <w:t>Endocrine system</w:t>
            </w:r>
            <w:r w:rsidR="00667FCC" w:rsidRPr="00654BBE">
              <w:rPr>
                <w:b/>
                <w:bCs/>
                <w:sz w:val="22"/>
                <w:szCs w:val="22"/>
                <w:lang w:val="ru-RU"/>
              </w:rPr>
              <w:t xml:space="preserve">: </w:t>
            </w:r>
            <w:r w:rsidRPr="00463429">
              <w:rPr>
                <w:bCs/>
                <w:sz w:val="22"/>
                <w:szCs w:val="22"/>
              </w:rPr>
              <w:t xml:space="preserve">Histology and cytology of the pituitary gland, </w:t>
            </w:r>
            <w:r>
              <w:rPr>
                <w:sz w:val="22"/>
                <w:szCs w:val="22"/>
              </w:rPr>
              <w:t>epiphysis, thyroid, parathyroid and suprarenal glands. D</w:t>
            </w:r>
            <w:r w:rsidRPr="00463429">
              <w:rPr>
                <w:sz w:val="22"/>
                <w:szCs w:val="22"/>
              </w:rPr>
              <w:t>iffuse neuroendocrine system (DNES)</w:t>
            </w:r>
            <w:r>
              <w:rPr>
                <w:sz w:val="22"/>
                <w:szCs w:val="22"/>
              </w:rPr>
              <w:t>.</w:t>
            </w:r>
          </w:p>
          <w:p w14:paraId="6D54650E" w14:textId="77777777" w:rsidR="00667FCC" w:rsidRDefault="00667FCC"/>
          <w:p w14:paraId="59B5B036"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2A35F7A3" w14:textId="77777777" w:rsidR="00994EE7" w:rsidRDefault="00994EE7" w:rsidP="00BE6D72">
            <w:pPr>
              <w:autoSpaceDE w:val="0"/>
              <w:autoSpaceDN w:val="0"/>
              <w:adjustRightInd w:val="0"/>
              <w:outlineLvl w:val="0"/>
              <w:rPr>
                <w:b/>
                <w:color w:val="202124"/>
                <w:sz w:val="22"/>
                <w:shd w:val="clear" w:color="auto" w:fill="FFFFFF"/>
              </w:rPr>
            </w:pPr>
          </w:p>
          <w:p w14:paraId="7369F0E4" w14:textId="77777777" w:rsidR="00667FCC" w:rsidRPr="00654BBE" w:rsidRDefault="00463429">
            <w:pPr>
              <w:numPr>
                <w:ilvl w:val="0"/>
                <w:numId w:val="15"/>
              </w:numPr>
              <w:rPr>
                <w:lang w:val="ru-RU"/>
              </w:rPr>
            </w:pPr>
            <w:r>
              <w:rPr>
                <w:sz w:val="22"/>
                <w:szCs w:val="22"/>
              </w:rPr>
              <w:t xml:space="preserve">Get to know the general </w:t>
            </w:r>
            <w:r w:rsidR="00044BFD">
              <w:rPr>
                <w:sz w:val="22"/>
                <w:szCs w:val="22"/>
              </w:rPr>
              <w:t>build plan of the heart and blood vessels</w:t>
            </w:r>
          </w:p>
          <w:p w14:paraId="424B6260" w14:textId="77777777" w:rsidR="00667FCC" w:rsidRPr="00654BBE" w:rsidRDefault="00044BFD">
            <w:pPr>
              <w:numPr>
                <w:ilvl w:val="0"/>
                <w:numId w:val="15"/>
              </w:numPr>
              <w:rPr>
                <w:lang w:val="ru-RU"/>
              </w:rPr>
            </w:pPr>
            <w:r>
              <w:rPr>
                <w:sz w:val="22"/>
                <w:szCs w:val="22"/>
              </w:rPr>
              <w:t>Learn the detail structure of the arteries, veins and capillaries</w:t>
            </w:r>
          </w:p>
          <w:p w14:paraId="6109C6FA" w14:textId="77777777" w:rsidR="00667FCC" w:rsidRPr="00654BBE" w:rsidRDefault="00044BFD">
            <w:pPr>
              <w:numPr>
                <w:ilvl w:val="0"/>
                <w:numId w:val="15"/>
              </w:numPr>
              <w:rPr>
                <w:lang w:val="ru-RU"/>
              </w:rPr>
            </w:pPr>
            <w:r>
              <w:rPr>
                <w:sz w:val="22"/>
                <w:szCs w:val="22"/>
              </w:rPr>
              <w:t>Acquire the general features of the immune system</w:t>
            </w:r>
          </w:p>
          <w:p w14:paraId="4F23574F" w14:textId="77777777" w:rsidR="00044BFD" w:rsidRPr="00044BFD" w:rsidRDefault="00044BFD" w:rsidP="00044BFD">
            <w:pPr>
              <w:numPr>
                <w:ilvl w:val="0"/>
                <w:numId w:val="15"/>
              </w:numPr>
              <w:rPr>
                <w:lang w:val="ru-RU"/>
              </w:rPr>
            </w:pPr>
            <w:r w:rsidRPr="00044BFD">
              <w:rPr>
                <w:sz w:val="22"/>
                <w:szCs w:val="22"/>
              </w:rPr>
              <w:t>Und</w:t>
            </w:r>
            <w:r>
              <w:rPr>
                <w:sz w:val="22"/>
                <w:szCs w:val="22"/>
              </w:rPr>
              <w:t>erstand the structure of the lymphatic</w:t>
            </w:r>
            <w:r w:rsidRPr="00044BFD">
              <w:rPr>
                <w:sz w:val="22"/>
                <w:szCs w:val="22"/>
              </w:rPr>
              <w:t xml:space="preserve"> organs</w:t>
            </w:r>
          </w:p>
          <w:p w14:paraId="19D96085" w14:textId="77777777" w:rsidR="00667FCC" w:rsidRPr="00044BFD" w:rsidRDefault="00044BFD" w:rsidP="00044BFD">
            <w:pPr>
              <w:numPr>
                <w:ilvl w:val="0"/>
                <w:numId w:val="15"/>
              </w:numPr>
              <w:rPr>
                <w:lang w:val="ru-RU"/>
              </w:rPr>
            </w:pPr>
            <w:r>
              <w:rPr>
                <w:sz w:val="22"/>
                <w:szCs w:val="22"/>
              </w:rPr>
              <w:t>Know the detail microscopic organization of the endocrine glands</w:t>
            </w:r>
          </w:p>
          <w:p w14:paraId="43589A98" w14:textId="77777777" w:rsidR="00667FCC" w:rsidRPr="00654BBE" w:rsidRDefault="00667FCC">
            <w:pPr>
              <w:outlineLvl w:val="0"/>
              <w:rPr>
                <w:b/>
                <w:bCs/>
                <w:lang w:val="ru-RU"/>
              </w:rPr>
            </w:pPr>
          </w:p>
          <w:p w14:paraId="392F8F9D" w14:textId="77777777" w:rsidR="00667FCC" w:rsidRDefault="00667FCC" w:rsidP="00F07270">
            <w:pPr>
              <w:ind w:left="720"/>
              <w:rPr>
                <w:b/>
                <w:bCs/>
                <w:sz w:val="22"/>
                <w:szCs w:val="22"/>
              </w:rPr>
            </w:pPr>
          </w:p>
          <w:p w14:paraId="70A53E11" w14:textId="77777777" w:rsidR="00F07270" w:rsidRDefault="00F07270" w:rsidP="00F07270">
            <w:pPr>
              <w:ind w:left="720"/>
              <w:rPr>
                <w:b/>
                <w:bCs/>
                <w:sz w:val="22"/>
                <w:szCs w:val="22"/>
              </w:rPr>
            </w:pPr>
          </w:p>
          <w:p w14:paraId="0E4B0FAF" w14:textId="77777777" w:rsidR="00F07270" w:rsidRDefault="00F07270" w:rsidP="00F07270">
            <w:pPr>
              <w:ind w:left="720"/>
            </w:pPr>
          </w:p>
        </w:tc>
        <w:tc>
          <w:tcPr>
            <w:tcW w:w="4874" w:type="dxa"/>
          </w:tcPr>
          <w:p w14:paraId="70A569A3" w14:textId="77777777" w:rsidR="00463429" w:rsidRDefault="00463429" w:rsidP="00463429">
            <w:pPr>
              <w:spacing w:line="280" w:lineRule="auto"/>
              <w:ind w:left="36"/>
              <w:rPr>
                <w:sz w:val="22"/>
                <w:szCs w:val="22"/>
              </w:rPr>
            </w:pPr>
            <w:r>
              <w:rPr>
                <w:sz w:val="22"/>
                <w:szCs w:val="22"/>
              </w:rPr>
              <w:t xml:space="preserve">Heart. Blood vessels. </w:t>
            </w:r>
          </w:p>
          <w:p w14:paraId="14D293D8" w14:textId="77777777" w:rsidR="00667FCC" w:rsidRPr="00654BBE" w:rsidRDefault="00463429" w:rsidP="00463429">
            <w:pPr>
              <w:spacing w:line="280" w:lineRule="auto"/>
              <w:ind w:left="36"/>
              <w:rPr>
                <w:lang w:val="ru-RU"/>
              </w:rPr>
            </w:pPr>
            <w:r>
              <w:rPr>
                <w:sz w:val="22"/>
                <w:szCs w:val="22"/>
              </w:rPr>
              <w:t xml:space="preserve">Lymphatic organs. Lymph follicle, lymph node, tonsils, spleen, thymus. </w:t>
            </w:r>
          </w:p>
          <w:p w14:paraId="6D7E823C" w14:textId="77777777" w:rsidR="00667FCC" w:rsidRPr="00654BBE" w:rsidRDefault="00463429">
            <w:pPr>
              <w:rPr>
                <w:lang w:val="ru-RU"/>
              </w:rPr>
            </w:pPr>
            <w:r>
              <w:t>Endocrine glands: P</w:t>
            </w:r>
            <w:r w:rsidRPr="00463429">
              <w:t>ituitary gland, epiphysis, thyroid, parathyroid and suprarenal glands</w:t>
            </w:r>
            <w:r w:rsidR="00667FCC" w:rsidRPr="00654BBE">
              <w:rPr>
                <w:lang w:val="ru-RU"/>
              </w:rPr>
              <w:t>.</w:t>
            </w:r>
          </w:p>
          <w:p w14:paraId="29571D8D" w14:textId="77777777" w:rsidR="00667FCC" w:rsidRPr="00654BBE" w:rsidRDefault="00667FCC">
            <w:pPr>
              <w:ind w:left="360"/>
              <w:rPr>
                <w:lang w:val="ru-RU"/>
              </w:rPr>
            </w:pPr>
            <w:r w:rsidRPr="00654BBE">
              <w:rPr>
                <w:sz w:val="22"/>
                <w:szCs w:val="22"/>
                <w:lang w:val="ru-RU"/>
              </w:rPr>
              <w:t xml:space="preserve">      </w:t>
            </w:r>
          </w:p>
          <w:p w14:paraId="0E15777A"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68954135" w14:textId="77777777" w:rsidR="00994EE7" w:rsidRDefault="00994EE7" w:rsidP="00BE6D72">
            <w:pPr>
              <w:autoSpaceDE w:val="0"/>
              <w:autoSpaceDN w:val="0"/>
              <w:adjustRightInd w:val="0"/>
              <w:outlineLvl w:val="0"/>
              <w:rPr>
                <w:b/>
                <w:color w:val="202124"/>
                <w:sz w:val="22"/>
                <w:shd w:val="clear" w:color="auto" w:fill="FFFFFF"/>
              </w:rPr>
            </w:pPr>
          </w:p>
          <w:p w14:paraId="40F38FCE" w14:textId="77777777" w:rsidR="00667FCC" w:rsidRPr="00654BBE" w:rsidRDefault="00044BFD">
            <w:pPr>
              <w:numPr>
                <w:ilvl w:val="0"/>
                <w:numId w:val="16"/>
              </w:numPr>
              <w:rPr>
                <w:lang w:val="ru-RU"/>
              </w:rPr>
            </w:pPr>
            <w:r>
              <w:rPr>
                <w:sz w:val="22"/>
                <w:szCs w:val="22"/>
              </w:rPr>
              <w:t>Recognize the histologic features of the heart and blood vessels</w:t>
            </w:r>
          </w:p>
          <w:p w14:paraId="5AE0ADD9" w14:textId="77777777" w:rsidR="00044BFD" w:rsidRPr="00044BFD" w:rsidRDefault="00044BFD" w:rsidP="00044BFD">
            <w:pPr>
              <w:pStyle w:val="ListParagraph"/>
              <w:numPr>
                <w:ilvl w:val="0"/>
                <w:numId w:val="16"/>
              </w:numPr>
              <w:rPr>
                <w:sz w:val="22"/>
                <w:szCs w:val="22"/>
              </w:rPr>
            </w:pPr>
            <w:r w:rsidRPr="00044BFD">
              <w:rPr>
                <w:sz w:val="22"/>
                <w:szCs w:val="22"/>
              </w:rPr>
              <w:t>Acquire the general features of the immune system</w:t>
            </w:r>
          </w:p>
          <w:p w14:paraId="787A39C4" w14:textId="77777777" w:rsidR="00667FCC" w:rsidRPr="00654BBE" w:rsidRDefault="00044BFD" w:rsidP="00044BFD">
            <w:pPr>
              <w:numPr>
                <w:ilvl w:val="0"/>
                <w:numId w:val="16"/>
              </w:numPr>
              <w:rPr>
                <w:b/>
                <w:bCs/>
                <w:i/>
                <w:iCs/>
                <w:lang w:val="ru-RU"/>
              </w:rPr>
            </w:pPr>
            <w:r>
              <w:t>Identify the structural elements of the endocrine glands</w:t>
            </w:r>
          </w:p>
        </w:tc>
      </w:tr>
    </w:tbl>
    <w:p w14:paraId="1DEBD403" w14:textId="77777777" w:rsidR="00667FCC" w:rsidRDefault="00667FCC">
      <w:pPr>
        <w:rPr>
          <w:b/>
          <w:bCs/>
          <w:sz w:val="20"/>
          <w:szCs w:val="20"/>
          <w:lang w:val="ru-RU"/>
        </w:rPr>
      </w:pPr>
    </w:p>
    <w:p w14:paraId="7B313760" w14:textId="77777777" w:rsidR="00F07270" w:rsidRDefault="00F07270">
      <w:pPr>
        <w:rPr>
          <w:b/>
          <w:bCs/>
          <w:sz w:val="20"/>
          <w:szCs w:val="20"/>
          <w:lang w:val="ru-RU"/>
        </w:rPr>
      </w:pPr>
    </w:p>
    <w:p w14:paraId="2A26583C" w14:textId="77777777" w:rsidR="00F07270" w:rsidRPr="00654BBE" w:rsidRDefault="00F07270">
      <w:pPr>
        <w:rPr>
          <w:b/>
          <w:bCs/>
          <w:sz w:val="20"/>
          <w:szCs w:val="20"/>
          <w:lang w:val="ru-RU"/>
        </w:rPr>
      </w:pPr>
    </w:p>
    <w:p w14:paraId="1C13C11A" w14:textId="77777777" w:rsidR="00667FCC" w:rsidRDefault="00EA50B3">
      <w:pPr>
        <w:outlineLvl w:val="0"/>
        <w:rPr>
          <w:sz w:val="22"/>
          <w:szCs w:val="22"/>
        </w:rPr>
      </w:pPr>
      <w:r>
        <w:rPr>
          <w:b/>
          <w:u w:val="single"/>
          <w:lang w:val="en-GB"/>
        </w:rPr>
        <w:t>WEEK – 14</w:t>
      </w:r>
      <w:r w:rsidR="00667FCC">
        <w:rPr>
          <w:sz w:val="22"/>
          <w:szCs w:val="22"/>
        </w:rPr>
        <w:t>:</w:t>
      </w:r>
    </w:p>
    <w:p w14:paraId="3CE3CAFA" w14:textId="77777777" w:rsidR="00667FCC" w:rsidRDefault="00667FCC">
      <w:pPr>
        <w:jc w:val="both"/>
        <w:rPr>
          <w:b/>
          <w:bCs/>
          <w:sz w:val="20"/>
          <w:szCs w:val="20"/>
        </w:rPr>
      </w:pPr>
    </w:p>
    <w:tbl>
      <w:tblPr>
        <w:tblW w:w="10120" w:type="dxa"/>
        <w:jc w:val="center"/>
        <w:tblBorders>
          <w:insideH w:val="single" w:sz="4" w:space="0" w:color="auto"/>
          <w:insideV w:val="single" w:sz="4" w:space="0" w:color="auto"/>
        </w:tblBorders>
        <w:tblLayout w:type="fixed"/>
        <w:tblLook w:val="0000" w:firstRow="0" w:lastRow="0" w:firstColumn="0" w:lastColumn="0" w:noHBand="0" w:noVBand="0"/>
      </w:tblPr>
      <w:tblGrid>
        <w:gridCol w:w="5246"/>
        <w:gridCol w:w="4874"/>
      </w:tblGrid>
      <w:tr w:rsidR="00667FCC" w14:paraId="244BDA73" w14:textId="77777777" w:rsidTr="00D20FD2">
        <w:trPr>
          <w:trHeight w:val="454"/>
          <w:jc w:val="center"/>
        </w:trPr>
        <w:tc>
          <w:tcPr>
            <w:tcW w:w="10120" w:type="dxa"/>
            <w:gridSpan w:val="2"/>
            <w:vAlign w:val="center"/>
          </w:tcPr>
          <w:p w14:paraId="09EEAC12" w14:textId="77777777" w:rsidR="00667FCC" w:rsidRDefault="007D7A36" w:rsidP="007D7A36">
            <w:pPr>
              <w:jc w:val="center"/>
              <w:outlineLvl w:val="0"/>
              <w:rPr>
                <w:b/>
                <w:bCs/>
              </w:rPr>
            </w:pPr>
            <w:r>
              <w:rPr>
                <w:b/>
                <w:bCs/>
                <w:sz w:val="22"/>
                <w:szCs w:val="22"/>
              </w:rPr>
              <w:t>THE URINARY SYSTEM.</w:t>
            </w:r>
            <w:r w:rsidRPr="007D7A36">
              <w:rPr>
                <w:b/>
                <w:bCs/>
                <w:sz w:val="22"/>
                <w:szCs w:val="22"/>
              </w:rPr>
              <w:t xml:space="preserve"> MALE AND FEMALE GENITAL SYSTEM</w:t>
            </w:r>
          </w:p>
        </w:tc>
      </w:tr>
      <w:tr w:rsidR="00D20FD2" w:rsidRPr="00654BBE" w14:paraId="006C2134" w14:textId="77777777" w:rsidTr="00D20FD2">
        <w:trPr>
          <w:trHeight w:val="454"/>
          <w:jc w:val="center"/>
        </w:trPr>
        <w:tc>
          <w:tcPr>
            <w:tcW w:w="5246" w:type="dxa"/>
            <w:vAlign w:val="center"/>
          </w:tcPr>
          <w:p w14:paraId="0D083231" w14:textId="77777777" w:rsidR="00D20FD2" w:rsidRDefault="00BE6D72" w:rsidP="00D20FD2">
            <w:pPr>
              <w:jc w:val="center"/>
              <w:rPr>
                <w:sz w:val="18"/>
                <w:szCs w:val="18"/>
              </w:rPr>
            </w:pPr>
            <w:r>
              <w:t>Teaching lectures (</w:t>
            </w:r>
            <w:r w:rsidR="002E1BB5">
              <w:t>3 classes</w:t>
            </w:r>
            <w:r>
              <w:t>)</w:t>
            </w:r>
          </w:p>
        </w:tc>
        <w:tc>
          <w:tcPr>
            <w:tcW w:w="4874" w:type="dxa"/>
            <w:vAlign w:val="center"/>
          </w:tcPr>
          <w:p w14:paraId="0E7A2F10" w14:textId="77777777" w:rsidR="00D20FD2" w:rsidRPr="00654BBE" w:rsidRDefault="006C1FD6" w:rsidP="00D20FD2">
            <w:pPr>
              <w:jc w:val="center"/>
              <w:rPr>
                <w:sz w:val="18"/>
                <w:szCs w:val="18"/>
                <w:lang w:val="ru-RU"/>
              </w:rPr>
            </w:pPr>
            <w:r>
              <w:rPr>
                <w:lang w:val="en-GB"/>
              </w:rPr>
              <w:t xml:space="preserve">Labs </w:t>
            </w:r>
            <w:r w:rsidR="00BE6D72">
              <w:rPr>
                <w:lang w:val="en-GB"/>
              </w:rPr>
              <w:t>(</w:t>
            </w:r>
            <w:r w:rsidR="002E1BB5">
              <w:t>2 classes</w:t>
            </w:r>
            <w:r w:rsidR="00BE6D72">
              <w:rPr>
                <w:lang w:val="en-GB"/>
              </w:rPr>
              <w:t>)</w:t>
            </w:r>
          </w:p>
        </w:tc>
      </w:tr>
      <w:tr w:rsidR="00667FCC" w:rsidRPr="00654BBE" w14:paraId="1EC75BD3" w14:textId="77777777" w:rsidTr="00D20FD2">
        <w:trPr>
          <w:trHeight w:val="454"/>
          <w:jc w:val="center"/>
        </w:trPr>
        <w:tc>
          <w:tcPr>
            <w:tcW w:w="5246" w:type="dxa"/>
          </w:tcPr>
          <w:p w14:paraId="4F4277B2" w14:textId="77777777" w:rsidR="00667FCC" w:rsidRPr="00654BBE" w:rsidRDefault="007D7A36">
            <w:pPr>
              <w:rPr>
                <w:spacing w:val="-2"/>
                <w:lang w:val="ru-RU"/>
              </w:rPr>
            </w:pPr>
            <w:r>
              <w:rPr>
                <w:b/>
                <w:bCs/>
                <w:spacing w:val="-2"/>
                <w:sz w:val="22"/>
                <w:szCs w:val="22"/>
              </w:rPr>
              <w:t>Male reproductive system</w:t>
            </w:r>
            <w:r w:rsidR="00667FCC" w:rsidRPr="00654BBE">
              <w:rPr>
                <w:b/>
                <w:bCs/>
                <w:spacing w:val="-2"/>
                <w:sz w:val="22"/>
                <w:szCs w:val="22"/>
                <w:lang w:val="ru-RU"/>
              </w:rPr>
              <w:t xml:space="preserve">: </w:t>
            </w:r>
            <w:r w:rsidRPr="007D7A36">
              <w:rPr>
                <w:bCs/>
                <w:spacing w:val="-2"/>
                <w:sz w:val="22"/>
                <w:szCs w:val="22"/>
              </w:rPr>
              <w:t>Histological organization of the testes</w:t>
            </w:r>
            <w:r>
              <w:rPr>
                <w:b/>
                <w:bCs/>
                <w:spacing w:val="-2"/>
                <w:sz w:val="22"/>
                <w:szCs w:val="22"/>
              </w:rPr>
              <w:t xml:space="preserve">. </w:t>
            </w:r>
            <w:r>
              <w:rPr>
                <w:bCs/>
                <w:spacing w:val="-2"/>
                <w:sz w:val="22"/>
                <w:szCs w:val="22"/>
              </w:rPr>
              <w:t>S</w:t>
            </w:r>
            <w:r w:rsidRPr="007D7A36">
              <w:rPr>
                <w:bCs/>
                <w:spacing w:val="-2"/>
                <w:sz w:val="22"/>
                <w:szCs w:val="22"/>
              </w:rPr>
              <w:t>eminiferous epithelium</w:t>
            </w:r>
            <w:r>
              <w:rPr>
                <w:bCs/>
                <w:spacing w:val="-2"/>
                <w:sz w:val="22"/>
                <w:szCs w:val="22"/>
              </w:rPr>
              <w:t xml:space="preserve">. Sertoli cells. Interstitium and Leydig cells. Blood-testis barrier. </w:t>
            </w:r>
            <w:r w:rsidRPr="007D7A36">
              <w:rPr>
                <w:bCs/>
                <w:spacing w:val="-2"/>
                <w:sz w:val="22"/>
                <w:szCs w:val="22"/>
              </w:rPr>
              <w:t xml:space="preserve"> </w:t>
            </w:r>
            <w:r w:rsidR="001A4616">
              <w:rPr>
                <w:bCs/>
                <w:spacing w:val="-2"/>
                <w:sz w:val="22"/>
                <w:szCs w:val="22"/>
              </w:rPr>
              <w:t>Straight</w:t>
            </w:r>
            <w:r w:rsidR="006278C6">
              <w:rPr>
                <w:bCs/>
                <w:spacing w:val="-2"/>
                <w:sz w:val="22"/>
                <w:szCs w:val="22"/>
              </w:rPr>
              <w:t xml:space="preserve"> </w:t>
            </w:r>
            <w:r w:rsidR="009227D4">
              <w:rPr>
                <w:bCs/>
                <w:spacing w:val="-2"/>
                <w:sz w:val="22"/>
                <w:szCs w:val="22"/>
              </w:rPr>
              <w:t>tubules and</w:t>
            </w:r>
            <w:r>
              <w:rPr>
                <w:bCs/>
                <w:spacing w:val="-2"/>
                <w:sz w:val="22"/>
                <w:szCs w:val="22"/>
              </w:rPr>
              <w:t xml:space="preserve"> rete testis</w:t>
            </w:r>
            <w:r w:rsidR="00667FCC" w:rsidRPr="00654BBE">
              <w:rPr>
                <w:spacing w:val="-2"/>
                <w:sz w:val="22"/>
                <w:szCs w:val="22"/>
                <w:lang w:val="ru-RU"/>
              </w:rPr>
              <w:t xml:space="preserve">. </w:t>
            </w:r>
            <w:r w:rsidR="006278C6">
              <w:rPr>
                <w:spacing w:val="-2"/>
                <w:sz w:val="22"/>
                <w:szCs w:val="22"/>
              </w:rPr>
              <w:t>Efferent duct and epididymis. Vas deferens. Accessory glands and penis.</w:t>
            </w:r>
          </w:p>
          <w:p w14:paraId="43F6BD29" w14:textId="77777777" w:rsidR="00667FCC" w:rsidRPr="009227D4" w:rsidRDefault="001A4616">
            <w:pPr>
              <w:rPr>
                <w:spacing w:val="-2"/>
              </w:rPr>
            </w:pPr>
            <w:r>
              <w:rPr>
                <w:b/>
                <w:bCs/>
                <w:spacing w:val="-2"/>
                <w:sz w:val="22"/>
                <w:szCs w:val="22"/>
              </w:rPr>
              <w:t>Fem</w:t>
            </w:r>
            <w:r w:rsidRPr="001A4616">
              <w:rPr>
                <w:b/>
                <w:bCs/>
                <w:spacing w:val="-2"/>
                <w:sz w:val="22"/>
                <w:szCs w:val="22"/>
                <w:lang w:val="ru-RU"/>
              </w:rPr>
              <w:t>ale reproductive system</w:t>
            </w:r>
            <w:r w:rsidR="00667FCC" w:rsidRPr="00654BBE">
              <w:rPr>
                <w:b/>
                <w:bCs/>
                <w:spacing w:val="-2"/>
                <w:sz w:val="22"/>
                <w:szCs w:val="22"/>
                <w:lang w:val="ru-RU"/>
              </w:rPr>
              <w:t xml:space="preserve">: </w:t>
            </w:r>
            <w:r w:rsidRPr="001A4616">
              <w:rPr>
                <w:bCs/>
                <w:spacing w:val="-2"/>
                <w:sz w:val="22"/>
                <w:szCs w:val="22"/>
                <w:lang w:val="ru-RU"/>
              </w:rPr>
              <w:t>Histolo</w:t>
            </w:r>
            <w:r>
              <w:rPr>
                <w:bCs/>
                <w:spacing w:val="-2"/>
                <w:sz w:val="22"/>
                <w:szCs w:val="22"/>
                <w:lang w:val="ru-RU"/>
              </w:rPr>
              <w:t xml:space="preserve">gical organization </w:t>
            </w:r>
            <w:r>
              <w:rPr>
                <w:bCs/>
                <w:spacing w:val="-2"/>
                <w:sz w:val="22"/>
                <w:szCs w:val="22"/>
                <w:lang w:val="ru-RU"/>
              </w:rPr>
              <w:lastRenderedPageBreak/>
              <w:t>of the ovary</w:t>
            </w:r>
            <w:r w:rsidR="00600A04">
              <w:rPr>
                <w:bCs/>
                <w:spacing w:val="-2"/>
                <w:sz w:val="22"/>
                <w:szCs w:val="22"/>
              </w:rPr>
              <w:t>.</w:t>
            </w:r>
            <w:r>
              <w:rPr>
                <w:bCs/>
                <w:spacing w:val="-2"/>
                <w:sz w:val="22"/>
                <w:szCs w:val="22"/>
                <w:lang w:val="ru-RU"/>
              </w:rPr>
              <w:t xml:space="preserve"> </w:t>
            </w:r>
            <w:r>
              <w:rPr>
                <w:bCs/>
                <w:spacing w:val="-2"/>
                <w:sz w:val="22"/>
                <w:szCs w:val="22"/>
              </w:rPr>
              <w:t>Follicle maturation. Corpus luteum. Microscopic structure of the fallopian tube.</w:t>
            </w:r>
            <w:r>
              <w:rPr>
                <w:bCs/>
                <w:spacing w:val="-2"/>
                <w:sz w:val="22"/>
                <w:szCs w:val="22"/>
                <w:lang w:val="ru-RU"/>
              </w:rPr>
              <w:t xml:space="preserve"> </w:t>
            </w:r>
            <w:r>
              <w:rPr>
                <w:bCs/>
                <w:spacing w:val="-2"/>
                <w:sz w:val="22"/>
                <w:szCs w:val="22"/>
              </w:rPr>
              <w:t xml:space="preserve">Uterus: endometrium, myometrium, cyclic changes. Histology of the cervix, vagina and outer genital organs. </w:t>
            </w:r>
            <w:r w:rsidR="009227D4">
              <w:rPr>
                <w:spacing w:val="-2"/>
                <w:sz w:val="22"/>
                <w:szCs w:val="22"/>
              </w:rPr>
              <w:t>Breast.</w:t>
            </w:r>
          </w:p>
          <w:p w14:paraId="6BC3967F" w14:textId="77777777" w:rsidR="00667FCC" w:rsidRDefault="00600A04">
            <w:r>
              <w:rPr>
                <w:b/>
                <w:bCs/>
                <w:sz w:val="22"/>
                <w:szCs w:val="22"/>
              </w:rPr>
              <w:t>Urinary system</w:t>
            </w:r>
            <w:r w:rsidR="00667FCC" w:rsidRPr="00654BBE">
              <w:rPr>
                <w:b/>
                <w:bCs/>
                <w:sz w:val="22"/>
                <w:szCs w:val="22"/>
                <w:lang w:val="ru-RU"/>
              </w:rPr>
              <w:t xml:space="preserve">: </w:t>
            </w:r>
            <w:r w:rsidRPr="00600A04">
              <w:rPr>
                <w:bCs/>
                <w:sz w:val="22"/>
                <w:szCs w:val="22"/>
                <w:lang w:val="ru-RU"/>
              </w:rPr>
              <w:t xml:space="preserve">Histological organization of the </w:t>
            </w:r>
            <w:r>
              <w:rPr>
                <w:bCs/>
                <w:sz w:val="22"/>
                <w:szCs w:val="22"/>
              </w:rPr>
              <w:t xml:space="preserve">kidney – cortex and medulla. Structure of the nephron and collecting ducts. </w:t>
            </w:r>
            <w:r w:rsidRPr="00600A04">
              <w:rPr>
                <w:b/>
                <w:bCs/>
                <w:sz w:val="22"/>
                <w:szCs w:val="22"/>
                <w:lang w:val="ru-RU"/>
              </w:rPr>
              <w:t xml:space="preserve"> </w:t>
            </w:r>
            <w:r w:rsidRPr="00600A04">
              <w:rPr>
                <w:bCs/>
                <w:sz w:val="22"/>
                <w:szCs w:val="22"/>
              </w:rPr>
              <w:t>J</w:t>
            </w:r>
            <w:r w:rsidRPr="00600A04">
              <w:rPr>
                <w:bCs/>
                <w:sz w:val="22"/>
                <w:szCs w:val="22"/>
                <w:lang w:val="ru-RU"/>
              </w:rPr>
              <w:t xml:space="preserve">uxtaglomerular apparatus. </w:t>
            </w:r>
            <w:r w:rsidRPr="00600A04">
              <w:rPr>
                <w:bCs/>
                <w:sz w:val="22"/>
                <w:szCs w:val="22"/>
              </w:rPr>
              <w:t xml:space="preserve">Ureter and urethra. </w:t>
            </w:r>
          </w:p>
          <w:p w14:paraId="497186B7" w14:textId="77777777" w:rsidR="00667FCC" w:rsidRDefault="00667FCC">
            <w:pPr>
              <w:rPr>
                <w:spacing w:val="-2"/>
              </w:rPr>
            </w:pPr>
          </w:p>
          <w:p w14:paraId="2349E8A2"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656E53A2" w14:textId="77777777" w:rsidR="00994EE7" w:rsidRDefault="00994EE7" w:rsidP="00BE6D72">
            <w:pPr>
              <w:autoSpaceDE w:val="0"/>
              <w:autoSpaceDN w:val="0"/>
              <w:adjustRightInd w:val="0"/>
              <w:outlineLvl w:val="0"/>
              <w:rPr>
                <w:b/>
                <w:color w:val="202124"/>
                <w:sz w:val="22"/>
                <w:shd w:val="clear" w:color="auto" w:fill="FFFFFF"/>
              </w:rPr>
            </w:pPr>
          </w:p>
          <w:p w14:paraId="548B6450" w14:textId="77777777" w:rsidR="00667FCC" w:rsidRPr="00654BBE" w:rsidRDefault="008041CA">
            <w:pPr>
              <w:numPr>
                <w:ilvl w:val="0"/>
                <w:numId w:val="17"/>
              </w:numPr>
              <w:ind w:left="714" w:hanging="357"/>
              <w:rPr>
                <w:spacing w:val="-2"/>
                <w:lang w:val="ru-RU"/>
              </w:rPr>
            </w:pPr>
            <w:r>
              <w:rPr>
                <w:spacing w:val="-2"/>
                <w:sz w:val="22"/>
                <w:szCs w:val="22"/>
              </w:rPr>
              <w:t>Learn the microscopic structure of the parts of male reproductive system</w:t>
            </w:r>
            <w:r>
              <w:rPr>
                <w:spacing w:val="-2"/>
                <w:sz w:val="22"/>
                <w:szCs w:val="22"/>
                <w:lang w:val="ru-RU"/>
              </w:rPr>
              <w:t xml:space="preserve">. </w:t>
            </w:r>
          </w:p>
          <w:p w14:paraId="02943193" w14:textId="77777777" w:rsidR="00667FCC" w:rsidRDefault="008041CA">
            <w:pPr>
              <w:numPr>
                <w:ilvl w:val="0"/>
                <w:numId w:val="18"/>
              </w:numPr>
            </w:pPr>
            <w:r>
              <w:rPr>
                <w:spacing w:val="-2"/>
                <w:sz w:val="22"/>
                <w:szCs w:val="22"/>
              </w:rPr>
              <w:t>Understand the sperm cell features</w:t>
            </w:r>
          </w:p>
          <w:p w14:paraId="0A3E8615" w14:textId="77777777" w:rsidR="008041CA" w:rsidRPr="008041CA" w:rsidRDefault="008041CA" w:rsidP="008041CA">
            <w:pPr>
              <w:pStyle w:val="ListParagraph"/>
              <w:numPr>
                <w:ilvl w:val="0"/>
                <w:numId w:val="18"/>
              </w:numPr>
              <w:rPr>
                <w:spacing w:val="-2"/>
                <w:sz w:val="22"/>
                <w:szCs w:val="22"/>
                <w:lang w:val="ru-RU"/>
              </w:rPr>
            </w:pPr>
            <w:r w:rsidRPr="008041CA">
              <w:rPr>
                <w:spacing w:val="-2"/>
                <w:sz w:val="22"/>
                <w:szCs w:val="22"/>
                <w:lang w:val="ru-RU"/>
              </w:rPr>
              <w:t xml:space="preserve">Learn </w:t>
            </w:r>
            <w:r>
              <w:rPr>
                <w:spacing w:val="-2"/>
                <w:sz w:val="22"/>
                <w:szCs w:val="22"/>
              </w:rPr>
              <w:t xml:space="preserve">the </w:t>
            </w:r>
            <w:r w:rsidRPr="008041CA">
              <w:rPr>
                <w:spacing w:val="-2"/>
                <w:sz w:val="22"/>
                <w:szCs w:val="22"/>
                <w:lang w:val="ru-RU"/>
              </w:rPr>
              <w:t xml:space="preserve">microscopic structure of the parts of </w:t>
            </w:r>
            <w:r>
              <w:rPr>
                <w:spacing w:val="-2"/>
                <w:sz w:val="22"/>
                <w:szCs w:val="22"/>
              </w:rPr>
              <w:t>the fe</w:t>
            </w:r>
            <w:r w:rsidRPr="008041CA">
              <w:rPr>
                <w:spacing w:val="-2"/>
                <w:sz w:val="22"/>
                <w:szCs w:val="22"/>
                <w:lang w:val="ru-RU"/>
              </w:rPr>
              <w:t xml:space="preserve">male reproductive system. </w:t>
            </w:r>
          </w:p>
          <w:p w14:paraId="1BAA9785" w14:textId="77777777" w:rsidR="00667FCC" w:rsidRDefault="008041CA">
            <w:pPr>
              <w:numPr>
                <w:ilvl w:val="0"/>
                <w:numId w:val="19"/>
              </w:numPr>
              <w:rPr>
                <w:spacing w:val="-2"/>
              </w:rPr>
            </w:pPr>
            <w:r>
              <w:rPr>
                <w:spacing w:val="-2"/>
                <w:sz w:val="22"/>
                <w:szCs w:val="22"/>
              </w:rPr>
              <w:t>Understand the role and build of the breast</w:t>
            </w:r>
          </w:p>
          <w:p w14:paraId="7A838326" w14:textId="77777777" w:rsidR="008041CA" w:rsidRPr="008041CA" w:rsidRDefault="008041CA" w:rsidP="008041CA">
            <w:pPr>
              <w:pStyle w:val="ListParagraph"/>
              <w:numPr>
                <w:ilvl w:val="0"/>
                <w:numId w:val="18"/>
              </w:numPr>
              <w:rPr>
                <w:sz w:val="22"/>
                <w:szCs w:val="22"/>
              </w:rPr>
            </w:pPr>
            <w:r w:rsidRPr="008041CA">
              <w:rPr>
                <w:sz w:val="22"/>
                <w:szCs w:val="22"/>
              </w:rPr>
              <w:t xml:space="preserve">Learn the microscopic structure of the parts of </w:t>
            </w:r>
            <w:r>
              <w:rPr>
                <w:sz w:val="22"/>
                <w:szCs w:val="22"/>
              </w:rPr>
              <w:t>urinary</w:t>
            </w:r>
            <w:r w:rsidRPr="008041CA">
              <w:rPr>
                <w:sz w:val="22"/>
                <w:szCs w:val="22"/>
              </w:rPr>
              <w:t xml:space="preserve"> system. </w:t>
            </w:r>
          </w:p>
          <w:p w14:paraId="224B4274" w14:textId="77777777" w:rsidR="00667FCC" w:rsidRDefault="008041CA">
            <w:pPr>
              <w:numPr>
                <w:ilvl w:val="0"/>
                <w:numId w:val="18"/>
              </w:numPr>
            </w:pPr>
            <w:r>
              <w:rPr>
                <w:sz w:val="22"/>
                <w:szCs w:val="22"/>
              </w:rPr>
              <w:t>Understand the structure and the function of the nephron</w:t>
            </w:r>
          </w:p>
          <w:p w14:paraId="3C411EC1" w14:textId="77777777" w:rsidR="00667FCC" w:rsidRPr="00654BBE" w:rsidRDefault="008041CA">
            <w:pPr>
              <w:numPr>
                <w:ilvl w:val="0"/>
                <w:numId w:val="20"/>
              </w:numPr>
              <w:rPr>
                <w:lang w:val="ru-RU"/>
              </w:rPr>
            </w:pPr>
            <w:r>
              <w:rPr>
                <w:sz w:val="22"/>
                <w:szCs w:val="22"/>
              </w:rPr>
              <w:t xml:space="preserve">Know the histologic features of the urinary ducts and the bladder. </w:t>
            </w:r>
          </w:p>
          <w:p w14:paraId="294597F3" w14:textId="77777777" w:rsidR="00667FCC" w:rsidRPr="00654BBE" w:rsidRDefault="00667FCC">
            <w:pPr>
              <w:ind w:left="360"/>
              <w:rPr>
                <w:spacing w:val="-2"/>
                <w:lang w:val="ru-RU"/>
              </w:rPr>
            </w:pPr>
          </w:p>
          <w:p w14:paraId="6DE303D7" w14:textId="77777777" w:rsidR="00667FCC" w:rsidRDefault="00667FCC" w:rsidP="00F07270">
            <w:pPr>
              <w:ind w:left="720"/>
            </w:pPr>
          </w:p>
        </w:tc>
        <w:tc>
          <w:tcPr>
            <w:tcW w:w="4874" w:type="dxa"/>
          </w:tcPr>
          <w:p w14:paraId="391742A5" w14:textId="77777777" w:rsidR="00667FCC" w:rsidRPr="00654BBE" w:rsidRDefault="00F65AE6">
            <w:pPr>
              <w:ind w:left="360"/>
              <w:rPr>
                <w:lang w:val="ru-RU"/>
              </w:rPr>
            </w:pPr>
            <w:r>
              <w:rPr>
                <w:sz w:val="22"/>
                <w:szCs w:val="22"/>
                <w:lang w:val="ru-RU"/>
              </w:rPr>
              <w:lastRenderedPageBreak/>
              <w:t>Male reproductive system</w:t>
            </w:r>
            <w:r w:rsidR="001A4616">
              <w:rPr>
                <w:sz w:val="22"/>
                <w:szCs w:val="22"/>
                <w:lang w:val="ru-RU"/>
              </w:rPr>
              <w:t xml:space="preserve">: </w:t>
            </w:r>
            <w:r w:rsidR="001A4616">
              <w:rPr>
                <w:sz w:val="22"/>
                <w:szCs w:val="22"/>
              </w:rPr>
              <w:t>Testicle, epididymis,</w:t>
            </w:r>
            <w:r w:rsidR="001A4616" w:rsidRPr="001A4616">
              <w:rPr>
                <w:sz w:val="22"/>
                <w:szCs w:val="22"/>
              </w:rPr>
              <w:t xml:space="preserve"> Vas deferens</w:t>
            </w:r>
            <w:r w:rsidR="001A4616">
              <w:rPr>
                <w:sz w:val="22"/>
                <w:szCs w:val="22"/>
              </w:rPr>
              <w:t>. Seminal vesicle, prostate, penis.</w:t>
            </w:r>
            <w:r w:rsidR="00667FCC" w:rsidRPr="00654BBE">
              <w:rPr>
                <w:sz w:val="22"/>
                <w:szCs w:val="22"/>
                <w:lang w:val="ru-RU"/>
              </w:rPr>
              <w:t xml:space="preserve"> </w:t>
            </w:r>
          </w:p>
          <w:p w14:paraId="4C649160" w14:textId="77777777" w:rsidR="00F65AE6" w:rsidRDefault="00F65AE6">
            <w:pPr>
              <w:ind w:left="360"/>
              <w:rPr>
                <w:sz w:val="22"/>
                <w:szCs w:val="22"/>
                <w:lang w:val="ru-RU"/>
              </w:rPr>
            </w:pPr>
            <w:r>
              <w:rPr>
                <w:sz w:val="22"/>
                <w:szCs w:val="22"/>
              </w:rPr>
              <w:t>Fem</w:t>
            </w:r>
            <w:r w:rsidRPr="00F65AE6">
              <w:rPr>
                <w:sz w:val="22"/>
                <w:szCs w:val="22"/>
                <w:lang w:val="ru-RU"/>
              </w:rPr>
              <w:t>ale reproductive system</w:t>
            </w:r>
            <w:r>
              <w:rPr>
                <w:sz w:val="22"/>
                <w:szCs w:val="22"/>
              </w:rPr>
              <w:t>: Ovary, fallopian tube, uterus, vagina – histologic structure. Breast.</w:t>
            </w:r>
            <w:r w:rsidRPr="00F65AE6">
              <w:rPr>
                <w:sz w:val="22"/>
                <w:szCs w:val="22"/>
                <w:lang w:val="ru-RU"/>
              </w:rPr>
              <w:t xml:space="preserve"> </w:t>
            </w:r>
          </w:p>
          <w:p w14:paraId="4929FD1F" w14:textId="77777777" w:rsidR="00667FCC" w:rsidRPr="00F65AE6" w:rsidRDefault="00F65AE6">
            <w:pPr>
              <w:ind w:left="360"/>
            </w:pPr>
            <w:r>
              <w:rPr>
                <w:sz w:val="22"/>
                <w:szCs w:val="22"/>
              </w:rPr>
              <w:t xml:space="preserve">Kidney. </w:t>
            </w:r>
            <w:r w:rsidRPr="00F65AE6">
              <w:rPr>
                <w:sz w:val="22"/>
                <w:szCs w:val="22"/>
              </w:rPr>
              <w:t>Renal corpuscle</w:t>
            </w:r>
            <w:r w:rsidR="00FF036C">
              <w:rPr>
                <w:sz w:val="22"/>
                <w:szCs w:val="22"/>
              </w:rPr>
              <w:t xml:space="preserve">. Glomerulus. Ureter, </w:t>
            </w:r>
            <w:r w:rsidR="00FF036C">
              <w:rPr>
                <w:sz w:val="22"/>
                <w:szCs w:val="22"/>
              </w:rPr>
              <w:lastRenderedPageBreak/>
              <w:t>urinary bladder.</w:t>
            </w:r>
          </w:p>
          <w:p w14:paraId="6AE061A8" w14:textId="77777777" w:rsidR="00667FCC" w:rsidRPr="00654BBE" w:rsidRDefault="00667FCC">
            <w:pPr>
              <w:ind w:left="360"/>
              <w:rPr>
                <w:lang w:val="ru-RU"/>
              </w:rPr>
            </w:pPr>
          </w:p>
          <w:p w14:paraId="3D0F4A3D"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0E9FE8B2" w14:textId="77777777" w:rsidR="00994EE7" w:rsidRDefault="00994EE7" w:rsidP="00BE6D72">
            <w:pPr>
              <w:autoSpaceDE w:val="0"/>
              <w:autoSpaceDN w:val="0"/>
              <w:adjustRightInd w:val="0"/>
              <w:outlineLvl w:val="0"/>
              <w:rPr>
                <w:b/>
                <w:color w:val="202124"/>
                <w:sz w:val="22"/>
                <w:shd w:val="clear" w:color="auto" w:fill="FFFFFF"/>
              </w:rPr>
            </w:pPr>
          </w:p>
          <w:p w14:paraId="27AEA2AC" w14:textId="77777777" w:rsidR="00667FCC" w:rsidRPr="00654BBE" w:rsidRDefault="00C22E37">
            <w:pPr>
              <w:numPr>
                <w:ilvl w:val="0"/>
                <w:numId w:val="21"/>
              </w:numPr>
              <w:ind w:left="714" w:hanging="357"/>
              <w:rPr>
                <w:lang w:val="ru-RU"/>
              </w:rPr>
            </w:pPr>
            <w:r>
              <w:rPr>
                <w:sz w:val="22"/>
                <w:szCs w:val="22"/>
              </w:rPr>
              <w:t>Know the details of the histological structure of the testis</w:t>
            </w:r>
            <w:r>
              <w:rPr>
                <w:sz w:val="22"/>
                <w:szCs w:val="22"/>
                <w:lang w:val="ru-RU"/>
              </w:rPr>
              <w:t xml:space="preserve"> and ducts. </w:t>
            </w:r>
          </w:p>
          <w:p w14:paraId="71A36830" w14:textId="77777777" w:rsidR="00667FCC" w:rsidRPr="00654BBE" w:rsidRDefault="00C22E37" w:rsidP="00C22E37">
            <w:pPr>
              <w:numPr>
                <w:ilvl w:val="0"/>
                <w:numId w:val="21"/>
              </w:numPr>
              <w:rPr>
                <w:lang w:val="ru-RU"/>
              </w:rPr>
            </w:pPr>
            <w:r w:rsidRPr="00C22E37">
              <w:rPr>
                <w:sz w:val="22"/>
                <w:szCs w:val="22"/>
                <w:lang w:val="ru-RU"/>
              </w:rPr>
              <w:t xml:space="preserve">Know the details of the histological structure of the </w:t>
            </w:r>
            <w:r>
              <w:rPr>
                <w:sz w:val="22"/>
                <w:szCs w:val="22"/>
              </w:rPr>
              <w:t>female reproductive system parts.</w:t>
            </w:r>
          </w:p>
          <w:p w14:paraId="24E0F31F" w14:textId="77777777" w:rsidR="00667FCC" w:rsidRDefault="00C22E37">
            <w:pPr>
              <w:numPr>
                <w:ilvl w:val="0"/>
                <w:numId w:val="21"/>
              </w:numPr>
              <w:ind w:left="714" w:hanging="357"/>
            </w:pPr>
            <w:r>
              <w:rPr>
                <w:sz w:val="22"/>
                <w:szCs w:val="22"/>
              </w:rPr>
              <w:t>Identify the microscopic feature of the ovary</w:t>
            </w:r>
          </w:p>
          <w:p w14:paraId="64DBC580" w14:textId="77777777" w:rsidR="00667FCC" w:rsidRDefault="00C22E37">
            <w:pPr>
              <w:numPr>
                <w:ilvl w:val="0"/>
                <w:numId w:val="22"/>
              </w:numPr>
            </w:pPr>
            <w:r>
              <w:rPr>
                <w:sz w:val="22"/>
                <w:szCs w:val="22"/>
              </w:rPr>
              <w:t>Recognize the breast histology</w:t>
            </w:r>
          </w:p>
          <w:p w14:paraId="5E34A626" w14:textId="77777777" w:rsidR="00667FCC" w:rsidRPr="00654BBE" w:rsidRDefault="00C22E37" w:rsidP="00C22E37">
            <w:pPr>
              <w:numPr>
                <w:ilvl w:val="0"/>
                <w:numId w:val="22"/>
              </w:numPr>
              <w:rPr>
                <w:lang w:val="ru-RU"/>
              </w:rPr>
            </w:pPr>
            <w:r w:rsidRPr="00C22E37">
              <w:rPr>
                <w:sz w:val="22"/>
                <w:szCs w:val="22"/>
                <w:lang w:val="ru-RU"/>
              </w:rPr>
              <w:t xml:space="preserve">Know the details of the histological structure of the </w:t>
            </w:r>
            <w:r>
              <w:rPr>
                <w:sz w:val="22"/>
                <w:szCs w:val="22"/>
              </w:rPr>
              <w:t xml:space="preserve">kidney, nephron and the wall of the urinary ducts. </w:t>
            </w:r>
          </w:p>
          <w:p w14:paraId="24D6FA2A" w14:textId="77777777" w:rsidR="00667FCC" w:rsidRPr="00654BBE" w:rsidRDefault="00667FCC">
            <w:pPr>
              <w:ind w:left="360"/>
              <w:rPr>
                <w:lang w:val="ru-RU"/>
              </w:rPr>
            </w:pPr>
          </w:p>
          <w:p w14:paraId="6647E87C" w14:textId="77777777" w:rsidR="00667FCC" w:rsidRPr="00654BBE" w:rsidRDefault="00667FCC">
            <w:pPr>
              <w:jc w:val="both"/>
              <w:rPr>
                <w:lang w:val="ru-RU"/>
              </w:rPr>
            </w:pPr>
          </w:p>
          <w:p w14:paraId="6FAEC4F8" w14:textId="77777777" w:rsidR="00667FCC" w:rsidRPr="00654BBE" w:rsidRDefault="00667FCC">
            <w:pPr>
              <w:jc w:val="both"/>
              <w:rPr>
                <w:b/>
                <w:bCs/>
                <w:i/>
                <w:iCs/>
                <w:lang w:val="ru-RU"/>
              </w:rPr>
            </w:pPr>
          </w:p>
        </w:tc>
      </w:tr>
    </w:tbl>
    <w:p w14:paraId="611A7FB2" w14:textId="77777777" w:rsidR="00667FCC" w:rsidRDefault="00667FCC">
      <w:pPr>
        <w:outlineLvl w:val="0"/>
        <w:rPr>
          <w:sz w:val="22"/>
          <w:szCs w:val="22"/>
          <w:lang w:val="ru-RU"/>
        </w:rPr>
      </w:pPr>
    </w:p>
    <w:p w14:paraId="50A1CBE5" w14:textId="77777777" w:rsidR="00F07270" w:rsidRDefault="00F07270">
      <w:pPr>
        <w:outlineLvl w:val="0"/>
        <w:rPr>
          <w:sz w:val="22"/>
          <w:szCs w:val="22"/>
          <w:lang w:val="ru-RU"/>
        </w:rPr>
      </w:pPr>
    </w:p>
    <w:p w14:paraId="6A17F02C" w14:textId="77777777" w:rsidR="00F07270" w:rsidRDefault="00F07270">
      <w:pPr>
        <w:outlineLvl w:val="0"/>
        <w:rPr>
          <w:sz w:val="22"/>
          <w:szCs w:val="22"/>
          <w:lang w:val="ru-RU"/>
        </w:rPr>
      </w:pPr>
    </w:p>
    <w:p w14:paraId="3365BBF9" w14:textId="77777777" w:rsidR="00F07270" w:rsidRDefault="00F07270">
      <w:pPr>
        <w:outlineLvl w:val="0"/>
        <w:rPr>
          <w:sz w:val="22"/>
          <w:szCs w:val="22"/>
          <w:lang w:val="ru-RU"/>
        </w:rPr>
      </w:pPr>
    </w:p>
    <w:p w14:paraId="60E92030" w14:textId="77777777" w:rsidR="00F07270" w:rsidRDefault="00F07270">
      <w:pPr>
        <w:outlineLvl w:val="0"/>
        <w:rPr>
          <w:sz w:val="22"/>
          <w:szCs w:val="22"/>
          <w:lang w:val="ru-RU"/>
        </w:rPr>
      </w:pPr>
    </w:p>
    <w:p w14:paraId="6A84BE62" w14:textId="77777777" w:rsidR="00F07270" w:rsidRPr="00654BBE" w:rsidRDefault="00F07270">
      <w:pPr>
        <w:outlineLvl w:val="0"/>
        <w:rPr>
          <w:sz w:val="22"/>
          <w:szCs w:val="22"/>
          <w:lang w:val="ru-RU"/>
        </w:rPr>
      </w:pPr>
    </w:p>
    <w:p w14:paraId="0188937E" w14:textId="77777777" w:rsidR="00667FCC" w:rsidRDefault="00EA50B3">
      <w:pPr>
        <w:outlineLvl w:val="0"/>
        <w:rPr>
          <w:sz w:val="22"/>
          <w:szCs w:val="22"/>
        </w:rPr>
      </w:pPr>
      <w:r>
        <w:rPr>
          <w:b/>
          <w:u w:val="single"/>
          <w:lang w:val="en-GB"/>
        </w:rPr>
        <w:t>WEEK – 15</w:t>
      </w:r>
      <w:r w:rsidR="00667FCC">
        <w:rPr>
          <w:sz w:val="22"/>
          <w:szCs w:val="22"/>
        </w:rPr>
        <w:t>:</w:t>
      </w:r>
    </w:p>
    <w:p w14:paraId="6F8EECBD" w14:textId="77777777" w:rsidR="00667FCC" w:rsidRDefault="00667FCC">
      <w:pPr>
        <w:jc w:val="both"/>
        <w:rPr>
          <w:b/>
          <w:bCs/>
          <w:sz w:val="20"/>
          <w:szCs w:val="20"/>
        </w:rPr>
      </w:pPr>
    </w:p>
    <w:tbl>
      <w:tblPr>
        <w:tblW w:w="0" w:type="auto"/>
        <w:tblInd w:w="-106" w:type="dxa"/>
        <w:tblBorders>
          <w:insideH w:val="single" w:sz="4" w:space="0" w:color="auto"/>
          <w:insideV w:val="single" w:sz="4" w:space="0" w:color="auto"/>
        </w:tblBorders>
        <w:tblLayout w:type="fixed"/>
        <w:tblLook w:val="0000" w:firstRow="0" w:lastRow="0" w:firstColumn="0" w:lastColumn="0" w:noHBand="0" w:noVBand="0"/>
      </w:tblPr>
      <w:tblGrid>
        <w:gridCol w:w="5329"/>
        <w:gridCol w:w="4410"/>
      </w:tblGrid>
      <w:tr w:rsidR="00667FCC" w14:paraId="4624475F" w14:textId="77777777">
        <w:trPr>
          <w:trHeight w:val="454"/>
        </w:trPr>
        <w:tc>
          <w:tcPr>
            <w:tcW w:w="9739" w:type="dxa"/>
            <w:gridSpan w:val="2"/>
            <w:vAlign w:val="center"/>
          </w:tcPr>
          <w:p w14:paraId="591CEFB1" w14:textId="77777777" w:rsidR="00667FCC" w:rsidRDefault="00D2335A" w:rsidP="00D2335A">
            <w:pPr>
              <w:jc w:val="center"/>
              <w:outlineLvl w:val="0"/>
              <w:rPr>
                <w:b/>
                <w:bCs/>
              </w:rPr>
            </w:pPr>
            <w:r>
              <w:rPr>
                <w:b/>
                <w:bCs/>
              </w:rPr>
              <w:t>RESPIRATORY SYSTEM. SENSES</w:t>
            </w:r>
          </w:p>
        </w:tc>
      </w:tr>
      <w:tr w:rsidR="00D20FD2" w:rsidRPr="00654BBE" w14:paraId="4DFEF220" w14:textId="77777777">
        <w:trPr>
          <w:trHeight w:val="454"/>
        </w:trPr>
        <w:tc>
          <w:tcPr>
            <w:tcW w:w="5329" w:type="dxa"/>
            <w:vAlign w:val="center"/>
          </w:tcPr>
          <w:p w14:paraId="78D2DAD4" w14:textId="77777777" w:rsidR="00D20FD2" w:rsidRDefault="00BE6D72" w:rsidP="00D20FD2">
            <w:pPr>
              <w:ind w:left="360"/>
              <w:jc w:val="center"/>
              <w:rPr>
                <w:sz w:val="18"/>
                <w:szCs w:val="18"/>
              </w:rPr>
            </w:pPr>
            <w:r>
              <w:t>Teaching lectures (</w:t>
            </w:r>
            <w:r w:rsidR="002E1BB5">
              <w:t>3 classes</w:t>
            </w:r>
            <w:r>
              <w:t>)</w:t>
            </w:r>
          </w:p>
        </w:tc>
        <w:tc>
          <w:tcPr>
            <w:tcW w:w="4410" w:type="dxa"/>
            <w:vAlign w:val="center"/>
          </w:tcPr>
          <w:p w14:paraId="4C21F69E" w14:textId="77777777" w:rsidR="00D20FD2" w:rsidRPr="00654BBE" w:rsidRDefault="006C1FD6" w:rsidP="00D20FD2">
            <w:pPr>
              <w:ind w:left="360"/>
              <w:jc w:val="center"/>
              <w:rPr>
                <w:sz w:val="18"/>
                <w:szCs w:val="18"/>
                <w:lang w:val="ru-RU"/>
              </w:rPr>
            </w:pPr>
            <w:r>
              <w:rPr>
                <w:lang w:val="en-GB"/>
              </w:rPr>
              <w:t xml:space="preserve">Labs </w:t>
            </w:r>
            <w:r w:rsidR="00BE6D72">
              <w:rPr>
                <w:lang w:val="en-GB"/>
              </w:rPr>
              <w:t>(</w:t>
            </w:r>
            <w:r w:rsidR="002E1BB5">
              <w:t>2 classes</w:t>
            </w:r>
            <w:r w:rsidR="00BE6D72">
              <w:rPr>
                <w:lang w:val="en-GB"/>
              </w:rPr>
              <w:t>)</w:t>
            </w:r>
          </w:p>
        </w:tc>
      </w:tr>
      <w:tr w:rsidR="00667FCC" w14:paraId="4F8332CE" w14:textId="77777777">
        <w:trPr>
          <w:trHeight w:val="454"/>
        </w:trPr>
        <w:tc>
          <w:tcPr>
            <w:tcW w:w="5329" w:type="dxa"/>
          </w:tcPr>
          <w:p w14:paraId="489B9096" w14:textId="77777777" w:rsidR="00667FCC" w:rsidRPr="00654BBE" w:rsidRDefault="00D2335A">
            <w:pPr>
              <w:rPr>
                <w:lang w:val="ru-RU"/>
              </w:rPr>
            </w:pPr>
            <w:r>
              <w:rPr>
                <w:b/>
                <w:bCs/>
                <w:sz w:val="22"/>
                <w:szCs w:val="22"/>
              </w:rPr>
              <w:t>Respiratory system</w:t>
            </w:r>
            <w:r w:rsidR="00667FCC" w:rsidRPr="00654BBE">
              <w:rPr>
                <w:b/>
                <w:bCs/>
                <w:sz w:val="22"/>
                <w:szCs w:val="22"/>
                <w:lang w:val="ru-RU"/>
              </w:rPr>
              <w:t xml:space="preserve">: </w:t>
            </w:r>
            <w:r>
              <w:rPr>
                <w:bCs/>
                <w:sz w:val="22"/>
                <w:szCs w:val="22"/>
              </w:rPr>
              <w:t xml:space="preserve">Nasal cavity and sinuses. Structure of the larynx and trachea. </w:t>
            </w:r>
            <w:r>
              <w:rPr>
                <w:sz w:val="22"/>
                <w:szCs w:val="22"/>
              </w:rPr>
              <w:t>Lungs: Bronchopulmonary segments, bronchi, bronchiole, alveoli. Respiratory membrane structure.</w:t>
            </w:r>
            <w:r w:rsidR="00667FCC" w:rsidRPr="00654BBE">
              <w:rPr>
                <w:sz w:val="22"/>
                <w:szCs w:val="22"/>
                <w:lang w:val="ru-RU"/>
              </w:rPr>
              <w:t xml:space="preserve"> </w:t>
            </w:r>
          </w:p>
          <w:p w14:paraId="1306B7F7" w14:textId="77777777" w:rsidR="00667FCC" w:rsidRPr="00E27F1F" w:rsidRDefault="00D2335A">
            <w:pPr>
              <w:rPr>
                <w:spacing w:val="-2"/>
                <w:lang w:val="ru-RU"/>
              </w:rPr>
            </w:pPr>
            <w:r>
              <w:rPr>
                <w:b/>
                <w:bCs/>
                <w:spacing w:val="-2"/>
                <w:sz w:val="22"/>
                <w:szCs w:val="22"/>
              </w:rPr>
              <w:t>Senses</w:t>
            </w:r>
            <w:r w:rsidR="00667FCC" w:rsidRPr="00654BBE">
              <w:rPr>
                <w:b/>
                <w:bCs/>
                <w:spacing w:val="-2"/>
                <w:sz w:val="22"/>
                <w:szCs w:val="22"/>
                <w:lang w:val="ru-RU"/>
              </w:rPr>
              <w:t xml:space="preserve">: </w:t>
            </w:r>
            <w:r w:rsidR="00783337" w:rsidRPr="00783337">
              <w:rPr>
                <w:bCs/>
                <w:spacing w:val="-2"/>
                <w:sz w:val="22"/>
                <w:szCs w:val="22"/>
              </w:rPr>
              <w:t>Microscopic</w:t>
            </w:r>
            <w:r w:rsidR="00783337">
              <w:rPr>
                <w:bCs/>
                <w:spacing w:val="-2"/>
                <w:sz w:val="22"/>
                <w:szCs w:val="22"/>
              </w:rPr>
              <w:t xml:space="preserve"> features of the sense organs. Histology of the eye and accessory parts. Histology of the outer, middle and inner ear. </w:t>
            </w:r>
          </w:p>
          <w:p w14:paraId="03CC40AC" w14:textId="77777777" w:rsidR="00BE6D72" w:rsidRDefault="00BE6D72" w:rsidP="00BE6D72">
            <w:pPr>
              <w:spacing w:after="4" w:line="267" w:lineRule="auto"/>
              <w:ind w:left="-3" w:hanging="10"/>
              <w:rPr>
                <w:b/>
                <w:sz w:val="34"/>
                <w:vertAlign w:val="superscript"/>
              </w:rPr>
            </w:pPr>
          </w:p>
          <w:p w14:paraId="4DD9B3F7"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33D9EE63" w14:textId="77777777" w:rsidR="000B02D0" w:rsidRPr="000B02D0" w:rsidRDefault="000B02D0" w:rsidP="000B02D0">
            <w:pPr>
              <w:numPr>
                <w:ilvl w:val="0"/>
                <w:numId w:val="20"/>
              </w:numPr>
              <w:rPr>
                <w:lang w:val="ru-RU"/>
              </w:rPr>
            </w:pPr>
            <w:r w:rsidRPr="000B02D0">
              <w:rPr>
                <w:sz w:val="22"/>
                <w:szCs w:val="22"/>
                <w:lang w:val="ru-RU"/>
              </w:rPr>
              <w:t xml:space="preserve">Understand the structure and the function of the </w:t>
            </w:r>
            <w:r w:rsidRPr="000B02D0">
              <w:rPr>
                <w:sz w:val="22"/>
                <w:szCs w:val="22"/>
              </w:rPr>
              <w:t>nasal cavity, larynx and trachea.</w:t>
            </w:r>
          </w:p>
          <w:p w14:paraId="4A9B15C5" w14:textId="77777777" w:rsidR="00667FCC" w:rsidRPr="000B02D0" w:rsidRDefault="000B02D0" w:rsidP="000B02D0">
            <w:pPr>
              <w:numPr>
                <w:ilvl w:val="0"/>
                <w:numId w:val="20"/>
              </w:numPr>
              <w:rPr>
                <w:lang w:val="ru-RU"/>
              </w:rPr>
            </w:pPr>
            <w:r>
              <w:rPr>
                <w:sz w:val="22"/>
                <w:szCs w:val="22"/>
              </w:rPr>
              <w:t>Learn the histological features of the respiratory ducts and alveoli.</w:t>
            </w:r>
          </w:p>
          <w:p w14:paraId="3A9EFD2F" w14:textId="77777777" w:rsidR="00667FCC" w:rsidRDefault="000B02D0">
            <w:pPr>
              <w:numPr>
                <w:ilvl w:val="0"/>
                <w:numId w:val="19"/>
              </w:numPr>
              <w:rPr>
                <w:spacing w:val="-2"/>
              </w:rPr>
            </w:pPr>
            <w:r>
              <w:rPr>
                <w:spacing w:val="-2"/>
                <w:sz w:val="22"/>
                <w:szCs w:val="22"/>
              </w:rPr>
              <w:t>Know the morphology of the eye.</w:t>
            </w:r>
          </w:p>
          <w:p w14:paraId="0063CD05" w14:textId="77777777" w:rsidR="00667FCC" w:rsidRPr="00654BBE" w:rsidRDefault="000B02D0" w:rsidP="000B02D0">
            <w:pPr>
              <w:numPr>
                <w:ilvl w:val="0"/>
                <w:numId w:val="19"/>
              </w:numPr>
              <w:rPr>
                <w:spacing w:val="-2"/>
                <w:lang w:val="ru-RU"/>
              </w:rPr>
            </w:pPr>
            <w:r>
              <w:rPr>
                <w:spacing w:val="-2"/>
                <w:sz w:val="22"/>
                <w:szCs w:val="22"/>
              </w:rPr>
              <w:t xml:space="preserve">Know the structure of the </w:t>
            </w:r>
            <w:r w:rsidRPr="000B02D0">
              <w:rPr>
                <w:spacing w:val="-2"/>
                <w:sz w:val="22"/>
                <w:szCs w:val="22"/>
              </w:rPr>
              <w:t>outer, middle and inner ear.</w:t>
            </w:r>
          </w:p>
          <w:p w14:paraId="0FBCDD3C" w14:textId="77777777" w:rsidR="00667FCC" w:rsidRPr="00F07270" w:rsidRDefault="00667FCC" w:rsidP="00F07270">
            <w:pPr>
              <w:ind w:left="360"/>
              <w:rPr>
                <w:lang w:val="ru-RU"/>
              </w:rPr>
            </w:pPr>
            <w:r w:rsidRPr="00654BBE">
              <w:rPr>
                <w:sz w:val="22"/>
                <w:szCs w:val="22"/>
                <w:lang w:val="ru-RU"/>
              </w:rPr>
              <w:t xml:space="preserve"> </w:t>
            </w:r>
          </w:p>
        </w:tc>
        <w:tc>
          <w:tcPr>
            <w:tcW w:w="4410" w:type="dxa"/>
          </w:tcPr>
          <w:p w14:paraId="5B8004EA" w14:textId="77777777" w:rsidR="00667FCC" w:rsidRDefault="00D2335A">
            <w:r>
              <w:rPr>
                <w:sz w:val="22"/>
                <w:szCs w:val="22"/>
              </w:rPr>
              <w:t xml:space="preserve">Epiglottis, trachea. Lungs: bronchi, bronchiole, alveoli. </w:t>
            </w:r>
          </w:p>
          <w:p w14:paraId="59495D1B" w14:textId="77777777" w:rsidR="00667FCC" w:rsidRPr="00CA40AA" w:rsidRDefault="00CA40AA" w:rsidP="00E27F1F">
            <w:r>
              <w:rPr>
                <w:sz w:val="22"/>
                <w:szCs w:val="22"/>
              </w:rPr>
              <w:t>Eye. Ear.</w:t>
            </w:r>
          </w:p>
          <w:p w14:paraId="6E85A787" w14:textId="77777777" w:rsidR="00BE6D72" w:rsidRDefault="00BE6D72" w:rsidP="00BE6D72">
            <w:pPr>
              <w:spacing w:after="4" w:line="267" w:lineRule="auto"/>
              <w:ind w:left="-3" w:hanging="10"/>
              <w:rPr>
                <w:b/>
                <w:sz w:val="34"/>
                <w:vertAlign w:val="superscript"/>
              </w:rPr>
            </w:pPr>
          </w:p>
          <w:p w14:paraId="1878D444" w14:textId="77777777" w:rsidR="00BE6D72" w:rsidRDefault="00BE6D72" w:rsidP="00BE6D72">
            <w:pPr>
              <w:autoSpaceDE w:val="0"/>
              <w:autoSpaceDN w:val="0"/>
              <w:adjustRightInd w:val="0"/>
              <w:outlineLvl w:val="0"/>
              <w:rPr>
                <w:b/>
                <w:color w:val="202124"/>
                <w:sz w:val="22"/>
                <w:shd w:val="clear" w:color="auto" w:fill="FFFFFF"/>
              </w:rPr>
            </w:pPr>
            <w:r w:rsidRPr="00BE6D72">
              <w:rPr>
                <w:b/>
                <w:color w:val="202124"/>
                <w:sz w:val="22"/>
                <w:shd w:val="clear" w:color="auto" w:fill="FFFFFF"/>
              </w:rPr>
              <w:t>Student Learning Outcomes:</w:t>
            </w:r>
          </w:p>
          <w:p w14:paraId="6E73EFAB" w14:textId="77777777" w:rsidR="00FF087D" w:rsidRDefault="00FF087D" w:rsidP="00BE6D72">
            <w:pPr>
              <w:autoSpaceDE w:val="0"/>
              <w:autoSpaceDN w:val="0"/>
              <w:adjustRightInd w:val="0"/>
              <w:outlineLvl w:val="0"/>
              <w:rPr>
                <w:b/>
                <w:color w:val="202124"/>
                <w:sz w:val="22"/>
                <w:shd w:val="clear" w:color="auto" w:fill="FFFFFF"/>
              </w:rPr>
            </w:pPr>
          </w:p>
          <w:p w14:paraId="70BE7173" w14:textId="77777777" w:rsidR="00667FCC" w:rsidRPr="00654BBE" w:rsidRDefault="00FF087D">
            <w:pPr>
              <w:numPr>
                <w:ilvl w:val="0"/>
                <w:numId w:val="23"/>
              </w:numPr>
              <w:rPr>
                <w:lang w:val="ru-RU"/>
              </w:rPr>
            </w:pPr>
            <w:r>
              <w:rPr>
                <w:sz w:val="22"/>
                <w:szCs w:val="22"/>
              </w:rPr>
              <w:t xml:space="preserve">Identify the general characteristics of the respiratory ducts. </w:t>
            </w:r>
          </w:p>
          <w:p w14:paraId="55132C35" w14:textId="77777777" w:rsidR="00667FCC" w:rsidRPr="00FF087D" w:rsidRDefault="00FF087D" w:rsidP="00FF087D">
            <w:pPr>
              <w:numPr>
                <w:ilvl w:val="0"/>
                <w:numId w:val="22"/>
              </w:numPr>
            </w:pPr>
            <w:r>
              <w:rPr>
                <w:sz w:val="22"/>
                <w:szCs w:val="22"/>
              </w:rPr>
              <w:t xml:space="preserve">Understand the structure of the eye. </w:t>
            </w:r>
          </w:p>
          <w:p w14:paraId="5B93C897" w14:textId="77777777" w:rsidR="00FF087D" w:rsidRDefault="00FF087D" w:rsidP="00FF087D">
            <w:pPr>
              <w:numPr>
                <w:ilvl w:val="0"/>
                <w:numId w:val="22"/>
              </w:numPr>
            </w:pPr>
            <w:r>
              <w:rPr>
                <w:sz w:val="22"/>
                <w:szCs w:val="22"/>
              </w:rPr>
              <w:t>Understand the structure of the ear.</w:t>
            </w:r>
          </w:p>
        </w:tc>
      </w:tr>
    </w:tbl>
    <w:p w14:paraId="7740DC87" w14:textId="77777777" w:rsidR="00667FCC" w:rsidRDefault="00667FCC">
      <w:pPr>
        <w:rPr>
          <w:b/>
          <w:bCs/>
          <w:color w:val="000000"/>
          <w:sz w:val="32"/>
          <w:szCs w:val="32"/>
        </w:rPr>
      </w:pPr>
    </w:p>
    <w:p w14:paraId="0E592321" w14:textId="77777777" w:rsidR="00667FCC" w:rsidRDefault="00667FCC">
      <w:pPr>
        <w:jc w:val="center"/>
        <w:rPr>
          <w:b/>
          <w:bCs/>
          <w:color w:val="000000"/>
          <w:sz w:val="32"/>
          <w:szCs w:val="32"/>
        </w:rPr>
      </w:pPr>
    </w:p>
    <w:p w14:paraId="0CA554AD" w14:textId="77777777" w:rsidR="00667FCC" w:rsidRDefault="00412FD2">
      <w:pPr>
        <w:jc w:val="center"/>
        <w:rPr>
          <w:b/>
          <w:bCs/>
          <w:color w:val="000000"/>
          <w:sz w:val="36"/>
          <w:szCs w:val="36"/>
        </w:rPr>
      </w:pPr>
      <w:r w:rsidRPr="00903BF5">
        <w:rPr>
          <w:b/>
          <w:bCs/>
          <w:color w:val="000000"/>
          <w:sz w:val="32"/>
          <w:szCs w:val="32"/>
        </w:rPr>
        <w:lastRenderedPageBreak/>
        <w:t>Schedule of teaching lectures</w:t>
      </w:r>
    </w:p>
    <w:p w14:paraId="3DAE205A" w14:textId="77777777" w:rsidR="00667FCC" w:rsidRDefault="00667FCC">
      <w:pPr>
        <w:autoSpaceDE w:val="0"/>
        <w:autoSpaceDN w:val="0"/>
        <w:adjustRightInd w:val="0"/>
        <w:rPr>
          <w:b/>
          <w:bCs/>
          <w:sz w:val="20"/>
          <w:szCs w:val="20"/>
          <w:u w:val="single"/>
        </w:rPr>
      </w:pPr>
    </w:p>
    <w:p w14:paraId="5C1BFCAD" w14:textId="77777777" w:rsidR="00667FCC" w:rsidRDefault="00667FCC">
      <w:pPr>
        <w:autoSpaceDE w:val="0"/>
        <w:autoSpaceDN w:val="0"/>
        <w:adjustRightInd w:val="0"/>
        <w:rPr>
          <w:b/>
          <w:bCs/>
          <w:sz w:val="20"/>
          <w:szCs w:val="20"/>
          <w:u w:val="single"/>
        </w:rPr>
      </w:pPr>
    </w:p>
    <w:p w14:paraId="38B96CD6" w14:textId="77777777" w:rsidR="00412FD2" w:rsidRDefault="00412FD2">
      <w:pPr>
        <w:autoSpaceDE w:val="0"/>
        <w:autoSpaceDN w:val="0"/>
        <w:adjustRightInd w:val="0"/>
        <w:rPr>
          <w:b/>
          <w:bCs/>
          <w:sz w:val="20"/>
          <w:szCs w:val="20"/>
          <w:u w:val="single"/>
        </w:rPr>
      </w:pPr>
    </w:p>
    <w:p w14:paraId="3C912E7A" w14:textId="77777777" w:rsidR="00667FCC" w:rsidRDefault="00667FCC">
      <w:pPr>
        <w:autoSpaceDE w:val="0"/>
        <w:autoSpaceDN w:val="0"/>
        <w:adjustRightInd w:val="0"/>
        <w:rPr>
          <w:b/>
          <w:bCs/>
          <w:sz w:val="20"/>
          <w:szCs w:val="20"/>
          <w:u w:val="single"/>
        </w:rPr>
      </w:pPr>
    </w:p>
    <w:tbl>
      <w:tblPr>
        <w:tblW w:w="0" w:type="auto"/>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ayout w:type="fixed"/>
        <w:tblLook w:val="0000" w:firstRow="0" w:lastRow="0" w:firstColumn="0" w:lastColumn="0" w:noHBand="0" w:noVBand="0"/>
      </w:tblPr>
      <w:tblGrid>
        <w:gridCol w:w="5069"/>
      </w:tblGrid>
      <w:tr w:rsidR="00667FCC" w14:paraId="49D51157" w14:textId="77777777" w:rsidTr="00903BF5">
        <w:trPr>
          <w:jc w:val="center"/>
        </w:trPr>
        <w:tc>
          <w:tcPr>
            <w:tcW w:w="5069" w:type="dxa"/>
            <w:vAlign w:val="center"/>
          </w:tcPr>
          <w:p w14:paraId="28B0C4E8" w14:textId="77777777" w:rsidR="00903BF5" w:rsidRDefault="00903BF5" w:rsidP="00903BF5">
            <w:pPr>
              <w:autoSpaceDE w:val="0"/>
              <w:autoSpaceDN w:val="0"/>
              <w:adjustRightInd w:val="0"/>
              <w:jc w:val="center"/>
              <w:rPr>
                <w:b/>
                <w:bCs/>
                <w:sz w:val="32"/>
                <w:szCs w:val="32"/>
                <w:highlight w:val="yellow"/>
                <w:u w:val="single"/>
              </w:rPr>
            </w:pPr>
          </w:p>
          <w:p w14:paraId="207EAFCE" w14:textId="77777777" w:rsidR="00903BF5" w:rsidRDefault="002E1BB5" w:rsidP="002F73F3">
            <w:pPr>
              <w:autoSpaceDE w:val="0"/>
              <w:autoSpaceDN w:val="0"/>
              <w:adjustRightInd w:val="0"/>
              <w:jc w:val="center"/>
              <w:rPr>
                <w:b/>
                <w:bCs/>
                <w:sz w:val="32"/>
                <w:szCs w:val="32"/>
                <w:u w:val="single"/>
              </w:rPr>
            </w:pPr>
            <w:r>
              <w:rPr>
                <w:b/>
                <w:bCs/>
                <w:sz w:val="32"/>
                <w:szCs w:val="32"/>
                <w:u w:val="single"/>
              </w:rPr>
              <w:t>THURSDAY</w:t>
            </w:r>
          </w:p>
          <w:p w14:paraId="372B3C2A" w14:textId="77777777" w:rsidR="002F73F3" w:rsidRDefault="002F73F3" w:rsidP="002F73F3">
            <w:pPr>
              <w:autoSpaceDE w:val="0"/>
              <w:autoSpaceDN w:val="0"/>
              <w:adjustRightInd w:val="0"/>
              <w:jc w:val="center"/>
              <w:rPr>
                <w:b/>
                <w:bCs/>
                <w:sz w:val="32"/>
                <w:szCs w:val="32"/>
                <w:u w:val="single"/>
              </w:rPr>
            </w:pPr>
          </w:p>
          <w:p w14:paraId="10AFF84B" w14:textId="77777777" w:rsidR="002F73F3" w:rsidRPr="00903BF5" w:rsidRDefault="002F73F3" w:rsidP="002F73F3">
            <w:pPr>
              <w:autoSpaceDE w:val="0"/>
              <w:autoSpaceDN w:val="0"/>
              <w:adjustRightInd w:val="0"/>
              <w:jc w:val="center"/>
              <w:rPr>
                <w:b/>
                <w:bCs/>
                <w:sz w:val="32"/>
                <w:szCs w:val="32"/>
                <w:u w:val="single"/>
              </w:rPr>
            </w:pPr>
          </w:p>
        </w:tc>
      </w:tr>
    </w:tbl>
    <w:p w14:paraId="0E070403" w14:textId="77777777" w:rsidR="00667FCC" w:rsidRDefault="00667FCC">
      <w:pPr>
        <w:autoSpaceDE w:val="0"/>
        <w:autoSpaceDN w:val="0"/>
        <w:adjustRightInd w:val="0"/>
        <w:rPr>
          <w:b/>
          <w:bCs/>
          <w:sz w:val="32"/>
          <w:szCs w:val="32"/>
        </w:rPr>
      </w:pPr>
    </w:p>
    <w:p w14:paraId="3E318C8E" w14:textId="77777777" w:rsidR="00667FCC" w:rsidRDefault="00667FCC">
      <w:pPr>
        <w:autoSpaceDE w:val="0"/>
        <w:autoSpaceDN w:val="0"/>
        <w:adjustRightInd w:val="0"/>
        <w:rPr>
          <w:b/>
          <w:bCs/>
          <w:sz w:val="32"/>
          <w:szCs w:val="32"/>
        </w:rPr>
      </w:pPr>
    </w:p>
    <w:p w14:paraId="0DE9F689" w14:textId="77777777" w:rsidR="00667FCC" w:rsidRDefault="00667FCC">
      <w:pPr>
        <w:autoSpaceDE w:val="0"/>
        <w:autoSpaceDN w:val="0"/>
        <w:adjustRightInd w:val="0"/>
        <w:rPr>
          <w:b/>
          <w:bCs/>
          <w:sz w:val="32"/>
          <w:szCs w:val="32"/>
        </w:rPr>
      </w:pPr>
    </w:p>
    <w:p w14:paraId="63A39C2A" w14:textId="77777777" w:rsidR="00667FCC" w:rsidRDefault="00667FCC">
      <w:pPr>
        <w:autoSpaceDE w:val="0"/>
        <w:autoSpaceDN w:val="0"/>
        <w:adjustRightInd w:val="0"/>
        <w:rPr>
          <w:b/>
          <w:bCs/>
          <w:sz w:val="32"/>
          <w:szCs w:val="32"/>
        </w:rPr>
      </w:pPr>
    </w:p>
    <w:p w14:paraId="16AAF285" w14:textId="77777777" w:rsidR="00667FCC" w:rsidRDefault="00412FD2">
      <w:pPr>
        <w:jc w:val="center"/>
        <w:rPr>
          <w:b/>
          <w:bCs/>
          <w:color w:val="000000"/>
          <w:sz w:val="32"/>
          <w:szCs w:val="32"/>
        </w:rPr>
      </w:pPr>
      <w:r>
        <w:rPr>
          <w:b/>
          <w:bCs/>
          <w:color w:val="000000"/>
          <w:sz w:val="32"/>
          <w:szCs w:val="32"/>
        </w:rPr>
        <w:t>Schedule of practical classes</w:t>
      </w:r>
    </w:p>
    <w:p w14:paraId="37268413" w14:textId="77777777" w:rsidR="00667FCC" w:rsidRDefault="00667FCC">
      <w:pPr>
        <w:jc w:val="center"/>
        <w:rPr>
          <w:b/>
          <w:bCs/>
          <w:color w:val="000000"/>
          <w:sz w:val="32"/>
          <w:szCs w:val="32"/>
        </w:rPr>
      </w:pPr>
    </w:p>
    <w:tbl>
      <w:tblPr>
        <w:tblW w:w="0" w:type="auto"/>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ayout w:type="fixed"/>
        <w:tblLook w:val="0000" w:firstRow="0" w:lastRow="0" w:firstColumn="0" w:lastColumn="0" w:noHBand="0" w:noVBand="0"/>
      </w:tblPr>
      <w:tblGrid>
        <w:gridCol w:w="3892"/>
        <w:gridCol w:w="3662"/>
      </w:tblGrid>
      <w:tr w:rsidR="00667FCC" w14:paraId="7D6D9385" w14:textId="77777777" w:rsidTr="00412FD2">
        <w:trPr>
          <w:trHeight w:val="737"/>
          <w:jc w:val="center"/>
        </w:trPr>
        <w:tc>
          <w:tcPr>
            <w:tcW w:w="7554" w:type="dxa"/>
            <w:gridSpan w:val="2"/>
            <w:vAlign w:val="center"/>
          </w:tcPr>
          <w:p w14:paraId="5BA5A9BD" w14:textId="77777777" w:rsidR="00667FCC" w:rsidRDefault="002E1BB5">
            <w:pPr>
              <w:jc w:val="center"/>
              <w:rPr>
                <w:b/>
                <w:bCs/>
                <w:color w:val="000000"/>
                <w:sz w:val="32"/>
                <w:szCs w:val="32"/>
              </w:rPr>
            </w:pPr>
            <w:r>
              <w:rPr>
                <w:b/>
                <w:bCs/>
                <w:color w:val="000000"/>
                <w:sz w:val="32"/>
                <w:szCs w:val="32"/>
              </w:rPr>
              <w:t>THURSDAY</w:t>
            </w:r>
          </w:p>
        </w:tc>
      </w:tr>
      <w:tr w:rsidR="00667FCC" w14:paraId="6C017112" w14:textId="77777777" w:rsidTr="00412FD2">
        <w:trPr>
          <w:trHeight w:val="2484"/>
          <w:jc w:val="center"/>
        </w:trPr>
        <w:tc>
          <w:tcPr>
            <w:tcW w:w="3892" w:type="dxa"/>
            <w:vAlign w:val="center"/>
          </w:tcPr>
          <w:p w14:paraId="6FC149AD" w14:textId="77777777" w:rsidR="00667FCC" w:rsidRDefault="00667FCC">
            <w:pPr>
              <w:jc w:val="center"/>
              <w:rPr>
                <w:b/>
                <w:bCs/>
                <w:sz w:val="40"/>
                <w:szCs w:val="40"/>
                <w:vertAlign w:val="superscript"/>
              </w:rPr>
            </w:pPr>
          </w:p>
        </w:tc>
        <w:tc>
          <w:tcPr>
            <w:tcW w:w="3662" w:type="dxa"/>
          </w:tcPr>
          <w:p w14:paraId="6534757F" w14:textId="77777777" w:rsidR="00667FCC" w:rsidRDefault="00667FCC">
            <w:pPr>
              <w:jc w:val="both"/>
              <w:rPr>
                <w:b/>
                <w:bCs/>
                <w:color w:val="000000"/>
                <w:sz w:val="32"/>
                <w:szCs w:val="32"/>
              </w:rPr>
            </w:pPr>
          </w:p>
          <w:p w14:paraId="288C6886" w14:textId="77777777" w:rsidR="00667FCC" w:rsidRDefault="00667FCC">
            <w:pPr>
              <w:jc w:val="center"/>
              <w:rPr>
                <w:b/>
                <w:bCs/>
                <w:sz w:val="40"/>
                <w:szCs w:val="40"/>
                <w:vertAlign w:val="superscript"/>
              </w:rPr>
            </w:pPr>
          </w:p>
          <w:p w14:paraId="2D9298EC" w14:textId="77777777" w:rsidR="00667FCC" w:rsidRDefault="00667FCC">
            <w:pPr>
              <w:jc w:val="both"/>
              <w:rPr>
                <w:b/>
                <w:bCs/>
                <w:sz w:val="32"/>
                <w:szCs w:val="32"/>
              </w:rPr>
            </w:pPr>
            <w:r>
              <w:rPr>
                <w:b/>
                <w:bCs/>
                <w:sz w:val="32"/>
                <w:szCs w:val="32"/>
              </w:rPr>
              <w:t xml:space="preserve"> </w:t>
            </w:r>
          </w:p>
        </w:tc>
      </w:tr>
    </w:tbl>
    <w:p w14:paraId="0E5BA97E" w14:textId="77777777" w:rsidR="00667FCC" w:rsidRDefault="00667FCC">
      <w:pPr>
        <w:jc w:val="center"/>
        <w:rPr>
          <w:b/>
          <w:bCs/>
          <w:color w:val="000000"/>
          <w:sz w:val="32"/>
          <w:szCs w:val="32"/>
        </w:rPr>
      </w:pPr>
    </w:p>
    <w:p w14:paraId="6D81F441" w14:textId="77777777" w:rsidR="00667FCC" w:rsidRDefault="00667FCC">
      <w:pPr>
        <w:autoSpaceDE w:val="0"/>
        <w:autoSpaceDN w:val="0"/>
        <w:adjustRightInd w:val="0"/>
        <w:rPr>
          <w:b/>
          <w:bCs/>
          <w:sz w:val="20"/>
          <w:szCs w:val="20"/>
          <w:u w:val="single"/>
        </w:rPr>
      </w:pPr>
    </w:p>
    <w:p w14:paraId="2D844545" w14:textId="77777777" w:rsidR="00667FCC" w:rsidRDefault="00667FCC">
      <w:pPr>
        <w:autoSpaceDE w:val="0"/>
        <w:autoSpaceDN w:val="0"/>
        <w:adjustRightInd w:val="0"/>
        <w:rPr>
          <w:b/>
          <w:bCs/>
          <w:sz w:val="20"/>
          <w:szCs w:val="20"/>
          <w:u w:val="single"/>
        </w:rPr>
      </w:pPr>
    </w:p>
    <w:p w14:paraId="46623205" w14:textId="77777777" w:rsidR="00667FCC" w:rsidRPr="00150786" w:rsidRDefault="00667FCC" w:rsidP="00150786">
      <w:pPr>
        <w:autoSpaceDE w:val="0"/>
        <w:autoSpaceDN w:val="0"/>
        <w:adjustRightInd w:val="0"/>
        <w:jc w:val="center"/>
        <w:rPr>
          <w:b/>
          <w:bCs/>
          <w:sz w:val="32"/>
        </w:rPr>
        <w:sectPr w:rsidR="00667FCC" w:rsidRPr="00150786">
          <w:pgSz w:w="11907" w:h="16840"/>
          <w:pgMar w:top="567" w:right="567" w:bottom="567" w:left="1418" w:header="510" w:footer="510" w:gutter="0"/>
          <w:cols w:space="720"/>
          <w:docGrid w:linePitch="360"/>
        </w:sectPr>
      </w:pPr>
    </w:p>
    <w:tbl>
      <w:tblPr>
        <w:tblW w:w="4994"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
        <w:gridCol w:w="722"/>
        <w:gridCol w:w="1922"/>
        <w:gridCol w:w="9634"/>
        <w:gridCol w:w="3604"/>
        <w:gridCol w:w="7"/>
      </w:tblGrid>
      <w:tr w:rsidR="00546218" w:rsidRPr="009851DE" w14:paraId="056AE337" w14:textId="77777777" w:rsidTr="00412FD2">
        <w:trPr>
          <w:gridBefore w:val="1"/>
          <w:gridAfter w:val="1"/>
          <w:wBefore w:w="6" w:type="pct"/>
          <w:wAfter w:w="6" w:type="pct"/>
          <w:cantSplit/>
          <w:trHeight w:val="510"/>
          <w:tblHeader/>
        </w:trPr>
        <w:tc>
          <w:tcPr>
            <w:tcW w:w="4988" w:type="pct"/>
            <w:gridSpan w:val="4"/>
            <w:tcBorders>
              <w:top w:val="nil"/>
              <w:left w:val="nil"/>
              <w:bottom w:val="single" w:sz="4" w:space="0" w:color="auto"/>
              <w:right w:val="nil"/>
            </w:tcBorders>
            <w:vAlign w:val="center"/>
          </w:tcPr>
          <w:p w14:paraId="4025CE5F" w14:textId="77777777" w:rsidR="00546218" w:rsidRPr="009851DE" w:rsidRDefault="007D6E97" w:rsidP="00922102">
            <w:pPr>
              <w:jc w:val="center"/>
              <w:rPr>
                <w:b/>
                <w:sz w:val="28"/>
                <w:szCs w:val="28"/>
              </w:rPr>
            </w:pPr>
            <w:r>
              <w:rPr>
                <w:b/>
                <w:sz w:val="28"/>
                <w:szCs w:val="28"/>
              </w:rPr>
              <w:lastRenderedPageBreak/>
              <w:t>LECT</w:t>
            </w:r>
            <w:r w:rsidR="006D0702">
              <w:rPr>
                <w:b/>
                <w:sz w:val="28"/>
                <w:szCs w:val="28"/>
              </w:rPr>
              <w:t>URES AND PRACTICAL CLASSES</w:t>
            </w:r>
          </w:p>
        </w:tc>
      </w:tr>
      <w:tr w:rsidR="00545F30" w:rsidRPr="009851DE" w14:paraId="53A163C7" w14:textId="77777777" w:rsidTr="00412FD2">
        <w:trPr>
          <w:cantSplit/>
          <w:trHeight w:val="454"/>
          <w:tblHeader/>
        </w:trPr>
        <w:tc>
          <w:tcPr>
            <w:tcW w:w="331" w:type="pct"/>
            <w:gridSpan w:val="2"/>
            <w:tcBorders>
              <w:top w:val="single" w:sz="4" w:space="0" w:color="auto"/>
            </w:tcBorders>
            <w:shd w:val="clear" w:color="auto" w:fill="D9D9D9"/>
            <w:vAlign w:val="center"/>
          </w:tcPr>
          <w:p w14:paraId="709B5A24" w14:textId="77777777" w:rsidR="00545F30" w:rsidRPr="009851DE" w:rsidRDefault="002E1BB5" w:rsidP="00922102">
            <w:pPr>
              <w:jc w:val="center"/>
            </w:pPr>
            <w:r>
              <w:rPr>
                <w:b/>
              </w:rPr>
              <w:t>week</w:t>
            </w:r>
          </w:p>
        </w:tc>
        <w:tc>
          <w:tcPr>
            <w:tcW w:w="356" w:type="pct"/>
            <w:tcBorders>
              <w:top w:val="single" w:sz="4" w:space="0" w:color="auto"/>
            </w:tcBorders>
            <w:shd w:val="clear" w:color="auto" w:fill="D9D9D9"/>
            <w:vAlign w:val="center"/>
          </w:tcPr>
          <w:p w14:paraId="12DE1AE1" w14:textId="77777777" w:rsidR="00545F30" w:rsidRPr="009851DE" w:rsidRDefault="002E1BB5" w:rsidP="00922102">
            <w:pPr>
              <w:jc w:val="center"/>
              <w:rPr>
                <w:b/>
              </w:rPr>
            </w:pPr>
            <w:r>
              <w:rPr>
                <w:b/>
              </w:rPr>
              <w:t>Lecture/Practice</w:t>
            </w:r>
          </w:p>
        </w:tc>
        <w:tc>
          <w:tcPr>
            <w:tcW w:w="3109" w:type="pct"/>
            <w:tcBorders>
              <w:top w:val="single" w:sz="4" w:space="0" w:color="auto"/>
            </w:tcBorders>
            <w:shd w:val="clear" w:color="auto" w:fill="D9D9D9"/>
            <w:vAlign w:val="center"/>
          </w:tcPr>
          <w:p w14:paraId="6DB9F0B1" w14:textId="77777777" w:rsidR="00545F30" w:rsidRPr="009851DE" w:rsidRDefault="002E1BB5" w:rsidP="00922102">
            <w:pPr>
              <w:jc w:val="center"/>
            </w:pPr>
            <w:r>
              <w:rPr>
                <w:b/>
              </w:rPr>
              <w:t>Teaching Lesson</w:t>
            </w:r>
          </w:p>
        </w:tc>
        <w:tc>
          <w:tcPr>
            <w:tcW w:w="1204" w:type="pct"/>
            <w:gridSpan w:val="2"/>
            <w:tcBorders>
              <w:top w:val="single" w:sz="4" w:space="0" w:color="auto"/>
            </w:tcBorders>
            <w:shd w:val="clear" w:color="auto" w:fill="D9D9D9"/>
            <w:vAlign w:val="center"/>
          </w:tcPr>
          <w:p w14:paraId="1153B708" w14:textId="77777777" w:rsidR="00545F30" w:rsidRPr="009851DE" w:rsidRDefault="002E1BB5" w:rsidP="00922102">
            <w:pPr>
              <w:jc w:val="center"/>
            </w:pPr>
            <w:r>
              <w:rPr>
                <w:b/>
              </w:rPr>
              <w:t>Professor</w:t>
            </w:r>
          </w:p>
        </w:tc>
      </w:tr>
      <w:tr w:rsidR="00545F30" w:rsidRPr="009851DE" w14:paraId="5AF4BB7F" w14:textId="77777777" w:rsidTr="00412FD2">
        <w:trPr>
          <w:cantSplit/>
          <w:trHeight w:val="510"/>
        </w:trPr>
        <w:tc>
          <w:tcPr>
            <w:tcW w:w="331" w:type="pct"/>
            <w:gridSpan w:val="2"/>
            <w:vAlign w:val="center"/>
          </w:tcPr>
          <w:p w14:paraId="717DBA22" w14:textId="77777777" w:rsidR="00545F30" w:rsidRPr="009851DE" w:rsidRDefault="00545F30" w:rsidP="00922102">
            <w:pPr>
              <w:jc w:val="center"/>
              <w:rPr>
                <w:sz w:val="28"/>
                <w:szCs w:val="28"/>
              </w:rPr>
            </w:pPr>
            <w:r w:rsidRPr="009851DE">
              <w:rPr>
                <w:sz w:val="28"/>
                <w:szCs w:val="28"/>
              </w:rPr>
              <w:t>1</w:t>
            </w:r>
          </w:p>
        </w:tc>
        <w:tc>
          <w:tcPr>
            <w:tcW w:w="356" w:type="pct"/>
            <w:vAlign w:val="center"/>
          </w:tcPr>
          <w:p w14:paraId="7F5A9951" w14:textId="77777777" w:rsidR="00545F30" w:rsidRPr="009851DE" w:rsidRDefault="00412FD2" w:rsidP="00922102">
            <w:pPr>
              <w:jc w:val="center"/>
              <w:rPr>
                <w:b/>
                <w:bCs/>
                <w:sz w:val="28"/>
                <w:szCs w:val="28"/>
              </w:rPr>
            </w:pPr>
            <w:r>
              <w:rPr>
                <w:b/>
                <w:bCs/>
                <w:sz w:val="28"/>
                <w:szCs w:val="28"/>
              </w:rPr>
              <w:t>L</w:t>
            </w:r>
          </w:p>
        </w:tc>
        <w:tc>
          <w:tcPr>
            <w:tcW w:w="3109" w:type="pct"/>
            <w:vAlign w:val="center"/>
          </w:tcPr>
          <w:p w14:paraId="51B8B914" w14:textId="77777777" w:rsidR="00545F30" w:rsidRPr="009851DE" w:rsidRDefault="003A63F0" w:rsidP="003A63F0">
            <w:pPr>
              <w:autoSpaceDE w:val="0"/>
              <w:autoSpaceDN w:val="0"/>
              <w:adjustRightInd w:val="0"/>
              <w:rPr>
                <w:bCs/>
                <w:sz w:val="22"/>
                <w:szCs w:val="22"/>
              </w:rPr>
            </w:pPr>
            <w:r>
              <w:rPr>
                <w:sz w:val="22"/>
                <w:szCs w:val="22"/>
              </w:rPr>
              <w:t>Introduction in human anatomy</w:t>
            </w:r>
            <w:r w:rsidR="00545F30" w:rsidRPr="009851DE">
              <w:rPr>
                <w:sz w:val="22"/>
                <w:szCs w:val="22"/>
              </w:rPr>
              <w:t xml:space="preserve">. </w:t>
            </w:r>
            <w:r>
              <w:rPr>
                <w:sz w:val="22"/>
                <w:szCs w:val="22"/>
              </w:rPr>
              <w:t>The locomotor system</w:t>
            </w:r>
            <w:r w:rsidR="00545F30" w:rsidRPr="009851DE">
              <w:rPr>
                <w:sz w:val="22"/>
                <w:szCs w:val="22"/>
              </w:rPr>
              <w:t xml:space="preserve"> </w:t>
            </w:r>
            <w:r>
              <w:rPr>
                <w:sz w:val="22"/>
                <w:szCs w:val="22"/>
              </w:rPr>
              <w:t>–</w:t>
            </w:r>
            <w:r w:rsidR="00545F30" w:rsidRPr="009851DE">
              <w:rPr>
                <w:sz w:val="22"/>
                <w:szCs w:val="22"/>
              </w:rPr>
              <w:t xml:space="preserve"> </w:t>
            </w:r>
            <w:r>
              <w:rPr>
                <w:sz w:val="22"/>
                <w:szCs w:val="22"/>
              </w:rPr>
              <w:t>osteology and arthrology</w:t>
            </w:r>
            <w:r w:rsidR="00545F30" w:rsidRPr="009851DE">
              <w:rPr>
                <w:sz w:val="22"/>
                <w:szCs w:val="22"/>
              </w:rPr>
              <w:t>.</w:t>
            </w:r>
          </w:p>
        </w:tc>
        <w:tc>
          <w:tcPr>
            <w:tcW w:w="1204" w:type="pct"/>
            <w:gridSpan w:val="2"/>
            <w:vAlign w:val="center"/>
          </w:tcPr>
          <w:p w14:paraId="36A10976" w14:textId="77777777" w:rsidR="00545F30" w:rsidRPr="00412FD2" w:rsidRDefault="00F34679" w:rsidP="00922102">
            <w:pPr>
              <w:rPr>
                <w:sz w:val="20"/>
                <w:szCs w:val="20"/>
                <w:highlight w:val="yellow"/>
              </w:rPr>
            </w:pPr>
            <w:r w:rsidRPr="00F34679">
              <w:rPr>
                <w:sz w:val="20"/>
                <w:szCs w:val="20"/>
              </w:rPr>
              <w:t>Prof. dr Ivana Živanović-Mačužić</w:t>
            </w:r>
          </w:p>
        </w:tc>
      </w:tr>
      <w:tr w:rsidR="00545F30" w:rsidRPr="009851DE" w14:paraId="41CD69CB" w14:textId="77777777" w:rsidTr="00412FD2">
        <w:trPr>
          <w:cantSplit/>
          <w:trHeight w:val="510"/>
        </w:trPr>
        <w:tc>
          <w:tcPr>
            <w:tcW w:w="331" w:type="pct"/>
            <w:gridSpan w:val="2"/>
            <w:vAlign w:val="center"/>
          </w:tcPr>
          <w:p w14:paraId="79C9E9D9" w14:textId="77777777" w:rsidR="00545F30" w:rsidRPr="009851DE" w:rsidRDefault="00545F30" w:rsidP="00922102">
            <w:pPr>
              <w:jc w:val="center"/>
              <w:rPr>
                <w:sz w:val="28"/>
                <w:szCs w:val="28"/>
              </w:rPr>
            </w:pPr>
            <w:r w:rsidRPr="009851DE">
              <w:rPr>
                <w:sz w:val="28"/>
                <w:szCs w:val="28"/>
              </w:rPr>
              <w:t>1</w:t>
            </w:r>
          </w:p>
        </w:tc>
        <w:tc>
          <w:tcPr>
            <w:tcW w:w="356" w:type="pct"/>
            <w:vAlign w:val="center"/>
          </w:tcPr>
          <w:p w14:paraId="521D2D8E" w14:textId="77777777" w:rsidR="00545F30" w:rsidRPr="009851DE" w:rsidRDefault="00412FD2" w:rsidP="00922102">
            <w:pPr>
              <w:jc w:val="center"/>
              <w:rPr>
                <w:b/>
                <w:bCs/>
                <w:sz w:val="28"/>
                <w:szCs w:val="28"/>
              </w:rPr>
            </w:pPr>
            <w:r>
              <w:rPr>
                <w:b/>
                <w:bCs/>
                <w:sz w:val="28"/>
                <w:szCs w:val="28"/>
              </w:rPr>
              <w:t>P</w:t>
            </w:r>
          </w:p>
        </w:tc>
        <w:tc>
          <w:tcPr>
            <w:tcW w:w="3109" w:type="pct"/>
            <w:vAlign w:val="center"/>
          </w:tcPr>
          <w:p w14:paraId="44698703" w14:textId="77777777" w:rsidR="00545F30" w:rsidRPr="009851DE" w:rsidRDefault="003A63F0" w:rsidP="00922102">
            <w:pPr>
              <w:rPr>
                <w:bCs/>
                <w:sz w:val="22"/>
                <w:szCs w:val="22"/>
              </w:rPr>
            </w:pPr>
            <w:r>
              <w:rPr>
                <w:sz w:val="22"/>
                <w:szCs w:val="22"/>
              </w:rPr>
              <w:t>The locomotor system</w:t>
            </w:r>
            <w:r w:rsidRPr="009851DE">
              <w:rPr>
                <w:sz w:val="22"/>
                <w:szCs w:val="22"/>
              </w:rPr>
              <w:t xml:space="preserve"> </w:t>
            </w:r>
            <w:r>
              <w:rPr>
                <w:sz w:val="22"/>
                <w:szCs w:val="22"/>
              </w:rPr>
              <w:t>–</w:t>
            </w:r>
            <w:r w:rsidRPr="009851DE">
              <w:rPr>
                <w:sz w:val="22"/>
                <w:szCs w:val="22"/>
              </w:rPr>
              <w:t xml:space="preserve"> </w:t>
            </w:r>
            <w:r>
              <w:rPr>
                <w:sz w:val="22"/>
                <w:szCs w:val="22"/>
              </w:rPr>
              <w:t>osteology and arthrology</w:t>
            </w:r>
            <w:r w:rsidRPr="009851DE">
              <w:rPr>
                <w:sz w:val="22"/>
                <w:szCs w:val="22"/>
              </w:rPr>
              <w:t>.</w:t>
            </w:r>
          </w:p>
        </w:tc>
        <w:tc>
          <w:tcPr>
            <w:tcW w:w="1204" w:type="pct"/>
            <w:gridSpan w:val="2"/>
            <w:vAlign w:val="center"/>
          </w:tcPr>
          <w:p w14:paraId="1F6D638C" w14:textId="77777777" w:rsidR="00545F30" w:rsidRDefault="0020376F" w:rsidP="004A1D0E">
            <w:pPr>
              <w:rPr>
                <w:sz w:val="20"/>
                <w:szCs w:val="20"/>
              </w:rPr>
            </w:pPr>
            <w:r w:rsidRPr="00F34679">
              <w:rPr>
                <w:sz w:val="20"/>
                <w:szCs w:val="20"/>
              </w:rPr>
              <w:t>Prof. dr Ivana Živanović-Mačužić</w:t>
            </w:r>
          </w:p>
          <w:p w14:paraId="4290A316" w14:textId="77777777" w:rsidR="00FA74B9" w:rsidRPr="00FA74B9" w:rsidRDefault="005E008D" w:rsidP="004A1D0E">
            <w:pPr>
              <w:rPr>
                <w:sz w:val="20"/>
                <w:szCs w:val="20"/>
                <w:highlight w:val="yellow"/>
                <w:lang w:val="en-GB"/>
              </w:rPr>
            </w:pPr>
            <w:r w:rsidRPr="00FA74B9">
              <w:rPr>
                <w:sz w:val="20"/>
                <w:szCs w:val="20"/>
              </w:rPr>
              <w:t xml:space="preserve">dr </w:t>
            </w:r>
            <w:r w:rsidR="005D00D4">
              <w:rPr>
                <w:sz w:val="20"/>
                <w:szCs w:val="20"/>
              </w:rPr>
              <w:t>Marija Kovačević</w:t>
            </w:r>
          </w:p>
        </w:tc>
      </w:tr>
      <w:tr w:rsidR="00412FD2" w:rsidRPr="009851DE" w14:paraId="35AFB83B" w14:textId="77777777" w:rsidTr="00412FD2">
        <w:trPr>
          <w:cantSplit/>
          <w:trHeight w:val="510"/>
        </w:trPr>
        <w:tc>
          <w:tcPr>
            <w:tcW w:w="331" w:type="pct"/>
            <w:gridSpan w:val="2"/>
            <w:vAlign w:val="center"/>
          </w:tcPr>
          <w:p w14:paraId="006072AE" w14:textId="77777777" w:rsidR="00412FD2" w:rsidRPr="009851DE" w:rsidRDefault="00412FD2" w:rsidP="00412FD2">
            <w:pPr>
              <w:jc w:val="center"/>
              <w:rPr>
                <w:sz w:val="28"/>
                <w:szCs w:val="28"/>
              </w:rPr>
            </w:pPr>
            <w:r w:rsidRPr="009851DE">
              <w:rPr>
                <w:sz w:val="28"/>
                <w:szCs w:val="28"/>
              </w:rPr>
              <w:t>2</w:t>
            </w:r>
          </w:p>
        </w:tc>
        <w:tc>
          <w:tcPr>
            <w:tcW w:w="356" w:type="pct"/>
            <w:vAlign w:val="center"/>
          </w:tcPr>
          <w:p w14:paraId="0F1C4033" w14:textId="77777777" w:rsidR="00412FD2" w:rsidRPr="009851DE" w:rsidRDefault="00412FD2" w:rsidP="00412FD2">
            <w:pPr>
              <w:jc w:val="center"/>
              <w:rPr>
                <w:b/>
                <w:bCs/>
                <w:sz w:val="28"/>
                <w:szCs w:val="28"/>
              </w:rPr>
            </w:pPr>
            <w:r>
              <w:rPr>
                <w:b/>
                <w:bCs/>
                <w:sz w:val="28"/>
                <w:szCs w:val="28"/>
              </w:rPr>
              <w:t>L</w:t>
            </w:r>
          </w:p>
        </w:tc>
        <w:tc>
          <w:tcPr>
            <w:tcW w:w="3109" w:type="pct"/>
            <w:vAlign w:val="center"/>
          </w:tcPr>
          <w:p w14:paraId="49D7A6D7" w14:textId="77777777" w:rsidR="00412FD2" w:rsidRPr="009851DE" w:rsidRDefault="00412FD2" w:rsidP="00412FD2">
            <w:pPr>
              <w:rPr>
                <w:bCs/>
                <w:sz w:val="22"/>
                <w:szCs w:val="22"/>
              </w:rPr>
            </w:pPr>
            <w:r>
              <w:rPr>
                <w:sz w:val="22"/>
                <w:szCs w:val="22"/>
              </w:rPr>
              <w:t>The locomotor system</w:t>
            </w:r>
            <w:r w:rsidRPr="009851DE">
              <w:rPr>
                <w:sz w:val="22"/>
                <w:szCs w:val="22"/>
              </w:rPr>
              <w:t xml:space="preserve"> </w:t>
            </w:r>
            <w:r>
              <w:rPr>
                <w:sz w:val="22"/>
                <w:szCs w:val="22"/>
              </w:rPr>
              <w:t>–</w:t>
            </w:r>
            <w:r w:rsidRPr="009851DE">
              <w:rPr>
                <w:sz w:val="22"/>
                <w:szCs w:val="22"/>
              </w:rPr>
              <w:t xml:space="preserve"> </w:t>
            </w:r>
            <w:r>
              <w:rPr>
                <w:sz w:val="22"/>
                <w:szCs w:val="22"/>
              </w:rPr>
              <w:t>muscles</w:t>
            </w:r>
            <w:r w:rsidRPr="009851DE">
              <w:rPr>
                <w:sz w:val="22"/>
                <w:szCs w:val="22"/>
              </w:rPr>
              <w:t>.</w:t>
            </w:r>
          </w:p>
        </w:tc>
        <w:tc>
          <w:tcPr>
            <w:tcW w:w="1204" w:type="pct"/>
            <w:gridSpan w:val="2"/>
            <w:vAlign w:val="center"/>
          </w:tcPr>
          <w:p w14:paraId="712864CB" w14:textId="77777777" w:rsidR="00412FD2" w:rsidRPr="00412FD2" w:rsidRDefault="00980DFF" w:rsidP="00412FD2">
            <w:pPr>
              <w:rPr>
                <w:sz w:val="20"/>
                <w:szCs w:val="20"/>
                <w:highlight w:val="yellow"/>
              </w:rPr>
            </w:pPr>
            <w:r w:rsidRPr="00FA74B9">
              <w:rPr>
                <w:sz w:val="20"/>
                <w:szCs w:val="20"/>
              </w:rPr>
              <w:t>Prof. dr Maja Vulović</w:t>
            </w:r>
          </w:p>
        </w:tc>
      </w:tr>
      <w:tr w:rsidR="00412FD2" w:rsidRPr="009851DE" w14:paraId="0DD7E712" w14:textId="77777777" w:rsidTr="00412FD2">
        <w:trPr>
          <w:cantSplit/>
          <w:trHeight w:val="510"/>
        </w:trPr>
        <w:tc>
          <w:tcPr>
            <w:tcW w:w="331" w:type="pct"/>
            <w:gridSpan w:val="2"/>
            <w:vAlign w:val="center"/>
          </w:tcPr>
          <w:p w14:paraId="313B8C45" w14:textId="77777777" w:rsidR="00412FD2" w:rsidRPr="009851DE" w:rsidRDefault="00412FD2" w:rsidP="00412FD2">
            <w:pPr>
              <w:jc w:val="center"/>
              <w:rPr>
                <w:sz w:val="28"/>
                <w:szCs w:val="28"/>
              </w:rPr>
            </w:pPr>
            <w:r w:rsidRPr="009851DE">
              <w:rPr>
                <w:sz w:val="28"/>
                <w:szCs w:val="28"/>
              </w:rPr>
              <w:t>2</w:t>
            </w:r>
          </w:p>
        </w:tc>
        <w:tc>
          <w:tcPr>
            <w:tcW w:w="356" w:type="pct"/>
            <w:vAlign w:val="center"/>
          </w:tcPr>
          <w:p w14:paraId="54810EED" w14:textId="77777777" w:rsidR="00412FD2" w:rsidRPr="009851DE" w:rsidRDefault="00412FD2" w:rsidP="00412FD2">
            <w:pPr>
              <w:jc w:val="center"/>
              <w:rPr>
                <w:b/>
                <w:bCs/>
                <w:sz w:val="28"/>
                <w:szCs w:val="28"/>
              </w:rPr>
            </w:pPr>
            <w:r>
              <w:rPr>
                <w:b/>
                <w:bCs/>
                <w:sz w:val="28"/>
                <w:szCs w:val="28"/>
              </w:rPr>
              <w:t>P</w:t>
            </w:r>
          </w:p>
        </w:tc>
        <w:tc>
          <w:tcPr>
            <w:tcW w:w="3109" w:type="pct"/>
            <w:vAlign w:val="center"/>
          </w:tcPr>
          <w:p w14:paraId="76268E75" w14:textId="77777777" w:rsidR="00412FD2" w:rsidRPr="009851DE" w:rsidRDefault="00412FD2" w:rsidP="00412FD2">
            <w:pPr>
              <w:rPr>
                <w:bCs/>
                <w:sz w:val="22"/>
                <w:szCs w:val="22"/>
              </w:rPr>
            </w:pPr>
            <w:r>
              <w:rPr>
                <w:sz w:val="22"/>
                <w:szCs w:val="22"/>
              </w:rPr>
              <w:t>The locomotor system</w:t>
            </w:r>
            <w:r w:rsidRPr="009851DE">
              <w:rPr>
                <w:sz w:val="22"/>
                <w:szCs w:val="22"/>
              </w:rPr>
              <w:t xml:space="preserve"> </w:t>
            </w:r>
            <w:r>
              <w:rPr>
                <w:sz w:val="22"/>
                <w:szCs w:val="22"/>
              </w:rPr>
              <w:t>–</w:t>
            </w:r>
            <w:r w:rsidRPr="009851DE">
              <w:rPr>
                <w:sz w:val="22"/>
                <w:szCs w:val="22"/>
              </w:rPr>
              <w:t xml:space="preserve"> </w:t>
            </w:r>
            <w:r>
              <w:rPr>
                <w:sz w:val="22"/>
                <w:szCs w:val="22"/>
              </w:rPr>
              <w:t>muscles</w:t>
            </w:r>
            <w:r w:rsidRPr="009851DE">
              <w:rPr>
                <w:sz w:val="22"/>
                <w:szCs w:val="22"/>
              </w:rPr>
              <w:t>.</w:t>
            </w:r>
          </w:p>
        </w:tc>
        <w:tc>
          <w:tcPr>
            <w:tcW w:w="1204" w:type="pct"/>
            <w:gridSpan w:val="2"/>
            <w:vAlign w:val="center"/>
          </w:tcPr>
          <w:p w14:paraId="40342214" w14:textId="77777777" w:rsidR="00980DFF" w:rsidRDefault="00980DFF" w:rsidP="00AF201F">
            <w:pPr>
              <w:rPr>
                <w:sz w:val="20"/>
                <w:szCs w:val="20"/>
              </w:rPr>
            </w:pPr>
            <w:r w:rsidRPr="00FA74B9">
              <w:rPr>
                <w:sz w:val="20"/>
                <w:szCs w:val="20"/>
              </w:rPr>
              <w:t xml:space="preserve">Prof. dr Maja Vulović </w:t>
            </w:r>
          </w:p>
          <w:p w14:paraId="2B0C319C" w14:textId="77777777" w:rsidR="00412FD2" w:rsidRPr="00412FD2" w:rsidRDefault="002E1BB5" w:rsidP="00AF201F">
            <w:pPr>
              <w:rPr>
                <w:sz w:val="20"/>
                <w:szCs w:val="20"/>
                <w:highlight w:val="yellow"/>
              </w:rPr>
            </w:pPr>
            <w:r>
              <w:rPr>
                <w:sz w:val="20"/>
                <w:szCs w:val="20"/>
              </w:rPr>
              <w:t xml:space="preserve">ass. </w:t>
            </w:r>
            <w:r w:rsidR="00AF201F" w:rsidRPr="00FA74B9">
              <w:rPr>
                <w:sz w:val="20"/>
                <w:szCs w:val="20"/>
              </w:rPr>
              <w:t>dr Kristijan Jovanović</w:t>
            </w:r>
          </w:p>
        </w:tc>
      </w:tr>
      <w:tr w:rsidR="00412FD2" w:rsidRPr="009851DE" w14:paraId="3CF1F2CB" w14:textId="77777777" w:rsidTr="00412FD2">
        <w:trPr>
          <w:cantSplit/>
          <w:trHeight w:val="510"/>
        </w:trPr>
        <w:tc>
          <w:tcPr>
            <w:tcW w:w="331" w:type="pct"/>
            <w:gridSpan w:val="2"/>
            <w:vAlign w:val="center"/>
          </w:tcPr>
          <w:p w14:paraId="2EC85643" w14:textId="77777777" w:rsidR="00412FD2" w:rsidRPr="009851DE" w:rsidRDefault="00412FD2" w:rsidP="00412FD2">
            <w:pPr>
              <w:jc w:val="center"/>
              <w:rPr>
                <w:sz w:val="28"/>
                <w:szCs w:val="28"/>
              </w:rPr>
            </w:pPr>
            <w:r w:rsidRPr="009851DE">
              <w:rPr>
                <w:sz w:val="28"/>
                <w:szCs w:val="28"/>
              </w:rPr>
              <w:t>3</w:t>
            </w:r>
          </w:p>
        </w:tc>
        <w:tc>
          <w:tcPr>
            <w:tcW w:w="356" w:type="pct"/>
            <w:vAlign w:val="center"/>
          </w:tcPr>
          <w:p w14:paraId="56A20F12" w14:textId="77777777" w:rsidR="00412FD2" w:rsidRPr="009851DE" w:rsidRDefault="00412FD2" w:rsidP="00412FD2">
            <w:pPr>
              <w:jc w:val="center"/>
              <w:rPr>
                <w:b/>
                <w:bCs/>
                <w:sz w:val="28"/>
                <w:szCs w:val="28"/>
              </w:rPr>
            </w:pPr>
            <w:r>
              <w:rPr>
                <w:b/>
                <w:bCs/>
                <w:sz w:val="28"/>
                <w:szCs w:val="28"/>
              </w:rPr>
              <w:t>L</w:t>
            </w:r>
          </w:p>
        </w:tc>
        <w:tc>
          <w:tcPr>
            <w:tcW w:w="3109" w:type="pct"/>
            <w:vAlign w:val="center"/>
          </w:tcPr>
          <w:p w14:paraId="2229115D" w14:textId="77777777" w:rsidR="00412FD2" w:rsidRPr="009851DE" w:rsidRDefault="00412FD2" w:rsidP="00412FD2">
            <w:pPr>
              <w:rPr>
                <w:sz w:val="22"/>
                <w:szCs w:val="22"/>
              </w:rPr>
            </w:pPr>
            <w:r>
              <w:rPr>
                <w:sz w:val="22"/>
                <w:szCs w:val="22"/>
              </w:rPr>
              <w:t>The respiratory system</w:t>
            </w:r>
            <w:r w:rsidRPr="009851DE">
              <w:rPr>
                <w:sz w:val="22"/>
                <w:szCs w:val="22"/>
              </w:rPr>
              <w:t xml:space="preserve"> (systema respiratorium)</w:t>
            </w:r>
          </w:p>
        </w:tc>
        <w:tc>
          <w:tcPr>
            <w:tcW w:w="1204" w:type="pct"/>
            <w:gridSpan w:val="2"/>
            <w:vAlign w:val="center"/>
          </w:tcPr>
          <w:p w14:paraId="1C8BDEE0" w14:textId="77777777" w:rsidR="00412FD2" w:rsidRPr="00412FD2" w:rsidRDefault="0020376F" w:rsidP="00412FD2">
            <w:pPr>
              <w:rPr>
                <w:sz w:val="20"/>
                <w:szCs w:val="20"/>
                <w:highlight w:val="yellow"/>
              </w:rPr>
            </w:pPr>
            <w:r>
              <w:rPr>
                <w:sz w:val="20"/>
                <w:szCs w:val="20"/>
              </w:rPr>
              <w:t>Ass</w:t>
            </w:r>
            <w:r w:rsidR="002E1BB5">
              <w:rPr>
                <w:sz w:val="20"/>
                <w:szCs w:val="20"/>
              </w:rPr>
              <w:t>oc</w:t>
            </w:r>
            <w:r>
              <w:rPr>
                <w:sz w:val="20"/>
                <w:szCs w:val="20"/>
              </w:rPr>
              <w:t xml:space="preserve">. </w:t>
            </w:r>
            <w:r w:rsidRPr="00F34679">
              <w:rPr>
                <w:sz w:val="20"/>
                <w:szCs w:val="20"/>
              </w:rPr>
              <w:t xml:space="preserve">Prof. dr </w:t>
            </w:r>
            <w:r w:rsidR="00980DFF">
              <w:rPr>
                <w:sz w:val="20"/>
                <w:szCs w:val="20"/>
              </w:rPr>
              <w:t>Predrag Sazdanović</w:t>
            </w:r>
          </w:p>
        </w:tc>
      </w:tr>
      <w:tr w:rsidR="00412FD2" w:rsidRPr="009851DE" w14:paraId="3CAA7BB0" w14:textId="77777777" w:rsidTr="00412FD2">
        <w:trPr>
          <w:cantSplit/>
          <w:trHeight w:val="510"/>
        </w:trPr>
        <w:tc>
          <w:tcPr>
            <w:tcW w:w="331" w:type="pct"/>
            <w:gridSpan w:val="2"/>
            <w:vAlign w:val="center"/>
          </w:tcPr>
          <w:p w14:paraId="28FC3129" w14:textId="77777777" w:rsidR="00412FD2" w:rsidRPr="009851DE" w:rsidRDefault="00412FD2" w:rsidP="00412FD2">
            <w:pPr>
              <w:jc w:val="center"/>
              <w:rPr>
                <w:sz w:val="28"/>
                <w:szCs w:val="28"/>
              </w:rPr>
            </w:pPr>
            <w:r w:rsidRPr="009851DE">
              <w:rPr>
                <w:sz w:val="28"/>
                <w:szCs w:val="28"/>
              </w:rPr>
              <w:t>3</w:t>
            </w:r>
          </w:p>
        </w:tc>
        <w:tc>
          <w:tcPr>
            <w:tcW w:w="356" w:type="pct"/>
            <w:vAlign w:val="center"/>
          </w:tcPr>
          <w:p w14:paraId="6DF6BC72" w14:textId="77777777" w:rsidR="00412FD2" w:rsidRPr="009851DE" w:rsidRDefault="00412FD2" w:rsidP="00412FD2">
            <w:pPr>
              <w:jc w:val="center"/>
              <w:rPr>
                <w:b/>
                <w:bCs/>
                <w:sz w:val="28"/>
                <w:szCs w:val="28"/>
              </w:rPr>
            </w:pPr>
            <w:r>
              <w:rPr>
                <w:b/>
                <w:bCs/>
                <w:sz w:val="28"/>
                <w:szCs w:val="28"/>
              </w:rPr>
              <w:t>P</w:t>
            </w:r>
          </w:p>
        </w:tc>
        <w:tc>
          <w:tcPr>
            <w:tcW w:w="3109" w:type="pct"/>
            <w:vAlign w:val="center"/>
          </w:tcPr>
          <w:p w14:paraId="2DA8575A" w14:textId="77777777" w:rsidR="00412FD2" w:rsidRPr="009851DE" w:rsidRDefault="00412FD2" w:rsidP="00412FD2">
            <w:pPr>
              <w:rPr>
                <w:sz w:val="22"/>
                <w:szCs w:val="22"/>
              </w:rPr>
            </w:pPr>
            <w:r>
              <w:rPr>
                <w:sz w:val="22"/>
                <w:szCs w:val="22"/>
              </w:rPr>
              <w:t>The respiratory system</w:t>
            </w:r>
            <w:r w:rsidRPr="009851DE">
              <w:rPr>
                <w:sz w:val="22"/>
                <w:szCs w:val="22"/>
              </w:rPr>
              <w:t xml:space="preserve"> (systema respiratorium)</w:t>
            </w:r>
          </w:p>
        </w:tc>
        <w:tc>
          <w:tcPr>
            <w:tcW w:w="1204" w:type="pct"/>
            <w:gridSpan w:val="2"/>
            <w:vAlign w:val="center"/>
          </w:tcPr>
          <w:p w14:paraId="2E2BEDF0" w14:textId="77777777" w:rsidR="00AF201F" w:rsidRDefault="00926FBA" w:rsidP="00AF201F">
            <w:pPr>
              <w:rPr>
                <w:sz w:val="20"/>
                <w:szCs w:val="20"/>
                <w:highlight w:val="yellow"/>
              </w:rPr>
            </w:pPr>
            <w:r>
              <w:rPr>
                <w:sz w:val="20"/>
                <w:szCs w:val="20"/>
              </w:rPr>
              <w:t>Ass</w:t>
            </w:r>
            <w:r w:rsidR="002E1BB5">
              <w:rPr>
                <w:sz w:val="20"/>
                <w:szCs w:val="20"/>
              </w:rPr>
              <w:t>oc</w:t>
            </w:r>
            <w:r>
              <w:rPr>
                <w:sz w:val="20"/>
                <w:szCs w:val="20"/>
              </w:rPr>
              <w:t xml:space="preserve">. </w:t>
            </w:r>
            <w:r w:rsidRPr="00F34679">
              <w:rPr>
                <w:sz w:val="20"/>
                <w:szCs w:val="20"/>
              </w:rPr>
              <w:t xml:space="preserve">Prof. dr </w:t>
            </w:r>
            <w:r>
              <w:rPr>
                <w:sz w:val="20"/>
                <w:szCs w:val="20"/>
              </w:rPr>
              <w:t>Predrag Sazdanović</w:t>
            </w:r>
          </w:p>
          <w:p w14:paraId="6653ECA6" w14:textId="77777777" w:rsidR="00FA74B9" w:rsidRPr="00412FD2" w:rsidRDefault="00AF201F" w:rsidP="00412FD2">
            <w:pPr>
              <w:rPr>
                <w:sz w:val="20"/>
                <w:szCs w:val="20"/>
                <w:highlight w:val="yellow"/>
              </w:rPr>
            </w:pPr>
            <w:r w:rsidRPr="00FA74B9">
              <w:rPr>
                <w:sz w:val="20"/>
                <w:szCs w:val="20"/>
              </w:rPr>
              <w:t xml:space="preserve">dr </w:t>
            </w:r>
            <w:r w:rsidR="00926FBA">
              <w:rPr>
                <w:sz w:val="20"/>
                <w:szCs w:val="20"/>
              </w:rPr>
              <w:t>Ivona Banković</w:t>
            </w:r>
          </w:p>
        </w:tc>
      </w:tr>
      <w:tr w:rsidR="00412FD2" w:rsidRPr="009851DE" w14:paraId="43EA423A" w14:textId="77777777" w:rsidTr="00412FD2">
        <w:trPr>
          <w:cantSplit/>
          <w:trHeight w:val="510"/>
        </w:trPr>
        <w:tc>
          <w:tcPr>
            <w:tcW w:w="331" w:type="pct"/>
            <w:gridSpan w:val="2"/>
            <w:vAlign w:val="center"/>
          </w:tcPr>
          <w:p w14:paraId="7357F18A" w14:textId="77777777" w:rsidR="00412FD2" w:rsidRPr="009851DE" w:rsidRDefault="00412FD2" w:rsidP="00412FD2">
            <w:pPr>
              <w:jc w:val="center"/>
              <w:rPr>
                <w:sz w:val="28"/>
                <w:szCs w:val="28"/>
              </w:rPr>
            </w:pPr>
            <w:r w:rsidRPr="009851DE">
              <w:rPr>
                <w:sz w:val="28"/>
                <w:szCs w:val="28"/>
              </w:rPr>
              <w:t>4</w:t>
            </w:r>
          </w:p>
        </w:tc>
        <w:tc>
          <w:tcPr>
            <w:tcW w:w="356" w:type="pct"/>
            <w:vAlign w:val="center"/>
          </w:tcPr>
          <w:p w14:paraId="0FDA3CD6" w14:textId="77777777" w:rsidR="00412FD2" w:rsidRPr="009851DE" w:rsidRDefault="00412FD2" w:rsidP="00412FD2">
            <w:pPr>
              <w:jc w:val="center"/>
              <w:rPr>
                <w:b/>
                <w:bCs/>
                <w:sz w:val="28"/>
                <w:szCs w:val="28"/>
              </w:rPr>
            </w:pPr>
            <w:r>
              <w:rPr>
                <w:b/>
                <w:bCs/>
                <w:sz w:val="28"/>
                <w:szCs w:val="28"/>
              </w:rPr>
              <w:t>L</w:t>
            </w:r>
          </w:p>
        </w:tc>
        <w:tc>
          <w:tcPr>
            <w:tcW w:w="3109" w:type="pct"/>
            <w:vAlign w:val="center"/>
          </w:tcPr>
          <w:p w14:paraId="425CA167" w14:textId="77777777" w:rsidR="00412FD2" w:rsidRPr="009851DE" w:rsidRDefault="00412FD2" w:rsidP="00412FD2">
            <w:pPr>
              <w:rPr>
                <w:sz w:val="22"/>
                <w:szCs w:val="22"/>
              </w:rPr>
            </w:pPr>
            <w:r>
              <w:rPr>
                <w:sz w:val="22"/>
                <w:szCs w:val="22"/>
              </w:rPr>
              <w:t xml:space="preserve">The cardiovascular system </w:t>
            </w:r>
            <w:r w:rsidRPr="009851DE">
              <w:rPr>
                <w:sz w:val="22"/>
                <w:szCs w:val="22"/>
              </w:rPr>
              <w:t xml:space="preserve"> (systema cardiovasculare)</w:t>
            </w:r>
          </w:p>
        </w:tc>
        <w:tc>
          <w:tcPr>
            <w:tcW w:w="1204" w:type="pct"/>
            <w:gridSpan w:val="2"/>
            <w:vAlign w:val="center"/>
          </w:tcPr>
          <w:p w14:paraId="76A8C714" w14:textId="77777777" w:rsidR="00412FD2" w:rsidRPr="00412FD2" w:rsidRDefault="0020376F" w:rsidP="00412FD2">
            <w:pPr>
              <w:rPr>
                <w:sz w:val="20"/>
                <w:szCs w:val="20"/>
                <w:highlight w:val="yellow"/>
              </w:rPr>
            </w:pPr>
            <w:r w:rsidRPr="00F34679">
              <w:rPr>
                <w:sz w:val="20"/>
                <w:szCs w:val="20"/>
              </w:rPr>
              <w:t>Prof. dr Ivana Živanović-Mačužić</w:t>
            </w:r>
          </w:p>
        </w:tc>
      </w:tr>
      <w:tr w:rsidR="00412FD2" w:rsidRPr="009851DE" w14:paraId="60097FE1" w14:textId="77777777" w:rsidTr="00412FD2">
        <w:trPr>
          <w:cantSplit/>
          <w:trHeight w:val="510"/>
        </w:trPr>
        <w:tc>
          <w:tcPr>
            <w:tcW w:w="331" w:type="pct"/>
            <w:gridSpan w:val="2"/>
            <w:vAlign w:val="center"/>
          </w:tcPr>
          <w:p w14:paraId="0CFB7D92" w14:textId="77777777" w:rsidR="00412FD2" w:rsidRPr="009851DE" w:rsidRDefault="00412FD2" w:rsidP="00412FD2">
            <w:pPr>
              <w:jc w:val="center"/>
              <w:rPr>
                <w:sz w:val="28"/>
                <w:szCs w:val="28"/>
              </w:rPr>
            </w:pPr>
            <w:r w:rsidRPr="009851DE">
              <w:rPr>
                <w:sz w:val="28"/>
                <w:szCs w:val="28"/>
              </w:rPr>
              <w:t>4</w:t>
            </w:r>
          </w:p>
        </w:tc>
        <w:tc>
          <w:tcPr>
            <w:tcW w:w="356" w:type="pct"/>
            <w:vAlign w:val="center"/>
          </w:tcPr>
          <w:p w14:paraId="270CFCFE" w14:textId="77777777" w:rsidR="00412FD2" w:rsidRPr="009851DE" w:rsidRDefault="00412FD2" w:rsidP="00412FD2">
            <w:pPr>
              <w:jc w:val="center"/>
              <w:rPr>
                <w:b/>
                <w:bCs/>
                <w:sz w:val="28"/>
                <w:szCs w:val="28"/>
              </w:rPr>
            </w:pPr>
            <w:r>
              <w:rPr>
                <w:b/>
                <w:bCs/>
                <w:sz w:val="28"/>
                <w:szCs w:val="28"/>
              </w:rPr>
              <w:t>P</w:t>
            </w:r>
          </w:p>
        </w:tc>
        <w:tc>
          <w:tcPr>
            <w:tcW w:w="3109" w:type="pct"/>
            <w:vAlign w:val="center"/>
          </w:tcPr>
          <w:p w14:paraId="38526388" w14:textId="77777777" w:rsidR="00412FD2" w:rsidRPr="009851DE" w:rsidRDefault="00412FD2" w:rsidP="00412FD2">
            <w:pPr>
              <w:rPr>
                <w:sz w:val="22"/>
                <w:szCs w:val="22"/>
              </w:rPr>
            </w:pPr>
            <w:r>
              <w:rPr>
                <w:sz w:val="22"/>
                <w:szCs w:val="22"/>
              </w:rPr>
              <w:t xml:space="preserve">The cardiovascular system </w:t>
            </w:r>
            <w:r w:rsidRPr="009851DE">
              <w:rPr>
                <w:sz w:val="22"/>
                <w:szCs w:val="22"/>
              </w:rPr>
              <w:t xml:space="preserve"> (systema cardiovasculare)</w:t>
            </w:r>
          </w:p>
        </w:tc>
        <w:tc>
          <w:tcPr>
            <w:tcW w:w="1204" w:type="pct"/>
            <w:gridSpan w:val="2"/>
            <w:vAlign w:val="center"/>
          </w:tcPr>
          <w:p w14:paraId="4BC12848" w14:textId="77777777" w:rsidR="00FA74B9" w:rsidRDefault="00926FBA" w:rsidP="00AF201F">
            <w:pPr>
              <w:rPr>
                <w:sz w:val="20"/>
                <w:szCs w:val="20"/>
              </w:rPr>
            </w:pPr>
            <w:r w:rsidRPr="00F34679">
              <w:rPr>
                <w:sz w:val="20"/>
                <w:szCs w:val="20"/>
              </w:rPr>
              <w:t>Prof. dr Ivana Živanović-Mačužić</w:t>
            </w:r>
            <w:r>
              <w:rPr>
                <w:sz w:val="20"/>
                <w:szCs w:val="20"/>
              </w:rPr>
              <w:t xml:space="preserve"> </w:t>
            </w:r>
          </w:p>
          <w:p w14:paraId="4C331DC2" w14:textId="77777777" w:rsidR="00926FBA" w:rsidRPr="00412FD2" w:rsidRDefault="002E1BB5" w:rsidP="00AF201F">
            <w:pPr>
              <w:rPr>
                <w:sz w:val="20"/>
                <w:szCs w:val="20"/>
                <w:highlight w:val="yellow"/>
              </w:rPr>
            </w:pPr>
            <w:r>
              <w:rPr>
                <w:sz w:val="20"/>
                <w:szCs w:val="20"/>
              </w:rPr>
              <w:t>Assist. Prof. d</w:t>
            </w:r>
            <w:r w:rsidR="00926FBA" w:rsidRPr="00926FBA">
              <w:rPr>
                <w:sz w:val="20"/>
                <w:szCs w:val="20"/>
              </w:rPr>
              <w:t xml:space="preserve">r </w:t>
            </w:r>
            <w:r w:rsidR="00671E69">
              <w:rPr>
                <w:sz w:val="20"/>
                <w:szCs w:val="20"/>
              </w:rPr>
              <w:t>Miloš Stepović</w:t>
            </w:r>
          </w:p>
        </w:tc>
      </w:tr>
      <w:tr w:rsidR="00412FD2" w:rsidRPr="009851DE" w14:paraId="66A5E6CD" w14:textId="77777777" w:rsidTr="00412FD2">
        <w:trPr>
          <w:cantSplit/>
          <w:trHeight w:val="510"/>
        </w:trPr>
        <w:tc>
          <w:tcPr>
            <w:tcW w:w="331" w:type="pct"/>
            <w:gridSpan w:val="2"/>
            <w:vAlign w:val="center"/>
          </w:tcPr>
          <w:p w14:paraId="677BC3DC" w14:textId="77777777" w:rsidR="00412FD2" w:rsidRPr="009851DE" w:rsidRDefault="00412FD2" w:rsidP="00412FD2">
            <w:pPr>
              <w:jc w:val="center"/>
              <w:rPr>
                <w:sz w:val="28"/>
                <w:szCs w:val="28"/>
              </w:rPr>
            </w:pPr>
            <w:r w:rsidRPr="009851DE">
              <w:rPr>
                <w:sz w:val="28"/>
                <w:szCs w:val="28"/>
              </w:rPr>
              <w:t>5</w:t>
            </w:r>
          </w:p>
        </w:tc>
        <w:tc>
          <w:tcPr>
            <w:tcW w:w="356" w:type="pct"/>
            <w:vAlign w:val="center"/>
          </w:tcPr>
          <w:p w14:paraId="1215C90F" w14:textId="77777777" w:rsidR="00412FD2" w:rsidRPr="009851DE" w:rsidRDefault="00412FD2" w:rsidP="00412FD2">
            <w:pPr>
              <w:jc w:val="center"/>
              <w:rPr>
                <w:b/>
                <w:bCs/>
                <w:sz w:val="28"/>
                <w:szCs w:val="28"/>
              </w:rPr>
            </w:pPr>
            <w:r>
              <w:rPr>
                <w:b/>
                <w:bCs/>
                <w:sz w:val="28"/>
                <w:szCs w:val="28"/>
              </w:rPr>
              <w:t>L</w:t>
            </w:r>
          </w:p>
        </w:tc>
        <w:tc>
          <w:tcPr>
            <w:tcW w:w="3109" w:type="pct"/>
            <w:vAlign w:val="center"/>
          </w:tcPr>
          <w:p w14:paraId="68CEFAC5" w14:textId="77777777" w:rsidR="00412FD2" w:rsidRPr="009851DE" w:rsidRDefault="00412FD2" w:rsidP="00412FD2">
            <w:pPr>
              <w:rPr>
                <w:sz w:val="22"/>
                <w:szCs w:val="22"/>
              </w:rPr>
            </w:pPr>
            <w:r>
              <w:rPr>
                <w:sz w:val="22"/>
                <w:szCs w:val="22"/>
              </w:rPr>
              <w:t>The digestive system</w:t>
            </w:r>
            <w:r w:rsidRPr="009851DE">
              <w:rPr>
                <w:sz w:val="22"/>
                <w:szCs w:val="22"/>
              </w:rPr>
              <w:t xml:space="preserve"> (apparatus digestorius)</w:t>
            </w:r>
          </w:p>
        </w:tc>
        <w:tc>
          <w:tcPr>
            <w:tcW w:w="1204" w:type="pct"/>
            <w:gridSpan w:val="2"/>
            <w:vAlign w:val="center"/>
          </w:tcPr>
          <w:p w14:paraId="67774BDA" w14:textId="77777777" w:rsidR="00412FD2" w:rsidRPr="00412FD2" w:rsidRDefault="0020376F" w:rsidP="00412FD2">
            <w:pPr>
              <w:rPr>
                <w:sz w:val="20"/>
                <w:szCs w:val="20"/>
                <w:highlight w:val="yellow"/>
              </w:rPr>
            </w:pPr>
            <w:r w:rsidRPr="00F34679">
              <w:rPr>
                <w:sz w:val="20"/>
                <w:szCs w:val="20"/>
              </w:rPr>
              <w:t xml:space="preserve">Prof. dr </w:t>
            </w:r>
            <w:r w:rsidR="00926FBA">
              <w:rPr>
                <w:sz w:val="20"/>
                <w:szCs w:val="20"/>
              </w:rPr>
              <w:t>Maja Vulović</w:t>
            </w:r>
          </w:p>
        </w:tc>
      </w:tr>
      <w:tr w:rsidR="00412FD2" w:rsidRPr="009851DE" w14:paraId="614051EC" w14:textId="77777777" w:rsidTr="00412FD2">
        <w:trPr>
          <w:cantSplit/>
          <w:trHeight w:val="510"/>
        </w:trPr>
        <w:tc>
          <w:tcPr>
            <w:tcW w:w="331" w:type="pct"/>
            <w:gridSpan w:val="2"/>
            <w:vAlign w:val="center"/>
          </w:tcPr>
          <w:p w14:paraId="059422F0" w14:textId="77777777" w:rsidR="00412FD2" w:rsidRPr="009851DE" w:rsidRDefault="00412FD2" w:rsidP="00412FD2">
            <w:pPr>
              <w:jc w:val="center"/>
              <w:rPr>
                <w:sz w:val="28"/>
                <w:szCs w:val="28"/>
              </w:rPr>
            </w:pPr>
            <w:r w:rsidRPr="009851DE">
              <w:rPr>
                <w:sz w:val="28"/>
                <w:szCs w:val="28"/>
              </w:rPr>
              <w:t>5</w:t>
            </w:r>
          </w:p>
        </w:tc>
        <w:tc>
          <w:tcPr>
            <w:tcW w:w="356" w:type="pct"/>
            <w:vAlign w:val="center"/>
          </w:tcPr>
          <w:p w14:paraId="1F0D0A36" w14:textId="77777777" w:rsidR="00412FD2" w:rsidRPr="009851DE" w:rsidRDefault="00412FD2" w:rsidP="00412FD2">
            <w:pPr>
              <w:jc w:val="center"/>
              <w:rPr>
                <w:b/>
                <w:bCs/>
                <w:sz w:val="28"/>
                <w:szCs w:val="28"/>
              </w:rPr>
            </w:pPr>
            <w:r>
              <w:rPr>
                <w:b/>
                <w:bCs/>
                <w:sz w:val="28"/>
                <w:szCs w:val="28"/>
              </w:rPr>
              <w:t>P</w:t>
            </w:r>
          </w:p>
        </w:tc>
        <w:tc>
          <w:tcPr>
            <w:tcW w:w="3109" w:type="pct"/>
            <w:vAlign w:val="center"/>
          </w:tcPr>
          <w:p w14:paraId="524D75DC" w14:textId="77777777" w:rsidR="00412FD2" w:rsidRPr="009851DE" w:rsidRDefault="00412FD2" w:rsidP="00412FD2">
            <w:pPr>
              <w:rPr>
                <w:sz w:val="22"/>
                <w:szCs w:val="22"/>
              </w:rPr>
            </w:pPr>
            <w:r>
              <w:rPr>
                <w:sz w:val="22"/>
                <w:szCs w:val="22"/>
              </w:rPr>
              <w:t>The digestive system</w:t>
            </w:r>
            <w:r w:rsidRPr="009851DE">
              <w:rPr>
                <w:sz w:val="22"/>
                <w:szCs w:val="22"/>
              </w:rPr>
              <w:t xml:space="preserve"> (apparatus digestorius)</w:t>
            </w:r>
          </w:p>
        </w:tc>
        <w:tc>
          <w:tcPr>
            <w:tcW w:w="1204" w:type="pct"/>
            <w:gridSpan w:val="2"/>
            <w:vAlign w:val="center"/>
          </w:tcPr>
          <w:p w14:paraId="00AF5443" w14:textId="77777777" w:rsidR="00412FD2" w:rsidRPr="002E1BB5" w:rsidRDefault="00926FBA" w:rsidP="00412FD2">
            <w:pPr>
              <w:rPr>
                <w:sz w:val="20"/>
                <w:szCs w:val="20"/>
              </w:rPr>
            </w:pPr>
            <w:r>
              <w:rPr>
                <w:sz w:val="20"/>
                <w:szCs w:val="20"/>
              </w:rPr>
              <w:t>Prof. Maja Vulovi</w:t>
            </w:r>
            <w:r w:rsidR="002E1BB5">
              <w:rPr>
                <w:sz w:val="20"/>
                <w:szCs w:val="20"/>
              </w:rPr>
              <w:t>ć</w:t>
            </w:r>
            <w:r w:rsidR="002E1BB5">
              <w:rPr>
                <w:sz w:val="20"/>
                <w:szCs w:val="20"/>
              </w:rPr>
              <w:br/>
              <w:t xml:space="preserve">Assist. Prof. </w:t>
            </w:r>
            <w:r w:rsidRPr="00926FBA">
              <w:rPr>
                <w:sz w:val="20"/>
                <w:szCs w:val="20"/>
              </w:rPr>
              <w:t xml:space="preserve">dr </w:t>
            </w:r>
            <w:r w:rsidR="00671E69">
              <w:rPr>
                <w:sz w:val="20"/>
                <w:szCs w:val="20"/>
              </w:rPr>
              <w:t>Jovana Milosavljević</w:t>
            </w:r>
          </w:p>
        </w:tc>
      </w:tr>
      <w:tr w:rsidR="00412FD2" w:rsidRPr="009851DE" w14:paraId="64491869" w14:textId="77777777" w:rsidTr="00412FD2">
        <w:trPr>
          <w:cantSplit/>
          <w:trHeight w:val="567"/>
        </w:trPr>
        <w:tc>
          <w:tcPr>
            <w:tcW w:w="331" w:type="pct"/>
            <w:gridSpan w:val="2"/>
            <w:vAlign w:val="center"/>
          </w:tcPr>
          <w:p w14:paraId="7B93C4CA" w14:textId="77777777" w:rsidR="00412FD2" w:rsidRPr="009851DE" w:rsidRDefault="00412FD2" w:rsidP="00412FD2">
            <w:pPr>
              <w:jc w:val="center"/>
              <w:rPr>
                <w:sz w:val="28"/>
                <w:szCs w:val="28"/>
              </w:rPr>
            </w:pPr>
            <w:r w:rsidRPr="009851DE">
              <w:rPr>
                <w:sz w:val="28"/>
                <w:szCs w:val="28"/>
              </w:rPr>
              <w:t>6</w:t>
            </w:r>
          </w:p>
        </w:tc>
        <w:tc>
          <w:tcPr>
            <w:tcW w:w="356" w:type="pct"/>
            <w:vAlign w:val="center"/>
          </w:tcPr>
          <w:p w14:paraId="6EF180ED" w14:textId="77777777" w:rsidR="00412FD2" w:rsidRPr="009851DE" w:rsidRDefault="00412FD2" w:rsidP="00412FD2">
            <w:pPr>
              <w:jc w:val="center"/>
              <w:rPr>
                <w:b/>
                <w:bCs/>
                <w:sz w:val="28"/>
                <w:szCs w:val="28"/>
              </w:rPr>
            </w:pPr>
            <w:r>
              <w:rPr>
                <w:b/>
                <w:bCs/>
                <w:sz w:val="28"/>
                <w:szCs w:val="28"/>
              </w:rPr>
              <w:t>L</w:t>
            </w:r>
          </w:p>
        </w:tc>
        <w:tc>
          <w:tcPr>
            <w:tcW w:w="3109" w:type="pct"/>
            <w:vAlign w:val="center"/>
          </w:tcPr>
          <w:p w14:paraId="41EBF491" w14:textId="77777777" w:rsidR="00412FD2" w:rsidRPr="009851DE" w:rsidRDefault="00412FD2" w:rsidP="00412FD2">
            <w:pPr>
              <w:autoSpaceDE w:val="0"/>
              <w:autoSpaceDN w:val="0"/>
              <w:adjustRightInd w:val="0"/>
              <w:rPr>
                <w:sz w:val="22"/>
                <w:szCs w:val="22"/>
              </w:rPr>
            </w:pPr>
            <w:r>
              <w:rPr>
                <w:sz w:val="22"/>
                <w:szCs w:val="22"/>
              </w:rPr>
              <w:t xml:space="preserve">Urinary system </w:t>
            </w:r>
            <w:r w:rsidRPr="009851DE">
              <w:rPr>
                <w:sz w:val="22"/>
                <w:szCs w:val="22"/>
              </w:rPr>
              <w:t xml:space="preserve"> (systema urinaria)</w:t>
            </w:r>
          </w:p>
          <w:p w14:paraId="14122AE2" w14:textId="77777777" w:rsidR="00412FD2" w:rsidRPr="009851DE" w:rsidRDefault="00412FD2" w:rsidP="00412FD2">
            <w:pPr>
              <w:rPr>
                <w:sz w:val="22"/>
                <w:szCs w:val="22"/>
              </w:rPr>
            </w:pPr>
            <w:r>
              <w:rPr>
                <w:sz w:val="22"/>
                <w:szCs w:val="22"/>
              </w:rPr>
              <w:t xml:space="preserve">Male and female genital organs </w:t>
            </w:r>
            <w:r w:rsidRPr="009851DE">
              <w:rPr>
                <w:sz w:val="22"/>
                <w:szCs w:val="22"/>
              </w:rPr>
              <w:t xml:space="preserve"> </w:t>
            </w:r>
            <w:r w:rsidRPr="003A63F0">
              <w:rPr>
                <w:sz w:val="22"/>
                <w:szCs w:val="22"/>
              </w:rPr>
              <w:t>(systema genitalia masculina et feminina)</w:t>
            </w:r>
          </w:p>
        </w:tc>
        <w:tc>
          <w:tcPr>
            <w:tcW w:w="1204" w:type="pct"/>
            <w:gridSpan w:val="2"/>
            <w:vAlign w:val="center"/>
          </w:tcPr>
          <w:p w14:paraId="1803C92A" w14:textId="77777777" w:rsidR="00412FD2" w:rsidRPr="00412FD2" w:rsidRDefault="00926FBA" w:rsidP="00412FD2">
            <w:pPr>
              <w:rPr>
                <w:sz w:val="20"/>
                <w:szCs w:val="20"/>
                <w:highlight w:val="yellow"/>
              </w:rPr>
            </w:pPr>
            <w:r>
              <w:rPr>
                <w:sz w:val="20"/>
                <w:szCs w:val="20"/>
              </w:rPr>
              <w:t>Ass</w:t>
            </w:r>
            <w:r w:rsidR="002E1BB5">
              <w:rPr>
                <w:sz w:val="20"/>
                <w:szCs w:val="20"/>
              </w:rPr>
              <w:t>oc</w:t>
            </w:r>
            <w:r>
              <w:rPr>
                <w:sz w:val="20"/>
                <w:szCs w:val="20"/>
              </w:rPr>
              <w:t xml:space="preserve">. </w:t>
            </w:r>
            <w:r w:rsidRPr="00F34679">
              <w:rPr>
                <w:sz w:val="20"/>
                <w:szCs w:val="20"/>
              </w:rPr>
              <w:t xml:space="preserve">Prof. dr </w:t>
            </w:r>
            <w:r>
              <w:rPr>
                <w:sz w:val="20"/>
                <w:szCs w:val="20"/>
              </w:rPr>
              <w:t>Predrag Sazdanović</w:t>
            </w:r>
          </w:p>
        </w:tc>
      </w:tr>
      <w:tr w:rsidR="00412FD2" w:rsidRPr="009851DE" w14:paraId="0300AE5A" w14:textId="77777777" w:rsidTr="00412FD2">
        <w:trPr>
          <w:cantSplit/>
          <w:trHeight w:val="567"/>
        </w:trPr>
        <w:tc>
          <w:tcPr>
            <w:tcW w:w="331" w:type="pct"/>
            <w:gridSpan w:val="2"/>
            <w:vAlign w:val="center"/>
          </w:tcPr>
          <w:p w14:paraId="633A7146" w14:textId="77777777" w:rsidR="00412FD2" w:rsidRPr="009851DE" w:rsidRDefault="00412FD2" w:rsidP="00412FD2">
            <w:pPr>
              <w:jc w:val="center"/>
              <w:rPr>
                <w:sz w:val="28"/>
                <w:szCs w:val="28"/>
              </w:rPr>
            </w:pPr>
            <w:r w:rsidRPr="009851DE">
              <w:rPr>
                <w:sz w:val="28"/>
                <w:szCs w:val="28"/>
              </w:rPr>
              <w:t>6</w:t>
            </w:r>
          </w:p>
        </w:tc>
        <w:tc>
          <w:tcPr>
            <w:tcW w:w="356" w:type="pct"/>
            <w:vAlign w:val="center"/>
          </w:tcPr>
          <w:p w14:paraId="5418714E" w14:textId="77777777" w:rsidR="00412FD2" w:rsidRPr="009851DE" w:rsidRDefault="00412FD2" w:rsidP="00412FD2">
            <w:pPr>
              <w:jc w:val="center"/>
              <w:rPr>
                <w:b/>
                <w:bCs/>
                <w:sz w:val="28"/>
                <w:szCs w:val="28"/>
              </w:rPr>
            </w:pPr>
            <w:r>
              <w:rPr>
                <w:b/>
                <w:bCs/>
                <w:sz w:val="28"/>
                <w:szCs w:val="28"/>
              </w:rPr>
              <w:t>P</w:t>
            </w:r>
          </w:p>
        </w:tc>
        <w:tc>
          <w:tcPr>
            <w:tcW w:w="3109" w:type="pct"/>
            <w:vAlign w:val="center"/>
          </w:tcPr>
          <w:p w14:paraId="48BFA63C" w14:textId="77777777" w:rsidR="00412FD2" w:rsidRPr="009851DE" w:rsidRDefault="00412FD2" w:rsidP="00412FD2">
            <w:pPr>
              <w:autoSpaceDE w:val="0"/>
              <w:autoSpaceDN w:val="0"/>
              <w:adjustRightInd w:val="0"/>
              <w:rPr>
                <w:sz w:val="22"/>
                <w:szCs w:val="22"/>
              </w:rPr>
            </w:pPr>
            <w:r>
              <w:rPr>
                <w:sz w:val="22"/>
                <w:szCs w:val="22"/>
              </w:rPr>
              <w:t xml:space="preserve">Urinary system </w:t>
            </w:r>
            <w:r w:rsidRPr="009851DE">
              <w:rPr>
                <w:sz w:val="22"/>
                <w:szCs w:val="22"/>
              </w:rPr>
              <w:t xml:space="preserve"> (systema urinaria)</w:t>
            </w:r>
          </w:p>
          <w:p w14:paraId="7B593106" w14:textId="77777777" w:rsidR="00412FD2" w:rsidRPr="009851DE" w:rsidRDefault="00412FD2" w:rsidP="00412FD2">
            <w:pPr>
              <w:autoSpaceDE w:val="0"/>
              <w:autoSpaceDN w:val="0"/>
              <w:adjustRightInd w:val="0"/>
              <w:rPr>
                <w:sz w:val="22"/>
                <w:szCs w:val="22"/>
              </w:rPr>
            </w:pPr>
            <w:r>
              <w:rPr>
                <w:sz w:val="22"/>
                <w:szCs w:val="22"/>
              </w:rPr>
              <w:t xml:space="preserve">Male and female genital organs </w:t>
            </w:r>
            <w:r w:rsidRPr="009851DE">
              <w:rPr>
                <w:sz w:val="22"/>
                <w:szCs w:val="22"/>
              </w:rPr>
              <w:t xml:space="preserve"> </w:t>
            </w:r>
            <w:r w:rsidRPr="003A63F0">
              <w:rPr>
                <w:sz w:val="22"/>
                <w:szCs w:val="22"/>
              </w:rPr>
              <w:t>(systema genitalia masculina et feminina)</w:t>
            </w:r>
          </w:p>
        </w:tc>
        <w:tc>
          <w:tcPr>
            <w:tcW w:w="1204" w:type="pct"/>
            <w:gridSpan w:val="2"/>
            <w:vAlign w:val="center"/>
          </w:tcPr>
          <w:p w14:paraId="27BA9C3B" w14:textId="77777777" w:rsidR="00926FBA" w:rsidRDefault="00926FBA" w:rsidP="00412FD2">
            <w:pPr>
              <w:rPr>
                <w:sz w:val="20"/>
                <w:szCs w:val="20"/>
              </w:rPr>
            </w:pPr>
            <w:r>
              <w:rPr>
                <w:sz w:val="20"/>
                <w:szCs w:val="20"/>
              </w:rPr>
              <w:t>Ass</w:t>
            </w:r>
            <w:r w:rsidR="002E1BB5">
              <w:rPr>
                <w:sz w:val="20"/>
                <w:szCs w:val="20"/>
              </w:rPr>
              <w:t>oc</w:t>
            </w:r>
            <w:r>
              <w:rPr>
                <w:sz w:val="20"/>
                <w:szCs w:val="20"/>
              </w:rPr>
              <w:t xml:space="preserve">. </w:t>
            </w:r>
            <w:r w:rsidRPr="00F34679">
              <w:rPr>
                <w:sz w:val="20"/>
                <w:szCs w:val="20"/>
              </w:rPr>
              <w:t xml:space="preserve">Prof. dr </w:t>
            </w:r>
            <w:r>
              <w:rPr>
                <w:sz w:val="20"/>
                <w:szCs w:val="20"/>
              </w:rPr>
              <w:t xml:space="preserve">Predrag Sazdanović </w:t>
            </w:r>
          </w:p>
          <w:p w14:paraId="3D085063" w14:textId="77777777" w:rsidR="00412FD2" w:rsidRPr="00FA74B9" w:rsidRDefault="00926FBA" w:rsidP="00412FD2">
            <w:pPr>
              <w:rPr>
                <w:sz w:val="20"/>
                <w:szCs w:val="20"/>
              </w:rPr>
            </w:pPr>
            <w:r>
              <w:rPr>
                <w:sz w:val="20"/>
                <w:szCs w:val="20"/>
              </w:rPr>
              <w:t xml:space="preserve">dr </w:t>
            </w:r>
            <w:r w:rsidR="000E7475">
              <w:rPr>
                <w:sz w:val="20"/>
                <w:szCs w:val="20"/>
              </w:rPr>
              <w:t>Ivona Banković</w:t>
            </w:r>
          </w:p>
        </w:tc>
      </w:tr>
      <w:tr w:rsidR="00412FD2" w:rsidRPr="009851DE" w14:paraId="374AF16A" w14:textId="77777777" w:rsidTr="00412FD2">
        <w:trPr>
          <w:cantSplit/>
          <w:trHeight w:val="510"/>
        </w:trPr>
        <w:tc>
          <w:tcPr>
            <w:tcW w:w="331" w:type="pct"/>
            <w:gridSpan w:val="2"/>
            <w:vAlign w:val="center"/>
          </w:tcPr>
          <w:p w14:paraId="4C2D51A4" w14:textId="77777777" w:rsidR="00412FD2" w:rsidRPr="00C82D1E" w:rsidRDefault="00412FD2" w:rsidP="00412FD2">
            <w:pPr>
              <w:jc w:val="center"/>
              <w:rPr>
                <w:sz w:val="28"/>
                <w:szCs w:val="28"/>
              </w:rPr>
            </w:pPr>
            <w:r w:rsidRPr="009851DE">
              <w:rPr>
                <w:sz w:val="28"/>
                <w:szCs w:val="28"/>
              </w:rPr>
              <w:t>7</w:t>
            </w:r>
          </w:p>
        </w:tc>
        <w:tc>
          <w:tcPr>
            <w:tcW w:w="356" w:type="pct"/>
            <w:vAlign w:val="center"/>
          </w:tcPr>
          <w:p w14:paraId="01A1DB19" w14:textId="77777777" w:rsidR="00412FD2" w:rsidRPr="009851DE" w:rsidRDefault="00412FD2" w:rsidP="00412FD2">
            <w:pPr>
              <w:jc w:val="center"/>
              <w:rPr>
                <w:b/>
                <w:bCs/>
                <w:sz w:val="28"/>
                <w:szCs w:val="28"/>
              </w:rPr>
            </w:pPr>
            <w:r>
              <w:rPr>
                <w:b/>
                <w:bCs/>
                <w:sz w:val="28"/>
                <w:szCs w:val="28"/>
              </w:rPr>
              <w:t>L</w:t>
            </w:r>
          </w:p>
        </w:tc>
        <w:tc>
          <w:tcPr>
            <w:tcW w:w="3109" w:type="pct"/>
            <w:vAlign w:val="center"/>
          </w:tcPr>
          <w:p w14:paraId="395F0262" w14:textId="77777777" w:rsidR="00412FD2" w:rsidRPr="009851DE" w:rsidRDefault="00412FD2" w:rsidP="00412FD2">
            <w:pPr>
              <w:rPr>
                <w:sz w:val="22"/>
                <w:szCs w:val="22"/>
              </w:rPr>
            </w:pPr>
            <w:r>
              <w:rPr>
                <w:sz w:val="22"/>
                <w:szCs w:val="22"/>
              </w:rPr>
              <w:t>The nervous system</w:t>
            </w:r>
            <w:r w:rsidRPr="009851DE">
              <w:rPr>
                <w:sz w:val="22"/>
                <w:szCs w:val="22"/>
              </w:rPr>
              <w:t xml:space="preserve"> (systema nervosum)</w:t>
            </w:r>
          </w:p>
        </w:tc>
        <w:tc>
          <w:tcPr>
            <w:tcW w:w="1204" w:type="pct"/>
            <w:gridSpan w:val="2"/>
            <w:vAlign w:val="center"/>
          </w:tcPr>
          <w:p w14:paraId="0CEB3B34" w14:textId="77777777" w:rsidR="00412FD2" w:rsidRPr="00412FD2" w:rsidRDefault="00926FBA" w:rsidP="00412FD2">
            <w:pPr>
              <w:rPr>
                <w:sz w:val="20"/>
                <w:szCs w:val="20"/>
                <w:highlight w:val="yellow"/>
              </w:rPr>
            </w:pPr>
            <w:r>
              <w:rPr>
                <w:sz w:val="20"/>
                <w:szCs w:val="20"/>
              </w:rPr>
              <w:t xml:space="preserve">Prof. </w:t>
            </w:r>
            <w:r w:rsidR="0020376F" w:rsidRPr="00F34679">
              <w:rPr>
                <w:sz w:val="20"/>
                <w:szCs w:val="20"/>
              </w:rPr>
              <w:t>dr Ivana Živanović-Mačužić</w:t>
            </w:r>
          </w:p>
        </w:tc>
      </w:tr>
      <w:tr w:rsidR="00412FD2" w:rsidRPr="009851DE" w14:paraId="23371EC5" w14:textId="77777777" w:rsidTr="00412FD2">
        <w:trPr>
          <w:cantSplit/>
          <w:trHeight w:val="567"/>
        </w:trPr>
        <w:tc>
          <w:tcPr>
            <w:tcW w:w="331" w:type="pct"/>
            <w:gridSpan w:val="2"/>
            <w:vAlign w:val="center"/>
          </w:tcPr>
          <w:p w14:paraId="511C39D6" w14:textId="77777777" w:rsidR="00412FD2" w:rsidRPr="009851DE" w:rsidRDefault="00412FD2" w:rsidP="00412FD2">
            <w:pPr>
              <w:jc w:val="center"/>
              <w:rPr>
                <w:sz w:val="28"/>
                <w:szCs w:val="28"/>
              </w:rPr>
            </w:pPr>
            <w:r w:rsidRPr="009851DE">
              <w:rPr>
                <w:sz w:val="28"/>
                <w:szCs w:val="28"/>
              </w:rPr>
              <w:t>7</w:t>
            </w:r>
          </w:p>
        </w:tc>
        <w:tc>
          <w:tcPr>
            <w:tcW w:w="356" w:type="pct"/>
            <w:vAlign w:val="center"/>
          </w:tcPr>
          <w:p w14:paraId="42E3A7C6" w14:textId="77777777" w:rsidR="00412FD2" w:rsidRPr="009851DE" w:rsidRDefault="00412FD2" w:rsidP="00412FD2">
            <w:pPr>
              <w:jc w:val="center"/>
              <w:rPr>
                <w:b/>
                <w:bCs/>
                <w:sz w:val="28"/>
                <w:szCs w:val="28"/>
              </w:rPr>
            </w:pPr>
            <w:r>
              <w:rPr>
                <w:b/>
                <w:bCs/>
                <w:sz w:val="28"/>
                <w:szCs w:val="28"/>
              </w:rPr>
              <w:t>P</w:t>
            </w:r>
          </w:p>
        </w:tc>
        <w:tc>
          <w:tcPr>
            <w:tcW w:w="3109" w:type="pct"/>
            <w:vAlign w:val="center"/>
          </w:tcPr>
          <w:p w14:paraId="32A83963" w14:textId="77777777" w:rsidR="00412FD2" w:rsidRPr="009851DE" w:rsidRDefault="00412FD2" w:rsidP="00412FD2">
            <w:pPr>
              <w:rPr>
                <w:sz w:val="22"/>
                <w:szCs w:val="22"/>
              </w:rPr>
            </w:pPr>
            <w:r>
              <w:rPr>
                <w:sz w:val="22"/>
                <w:szCs w:val="22"/>
              </w:rPr>
              <w:t>The nervous system</w:t>
            </w:r>
            <w:r w:rsidRPr="009851DE">
              <w:rPr>
                <w:sz w:val="22"/>
                <w:szCs w:val="22"/>
              </w:rPr>
              <w:t xml:space="preserve"> </w:t>
            </w:r>
            <w:r w:rsidRPr="009851DE">
              <w:rPr>
                <w:sz w:val="22"/>
              </w:rPr>
              <w:t>(systema nervosum)</w:t>
            </w:r>
          </w:p>
        </w:tc>
        <w:tc>
          <w:tcPr>
            <w:tcW w:w="1204" w:type="pct"/>
            <w:gridSpan w:val="2"/>
            <w:vAlign w:val="center"/>
          </w:tcPr>
          <w:p w14:paraId="7AAE585D" w14:textId="77777777" w:rsidR="00412FD2" w:rsidRDefault="00926FBA" w:rsidP="00FA74B9">
            <w:pPr>
              <w:rPr>
                <w:sz w:val="20"/>
                <w:szCs w:val="20"/>
              </w:rPr>
            </w:pPr>
            <w:r>
              <w:rPr>
                <w:sz w:val="20"/>
                <w:szCs w:val="20"/>
              </w:rPr>
              <w:t xml:space="preserve">Prof. </w:t>
            </w:r>
            <w:r w:rsidRPr="00F34679">
              <w:rPr>
                <w:sz w:val="20"/>
                <w:szCs w:val="20"/>
              </w:rPr>
              <w:t>dr Ivana Živanović-Mačužić</w:t>
            </w:r>
          </w:p>
          <w:p w14:paraId="0D80D9FB" w14:textId="77777777" w:rsidR="00926FBA" w:rsidRPr="00412FD2" w:rsidRDefault="00926FBA" w:rsidP="00FA74B9">
            <w:pPr>
              <w:rPr>
                <w:sz w:val="20"/>
                <w:szCs w:val="20"/>
                <w:highlight w:val="yellow"/>
              </w:rPr>
            </w:pPr>
            <w:r>
              <w:rPr>
                <w:sz w:val="20"/>
                <w:szCs w:val="20"/>
              </w:rPr>
              <w:t>d</w:t>
            </w:r>
            <w:r w:rsidRPr="00926FBA">
              <w:rPr>
                <w:sz w:val="20"/>
                <w:szCs w:val="20"/>
              </w:rPr>
              <w:t xml:space="preserve">r </w:t>
            </w:r>
            <w:r w:rsidR="00671E69">
              <w:rPr>
                <w:sz w:val="20"/>
                <w:szCs w:val="20"/>
              </w:rPr>
              <w:t>Marija Kovačević</w:t>
            </w:r>
          </w:p>
        </w:tc>
      </w:tr>
      <w:tr w:rsidR="00412FD2" w:rsidRPr="009851DE" w14:paraId="742FE311" w14:textId="77777777" w:rsidTr="00412FD2">
        <w:trPr>
          <w:cantSplit/>
          <w:trHeight w:val="510"/>
        </w:trPr>
        <w:tc>
          <w:tcPr>
            <w:tcW w:w="331" w:type="pct"/>
            <w:gridSpan w:val="2"/>
            <w:vAlign w:val="center"/>
          </w:tcPr>
          <w:p w14:paraId="14A421F8" w14:textId="77777777" w:rsidR="00412FD2" w:rsidRPr="009851DE" w:rsidRDefault="00412FD2" w:rsidP="00412FD2">
            <w:pPr>
              <w:jc w:val="center"/>
              <w:rPr>
                <w:sz w:val="28"/>
                <w:szCs w:val="28"/>
              </w:rPr>
            </w:pPr>
            <w:r w:rsidRPr="009851DE">
              <w:rPr>
                <w:sz w:val="28"/>
                <w:szCs w:val="28"/>
              </w:rPr>
              <w:t>8</w:t>
            </w:r>
          </w:p>
        </w:tc>
        <w:tc>
          <w:tcPr>
            <w:tcW w:w="356" w:type="pct"/>
            <w:vAlign w:val="center"/>
          </w:tcPr>
          <w:p w14:paraId="77B7D59F" w14:textId="77777777" w:rsidR="00412FD2" w:rsidRPr="009851DE" w:rsidRDefault="00412FD2" w:rsidP="00412FD2">
            <w:pPr>
              <w:jc w:val="center"/>
              <w:rPr>
                <w:b/>
                <w:bCs/>
                <w:sz w:val="28"/>
                <w:szCs w:val="28"/>
              </w:rPr>
            </w:pPr>
            <w:r>
              <w:rPr>
                <w:b/>
                <w:bCs/>
                <w:sz w:val="28"/>
                <w:szCs w:val="28"/>
              </w:rPr>
              <w:t>L</w:t>
            </w:r>
          </w:p>
        </w:tc>
        <w:tc>
          <w:tcPr>
            <w:tcW w:w="3109" w:type="pct"/>
            <w:vAlign w:val="center"/>
          </w:tcPr>
          <w:p w14:paraId="628B2D3F" w14:textId="77777777" w:rsidR="00412FD2" w:rsidRPr="009851DE" w:rsidRDefault="00412FD2" w:rsidP="00412FD2">
            <w:pPr>
              <w:rPr>
                <w:sz w:val="22"/>
                <w:szCs w:val="22"/>
              </w:rPr>
            </w:pPr>
            <w:r>
              <w:rPr>
                <w:sz w:val="22"/>
                <w:szCs w:val="22"/>
              </w:rPr>
              <w:t>The endocrine system.</w:t>
            </w:r>
            <w:r w:rsidRPr="009851DE">
              <w:rPr>
                <w:sz w:val="22"/>
                <w:szCs w:val="22"/>
              </w:rPr>
              <w:t xml:space="preserve"> (syѕтема endocrinum)</w:t>
            </w:r>
            <w:r>
              <w:rPr>
                <w:sz w:val="22"/>
                <w:szCs w:val="22"/>
              </w:rPr>
              <w:t xml:space="preserve">. </w:t>
            </w:r>
            <w:r>
              <w:rPr>
                <w:sz w:val="22"/>
              </w:rPr>
              <w:t>Sensory organs</w:t>
            </w:r>
            <w:r w:rsidRPr="009851DE">
              <w:rPr>
                <w:sz w:val="22"/>
              </w:rPr>
              <w:t xml:space="preserve"> (organa sensoria)</w:t>
            </w:r>
          </w:p>
        </w:tc>
        <w:tc>
          <w:tcPr>
            <w:tcW w:w="1204" w:type="pct"/>
            <w:gridSpan w:val="2"/>
            <w:vAlign w:val="center"/>
          </w:tcPr>
          <w:p w14:paraId="1053A6BA" w14:textId="77777777" w:rsidR="00412FD2" w:rsidRPr="00412FD2" w:rsidRDefault="0020376F" w:rsidP="00412FD2">
            <w:pPr>
              <w:rPr>
                <w:sz w:val="20"/>
                <w:szCs w:val="20"/>
                <w:highlight w:val="yellow"/>
              </w:rPr>
            </w:pPr>
            <w:r w:rsidRPr="00F34679">
              <w:rPr>
                <w:sz w:val="20"/>
                <w:szCs w:val="20"/>
              </w:rPr>
              <w:t xml:space="preserve">Prof. dr </w:t>
            </w:r>
            <w:r w:rsidR="00926FBA">
              <w:rPr>
                <w:sz w:val="20"/>
                <w:szCs w:val="20"/>
              </w:rPr>
              <w:t>Maja Vulović</w:t>
            </w:r>
          </w:p>
        </w:tc>
      </w:tr>
      <w:tr w:rsidR="00412FD2" w:rsidRPr="009851DE" w14:paraId="6BB32E28" w14:textId="77777777" w:rsidTr="00412FD2">
        <w:trPr>
          <w:cantSplit/>
          <w:trHeight w:val="510"/>
        </w:trPr>
        <w:tc>
          <w:tcPr>
            <w:tcW w:w="331" w:type="pct"/>
            <w:gridSpan w:val="2"/>
            <w:vAlign w:val="center"/>
          </w:tcPr>
          <w:p w14:paraId="6C26F789" w14:textId="77777777" w:rsidR="00412FD2" w:rsidRPr="009851DE" w:rsidRDefault="00412FD2" w:rsidP="00412FD2">
            <w:pPr>
              <w:jc w:val="center"/>
              <w:rPr>
                <w:sz w:val="28"/>
                <w:szCs w:val="28"/>
              </w:rPr>
            </w:pPr>
            <w:r w:rsidRPr="009851DE">
              <w:rPr>
                <w:sz w:val="28"/>
                <w:szCs w:val="28"/>
              </w:rPr>
              <w:t>8</w:t>
            </w:r>
          </w:p>
        </w:tc>
        <w:tc>
          <w:tcPr>
            <w:tcW w:w="356" w:type="pct"/>
            <w:vAlign w:val="center"/>
          </w:tcPr>
          <w:p w14:paraId="2DF3466C" w14:textId="77777777" w:rsidR="00412FD2" w:rsidRPr="009851DE" w:rsidRDefault="00412FD2" w:rsidP="00412FD2">
            <w:pPr>
              <w:jc w:val="center"/>
              <w:rPr>
                <w:b/>
                <w:bCs/>
                <w:sz w:val="28"/>
                <w:szCs w:val="28"/>
              </w:rPr>
            </w:pPr>
            <w:r>
              <w:rPr>
                <w:b/>
                <w:bCs/>
                <w:sz w:val="28"/>
                <w:szCs w:val="28"/>
              </w:rPr>
              <w:t>P</w:t>
            </w:r>
          </w:p>
        </w:tc>
        <w:tc>
          <w:tcPr>
            <w:tcW w:w="3109" w:type="pct"/>
            <w:vAlign w:val="center"/>
          </w:tcPr>
          <w:p w14:paraId="68E15641" w14:textId="77777777" w:rsidR="00412FD2" w:rsidRPr="009851DE" w:rsidRDefault="00412FD2" w:rsidP="00412FD2">
            <w:pPr>
              <w:rPr>
                <w:sz w:val="22"/>
                <w:szCs w:val="22"/>
              </w:rPr>
            </w:pPr>
            <w:r>
              <w:rPr>
                <w:sz w:val="22"/>
                <w:szCs w:val="22"/>
              </w:rPr>
              <w:t>The endocrine system.</w:t>
            </w:r>
            <w:r w:rsidRPr="009851DE">
              <w:rPr>
                <w:sz w:val="22"/>
                <w:szCs w:val="22"/>
              </w:rPr>
              <w:t xml:space="preserve"> (syѕтема endocrinum)</w:t>
            </w:r>
            <w:r>
              <w:rPr>
                <w:sz w:val="22"/>
                <w:szCs w:val="22"/>
              </w:rPr>
              <w:t xml:space="preserve">. </w:t>
            </w:r>
            <w:r>
              <w:rPr>
                <w:sz w:val="22"/>
              </w:rPr>
              <w:t>Sensory organs</w:t>
            </w:r>
            <w:r w:rsidRPr="009851DE">
              <w:rPr>
                <w:sz w:val="22"/>
              </w:rPr>
              <w:t xml:space="preserve"> (organa sensoria)</w:t>
            </w:r>
          </w:p>
        </w:tc>
        <w:tc>
          <w:tcPr>
            <w:tcW w:w="1204" w:type="pct"/>
            <w:gridSpan w:val="2"/>
            <w:vAlign w:val="center"/>
          </w:tcPr>
          <w:p w14:paraId="27B6DE39" w14:textId="77777777" w:rsidR="00FA74B9" w:rsidRDefault="00926FBA" w:rsidP="00412FD2">
            <w:pPr>
              <w:rPr>
                <w:sz w:val="20"/>
                <w:szCs w:val="20"/>
              </w:rPr>
            </w:pPr>
            <w:r w:rsidRPr="00F34679">
              <w:rPr>
                <w:sz w:val="20"/>
                <w:szCs w:val="20"/>
              </w:rPr>
              <w:t xml:space="preserve">Prof. dr </w:t>
            </w:r>
            <w:r>
              <w:rPr>
                <w:sz w:val="20"/>
                <w:szCs w:val="20"/>
              </w:rPr>
              <w:t>Maja Vulović</w:t>
            </w:r>
          </w:p>
          <w:p w14:paraId="2D77E5AF" w14:textId="77777777" w:rsidR="00CA28F8" w:rsidRPr="00412FD2" w:rsidRDefault="002E1BB5" w:rsidP="00412FD2">
            <w:pPr>
              <w:rPr>
                <w:sz w:val="20"/>
                <w:szCs w:val="20"/>
                <w:highlight w:val="yellow"/>
              </w:rPr>
            </w:pPr>
            <w:r>
              <w:rPr>
                <w:sz w:val="20"/>
                <w:szCs w:val="20"/>
              </w:rPr>
              <w:t xml:space="preserve">Assist Prof. </w:t>
            </w:r>
            <w:r w:rsidR="00CA28F8">
              <w:rPr>
                <w:sz w:val="20"/>
                <w:szCs w:val="20"/>
              </w:rPr>
              <w:t>d</w:t>
            </w:r>
            <w:r w:rsidR="00CA28F8" w:rsidRPr="00CA28F8">
              <w:rPr>
                <w:sz w:val="20"/>
                <w:szCs w:val="20"/>
              </w:rPr>
              <w:t xml:space="preserve">r </w:t>
            </w:r>
            <w:r w:rsidR="00CA28F8">
              <w:rPr>
                <w:sz w:val="20"/>
                <w:szCs w:val="20"/>
              </w:rPr>
              <w:t>Milos Stepović</w:t>
            </w:r>
          </w:p>
        </w:tc>
      </w:tr>
      <w:tr w:rsidR="00412FD2" w:rsidRPr="009851DE" w14:paraId="2744D421" w14:textId="77777777" w:rsidTr="00412FD2">
        <w:trPr>
          <w:cantSplit/>
          <w:trHeight w:val="510"/>
        </w:trPr>
        <w:tc>
          <w:tcPr>
            <w:tcW w:w="331" w:type="pct"/>
            <w:gridSpan w:val="2"/>
            <w:vAlign w:val="center"/>
          </w:tcPr>
          <w:p w14:paraId="53FEAE97" w14:textId="77777777" w:rsidR="00412FD2" w:rsidRPr="009851DE" w:rsidRDefault="00412FD2" w:rsidP="00412FD2">
            <w:pPr>
              <w:jc w:val="center"/>
              <w:rPr>
                <w:sz w:val="28"/>
                <w:szCs w:val="28"/>
              </w:rPr>
            </w:pPr>
            <w:r w:rsidRPr="009851DE">
              <w:rPr>
                <w:sz w:val="28"/>
                <w:szCs w:val="28"/>
              </w:rPr>
              <w:lastRenderedPageBreak/>
              <w:t>9</w:t>
            </w:r>
          </w:p>
        </w:tc>
        <w:tc>
          <w:tcPr>
            <w:tcW w:w="356" w:type="pct"/>
            <w:vAlign w:val="center"/>
          </w:tcPr>
          <w:p w14:paraId="6C7CACA5" w14:textId="77777777" w:rsidR="00412FD2" w:rsidRPr="009851DE" w:rsidRDefault="00412FD2" w:rsidP="00412FD2">
            <w:pPr>
              <w:autoSpaceDE w:val="0"/>
              <w:autoSpaceDN w:val="0"/>
              <w:adjustRightInd w:val="0"/>
              <w:jc w:val="center"/>
              <w:rPr>
                <w:b/>
                <w:bCs/>
                <w:sz w:val="28"/>
                <w:szCs w:val="28"/>
              </w:rPr>
            </w:pPr>
            <w:r>
              <w:rPr>
                <w:b/>
                <w:bCs/>
                <w:sz w:val="28"/>
                <w:szCs w:val="28"/>
              </w:rPr>
              <w:t>L</w:t>
            </w:r>
          </w:p>
        </w:tc>
        <w:tc>
          <w:tcPr>
            <w:tcW w:w="3109" w:type="pct"/>
            <w:vAlign w:val="center"/>
          </w:tcPr>
          <w:p w14:paraId="05F83553" w14:textId="77777777" w:rsidR="00412FD2" w:rsidRPr="00042FCB" w:rsidRDefault="00412FD2" w:rsidP="00412FD2">
            <w:pPr>
              <w:autoSpaceDE w:val="0"/>
              <w:autoSpaceDN w:val="0"/>
              <w:adjustRightInd w:val="0"/>
              <w:rPr>
                <w:sz w:val="22"/>
                <w:szCs w:val="22"/>
              </w:rPr>
            </w:pPr>
            <w:r w:rsidRPr="00042FCB">
              <w:rPr>
                <w:sz w:val="22"/>
                <w:szCs w:val="22"/>
              </w:rPr>
              <w:t xml:space="preserve"> </w:t>
            </w:r>
            <w:r w:rsidR="00042FCB" w:rsidRPr="00042FCB">
              <w:rPr>
                <w:bCs/>
                <w:szCs w:val="22"/>
              </w:rPr>
              <w:t>Epithelial tissue. Skin</w:t>
            </w:r>
          </w:p>
        </w:tc>
        <w:tc>
          <w:tcPr>
            <w:tcW w:w="1204" w:type="pct"/>
            <w:gridSpan w:val="2"/>
            <w:vAlign w:val="center"/>
          </w:tcPr>
          <w:p w14:paraId="1E225C8A" w14:textId="77777777" w:rsidR="00412FD2" w:rsidRPr="009851DE" w:rsidRDefault="00D03722" w:rsidP="00412FD2">
            <w:pPr>
              <w:rPr>
                <w:sz w:val="20"/>
                <w:szCs w:val="20"/>
              </w:rPr>
            </w:pPr>
            <w:r>
              <w:rPr>
                <w:sz w:val="20"/>
                <w:szCs w:val="20"/>
              </w:rPr>
              <w:t>Prof dr Zoran Milosavljević</w:t>
            </w:r>
          </w:p>
        </w:tc>
      </w:tr>
      <w:tr w:rsidR="00412FD2" w:rsidRPr="009851DE" w14:paraId="5499CBF2" w14:textId="77777777" w:rsidTr="00412FD2">
        <w:trPr>
          <w:cantSplit/>
          <w:trHeight w:val="567"/>
        </w:trPr>
        <w:tc>
          <w:tcPr>
            <w:tcW w:w="331" w:type="pct"/>
            <w:gridSpan w:val="2"/>
            <w:vAlign w:val="center"/>
          </w:tcPr>
          <w:p w14:paraId="168AC018" w14:textId="77777777" w:rsidR="00412FD2" w:rsidRPr="009851DE" w:rsidRDefault="00412FD2" w:rsidP="00412FD2">
            <w:pPr>
              <w:jc w:val="center"/>
              <w:rPr>
                <w:sz w:val="28"/>
                <w:szCs w:val="28"/>
              </w:rPr>
            </w:pPr>
            <w:r w:rsidRPr="009851DE">
              <w:rPr>
                <w:sz w:val="28"/>
                <w:szCs w:val="28"/>
              </w:rPr>
              <w:t>9</w:t>
            </w:r>
          </w:p>
        </w:tc>
        <w:tc>
          <w:tcPr>
            <w:tcW w:w="356" w:type="pct"/>
            <w:vAlign w:val="center"/>
          </w:tcPr>
          <w:p w14:paraId="63F824D8" w14:textId="77777777" w:rsidR="00412FD2" w:rsidRPr="009851DE" w:rsidRDefault="00412FD2" w:rsidP="00412FD2">
            <w:pPr>
              <w:autoSpaceDE w:val="0"/>
              <w:autoSpaceDN w:val="0"/>
              <w:adjustRightInd w:val="0"/>
              <w:jc w:val="center"/>
              <w:rPr>
                <w:b/>
                <w:bCs/>
                <w:sz w:val="28"/>
                <w:szCs w:val="28"/>
              </w:rPr>
            </w:pPr>
            <w:r>
              <w:rPr>
                <w:b/>
                <w:bCs/>
                <w:sz w:val="28"/>
                <w:szCs w:val="28"/>
              </w:rPr>
              <w:t>P</w:t>
            </w:r>
          </w:p>
        </w:tc>
        <w:tc>
          <w:tcPr>
            <w:tcW w:w="3109" w:type="pct"/>
            <w:vAlign w:val="center"/>
          </w:tcPr>
          <w:p w14:paraId="41AA614A" w14:textId="77777777" w:rsidR="00412FD2" w:rsidRPr="00042FCB" w:rsidRDefault="00412FD2" w:rsidP="00412FD2">
            <w:pPr>
              <w:autoSpaceDE w:val="0"/>
              <w:autoSpaceDN w:val="0"/>
              <w:adjustRightInd w:val="0"/>
              <w:rPr>
                <w:sz w:val="22"/>
                <w:szCs w:val="22"/>
              </w:rPr>
            </w:pPr>
            <w:r w:rsidRPr="00042FCB">
              <w:rPr>
                <w:sz w:val="22"/>
                <w:szCs w:val="22"/>
              </w:rPr>
              <w:t xml:space="preserve"> </w:t>
            </w:r>
            <w:r w:rsidR="00042FCB" w:rsidRPr="00042FCB">
              <w:rPr>
                <w:bCs/>
                <w:szCs w:val="22"/>
              </w:rPr>
              <w:t>Epithelial tissue. Skin</w:t>
            </w:r>
          </w:p>
        </w:tc>
        <w:tc>
          <w:tcPr>
            <w:tcW w:w="1204" w:type="pct"/>
            <w:gridSpan w:val="2"/>
            <w:vAlign w:val="center"/>
          </w:tcPr>
          <w:p w14:paraId="40632029" w14:textId="77777777" w:rsidR="00412FD2" w:rsidRDefault="00D03722" w:rsidP="00412FD2">
            <w:pPr>
              <w:autoSpaceDE w:val="0"/>
              <w:autoSpaceDN w:val="0"/>
              <w:adjustRightInd w:val="0"/>
              <w:rPr>
                <w:sz w:val="20"/>
                <w:szCs w:val="20"/>
              </w:rPr>
            </w:pPr>
            <w:r>
              <w:rPr>
                <w:sz w:val="20"/>
                <w:szCs w:val="20"/>
              </w:rPr>
              <w:t>Prof. dr Irena Tanasković</w:t>
            </w:r>
          </w:p>
          <w:p w14:paraId="35D59B4A" w14:textId="77777777" w:rsidR="00412FD2" w:rsidRDefault="007B3622" w:rsidP="00412FD2">
            <w:pPr>
              <w:autoSpaceDE w:val="0"/>
              <w:autoSpaceDN w:val="0"/>
              <w:adjustRightInd w:val="0"/>
              <w:rPr>
                <w:sz w:val="20"/>
                <w:szCs w:val="20"/>
              </w:rPr>
            </w:pPr>
            <w:r w:rsidRPr="00671E69">
              <w:rPr>
                <w:sz w:val="20"/>
                <w:szCs w:val="20"/>
              </w:rPr>
              <w:t>Assoc</w:t>
            </w:r>
            <w:r w:rsidR="00D03722" w:rsidRPr="00671E69">
              <w:rPr>
                <w:sz w:val="20"/>
                <w:szCs w:val="20"/>
              </w:rPr>
              <w:t>.</w:t>
            </w:r>
            <w:r w:rsidR="00042FCB" w:rsidRPr="005F6DE8">
              <w:rPr>
                <w:color w:val="FF0000"/>
                <w:sz w:val="20"/>
                <w:szCs w:val="20"/>
              </w:rPr>
              <w:t xml:space="preserve"> </w:t>
            </w:r>
            <w:r w:rsidR="00042FCB">
              <w:rPr>
                <w:sz w:val="20"/>
                <w:szCs w:val="20"/>
              </w:rPr>
              <w:t>P</w:t>
            </w:r>
            <w:r w:rsidR="00D03722">
              <w:rPr>
                <w:sz w:val="20"/>
                <w:szCs w:val="20"/>
              </w:rPr>
              <w:t>rof dr Jelena Milovanović</w:t>
            </w:r>
          </w:p>
          <w:p w14:paraId="5EB329EB" w14:textId="77777777" w:rsidR="00412FD2" w:rsidRDefault="00671E69" w:rsidP="00412FD2">
            <w:pPr>
              <w:autoSpaceDE w:val="0"/>
              <w:autoSpaceDN w:val="0"/>
              <w:adjustRightInd w:val="0"/>
              <w:rPr>
                <w:sz w:val="20"/>
                <w:szCs w:val="20"/>
                <w:lang w:val="en-GB"/>
              </w:rPr>
            </w:pPr>
            <w:r>
              <w:rPr>
                <w:sz w:val="20"/>
                <w:szCs w:val="20"/>
                <w:lang w:val="en-GB"/>
              </w:rPr>
              <w:t>Asst. Prof.</w:t>
            </w:r>
            <w:r w:rsidR="00D03722">
              <w:rPr>
                <w:sz w:val="20"/>
                <w:szCs w:val="20"/>
                <w:lang w:val="en-GB"/>
              </w:rPr>
              <w:t xml:space="preserve"> dr Vesna Rosić </w:t>
            </w:r>
            <w:r w:rsidR="007B3622">
              <w:rPr>
                <w:sz w:val="20"/>
                <w:szCs w:val="20"/>
                <w:lang w:val="en-GB"/>
              </w:rPr>
              <w:t xml:space="preserve"> </w:t>
            </w:r>
          </w:p>
          <w:p w14:paraId="1A5BF384" w14:textId="77777777" w:rsidR="00AF4659" w:rsidRPr="00D03722" w:rsidRDefault="00AF4659" w:rsidP="00412FD2">
            <w:pPr>
              <w:autoSpaceDE w:val="0"/>
              <w:autoSpaceDN w:val="0"/>
              <w:adjustRightInd w:val="0"/>
              <w:rPr>
                <w:sz w:val="20"/>
                <w:szCs w:val="20"/>
                <w:lang w:val="en-GB"/>
              </w:rPr>
            </w:pPr>
            <w:r w:rsidRPr="00671E69">
              <w:rPr>
                <w:sz w:val="20"/>
                <w:szCs w:val="20"/>
              </w:rPr>
              <w:t>Assoc. Prof</w:t>
            </w:r>
            <w:r>
              <w:rPr>
                <w:sz w:val="20"/>
                <w:szCs w:val="20"/>
              </w:rPr>
              <w:t xml:space="preserve"> Nemanja Jovičić  </w:t>
            </w:r>
          </w:p>
        </w:tc>
      </w:tr>
      <w:tr w:rsidR="00412FD2" w:rsidRPr="009851DE" w14:paraId="19FCEDF6" w14:textId="77777777" w:rsidTr="00412FD2">
        <w:trPr>
          <w:cantSplit/>
          <w:trHeight w:val="539"/>
        </w:trPr>
        <w:tc>
          <w:tcPr>
            <w:tcW w:w="331" w:type="pct"/>
            <w:gridSpan w:val="2"/>
            <w:vAlign w:val="center"/>
          </w:tcPr>
          <w:p w14:paraId="2B31D736" w14:textId="77777777" w:rsidR="00412FD2" w:rsidRPr="009851DE" w:rsidRDefault="00412FD2" w:rsidP="00412FD2">
            <w:pPr>
              <w:jc w:val="center"/>
              <w:rPr>
                <w:sz w:val="28"/>
                <w:szCs w:val="28"/>
              </w:rPr>
            </w:pPr>
            <w:r w:rsidRPr="009851DE">
              <w:rPr>
                <w:sz w:val="28"/>
                <w:szCs w:val="28"/>
              </w:rPr>
              <w:t>10</w:t>
            </w:r>
          </w:p>
        </w:tc>
        <w:tc>
          <w:tcPr>
            <w:tcW w:w="356" w:type="pct"/>
            <w:vAlign w:val="center"/>
          </w:tcPr>
          <w:p w14:paraId="3219F35B" w14:textId="77777777" w:rsidR="00412FD2" w:rsidRPr="009851DE" w:rsidRDefault="00412FD2" w:rsidP="00412FD2">
            <w:pPr>
              <w:autoSpaceDE w:val="0"/>
              <w:autoSpaceDN w:val="0"/>
              <w:adjustRightInd w:val="0"/>
              <w:jc w:val="center"/>
              <w:rPr>
                <w:b/>
                <w:bCs/>
                <w:sz w:val="28"/>
                <w:szCs w:val="28"/>
              </w:rPr>
            </w:pPr>
            <w:r>
              <w:rPr>
                <w:b/>
                <w:bCs/>
                <w:sz w:val="28"/>
                <w:szCs w:val="28"/>
              </w:rPr>
              <w:t>L</w:t>
            </w:r>
          </w:p>
        </w:tc>
        <w:tc>
          <w:tcPr>
            <w:tcW w:w="3109" w:type="pct"/>
            <w:vAlign w:val="center"/>
          </w:tcPr>
          <w:p w14:paraId="2899C180" w14:textId="77777777" w:rsidR="00412FD2" w:rsidRPr="009851DE" w:rsidRDefault="00042FCB" w:rsidP="00412FD2">
            <w:pPr>
              <w:rPr>
                <w:sz w:val="22"/>
                <w:szCs w:val="22"/>
              </w:rPr>
            </w:pPr>
            <w:r w:rsidRPr="00042FCB">
              <w:t>Connective tissue. Blood and hematopoiesis</w:t>
            </w:r>
          </w:p>
        </w:tc>
        <w:tc>
          <w:tcPr>
            <w:tcW w:w="1204" w:type="pct"/>
            <w:gridSpan w:val="2"/>
            <w:vAlign w:val="center"/>
          </w:tcPr>
          <w:p w14:paraId="2DA1245E" w14:textId="77777777" w:rsidR="00412FD2" w:rsidRPr="000C2B20" w:rsidRDefault="007B3622" w:rsidP="00412FD2">
            <w:pPr>
              <w:rPr>
                <w:sz w:val="20"/>
                <w:szCs w:val="20"/>
              </w:rPr>
            </w:pPr>
            <w:r w:rsidRPr="00671E69">
              <w:rPr>
                <w:sz w:val="20"/>
                <w:szCs w:val="20"/>
              </w:rPr>
              <w:t>Assoc</w:t>
            </w:r>
            <w:r w:rsidR="00042FCB" w:rsidRPr="00671E69">
              <w:rPr>
                <w:sz w:val="20"/>
                <w:szCs w:val="20"/>
              </w:rPr>
              <w:t>. Prof</w:t>
            </w:r>
            <w:r w:rsidR="00042FCB">
              <w:rPr>
                <w:sz w:val="20"/>
                <w:szCs w:val="20"/>
              </w:rPr>
              <w:t xml:space="preserve"> Nemanja Jovičić</w:t>
            </w:r>
            <w:r w:rsidR="00D03722">
              <w:rPr>
                <w:sz w:val="20"/>
                <w:szCs w:val="20"/>
              </w:rPr>
              <w:t xml:space="preserve"> </w:t>
            </w:r>
            <w:r>
              <w:rPr>
                <w:sz w:val="20"/>
                <w:szCs w:val="20"/>
              </w:rPr>
              <w:t xml:space="preserve"> </w:t>
            </w:r>
          </w:p>
        </w:tc>
      </w:tr>
      <w:tr w:rsidR="00412FD2" w:rsidRPr="009851DE" w14:paraId="1D624E8B" w14:textId="77777777" w:rsidTr="00412FD2">
        <w:trPr>
          <w:cantSplit/>
          <w:trHeight w:val="567"/>
        </w:trPr>
        <w:tc>
          <w:tcPr>
            <w:tcW w:w="331" w:type="pct"/>
            <w:gridSpan w:val="2"/>
            <w:vAlign w:val="center"/>
          </w:tcPr>
          <w:p w14:paraId="1741B89B" w14:textId="77777777" w:rsidR="00412FD2" w:rsidRPr="009851DE" w:rsidRDefault="00412FD2" w:rsidP="00412FD2">
            <w:pPr>
              <w:jc w:val="center"/>
              <w:rPr>
                <w:sz w:val="28"/>
                <w:szCs w:val="28"/>
              </w:rPr>
            </w:pPr>
            <w:r w:rsidRPr="009851DE">
              <w:rPr>
                <w:sz w:val="28"/>
                <w:szCs w:val="28"/>
              </w:rPr>
              <w:t>10</w:t>
            </w:r>
          </w:p>
        </w:tc>
        <w:tc>
          <w:tcPr>
            <w:tcW w:w="356" w:type="pct"/>
            <w:vAlign w:val="center"/>
          </w:tcPr>
          <w:p w14:paraId="4F53DBAA" w14:textId="77777777" w:rsidR="00412FD2" w:rsidRPr="009851DE" w:rsidRDefault="00412FD2" w:rsidP="00412FD2">
            <w:pPr>
              <w:autoSpaceDE w:val="0"/>
              <w:autoSpaceDN w:val="0"/>
              <w:adjustRightInd w:val="0"/>
              <w:jc w:val="center"/>
              <w:rPr>
                <w:b/>
                <w:bCs/>
                <w:sz w:val="28"/>
                <w:szCs w:val="28"/>
              </w:rPr>
            </w:pPr>
            <w:r>
              <w:rPr>
                <w:b/>
                <w:bCs/>
                <w:sz w:val="28"/>
                <w:szCs w:val="28"/>
              </w:rPr>
              <w:t>P</w:t>
            </w:r>
          </w:p>
        </w:tc>
        <w:tc>
          <w:tcPr>
            <w:tcW w:w="3109" w:type="pct"/>
            <w:vAlign w:val="center"/>
          </w:tcPr>
          <w:p w14:paraId="5F1EDBED" w14:textId="77777777" w:rsidR="00412FD2" w:rsidRPr="009851DE" w:rsidRDefault="00042FCB" w:rsidP="00412FD2">
            <w:pPr>
              <w:rPr>
                <w:sz w:val="22"/>
                <w:szCs w:val="22"/>
              </w:rPr>
            </w:pPr>
            <w:r w:rsidRPr="00042FCB">
              <w:t>Connective tissue. Blood and hematopoiesis</w:t>
            </w:r>
            <w:r w:rsidR="00412FD2" w:rsidRPr="009851DE">
              <w:rPr>
                <w:sz w:val="22"/>
                <w:szCs w:val="22"/>
              </w:rPr>
              <w:t xml:space="preserve">. </w:t>
            </w:r>
          </w:p>
        </w:tc>
        <w:tc>
          <w:tcPr>
            <w:tcW w:w="1204" w:type="pct"/>
            <w:gridSpan w:val="2"/>
            <w:vAlign w:val="center"/>
          </w:tcPr>
          <w:p w14:paraId="3DE804C4" w14:textId="77777777" w:rsidR="00042FCB" w:rsidRDefault="00042FCB" w:rsidP="00412FD2">
            <w:pPr>
              <w:autoSpaceDE w:val="0"/>
              <w:autoSpaceDN w:val="0"/>
              <w:adjustRightInd w:val="0"/>
              <w:rPr>
                <w:sz w:val="20"/>
                <w:szCs w:val="20"/>
              </w:rPr>
            </w:pPr>
            <w:r>
              <w:rPr>
                <w:sz w:val="20"/>
                <w:szCs w:val="20"/>
              </w:rPr>
              <w:t>Assoc. Prof. Maja Sazdanović</w:t>
            </w:r>
          </w:p>
          <w:p w14:paraId="090B9BBD" w14:textId="77777777" w:rsidR="00412FD2" w:rsidRPr="000C2B20" w:rsidRDefault="00671E69" w:rsidP="00412FD2">
            <w:pPr>
              <w:autoSpaceDE w:val="0"/>
              <w:autoSpaceDN w:val="0"/>
              <w:adjustRightInd w:val="0"/>
              <w:rPr>
                <w:sz w:val="20"/>
                <w:szCs w:val="20"/>
              </w:rPr>
            </w:pPr>
            <w:r>
              <w:rPr>
                <w:sz w:val="20"/>
                <w:szCs w:val="20"/>
              </w:rPr>
              <w:t xml:space="preserve">Assoc. </w:t>
            </w:r>
            <w:r w:rsidR="00042FCB">
              <w:rPr>
                <w:sz w:val="20"/>
                <w:szCs w:val="20"/>
              </w:rPr>
              <w:t>Prof. Marina Miletić Kovačević</w:t>
            </w:r>
          </w:p>
        </w:tc>
      </w:tr>
      <w:tr w:rsidR="00412FD2" w:rsidRPr="009851DE" w14:paraId="258D7AA4" w14:textId="77777777" w:rsidTr="00412FD2">
        <w:trPr>
          <w:cantSplit/>
          <w:trHeight w:val="510"/>
        </w:trPr>
        <w:tc>
          <w:tcPr>
            <w:tcW w:w="331" w:type="pct"/>
            <w:gridSpan w:val="2"/>
            <w:vAlign w:val="center"/>
          </w:tcPr>
          <w:p w14:paraId="5F6BFCC4" w14:textId="77777777" w:rsidR="00412FD2" w:rsidRPr="009851DE" w:rsidRDefault="00412FD2" w:rsidP="00412FD2">
            <w:pPr>
              <w:jc w:val="center"/>
              <w:rPr>
                <w:sz w:val="28"/>
                <w:szCs w:val="28"/>
              </w:rPr>
            </w:pPr>
            <w:r w:rsidRPr="009851DE">
              <w:rPr>
                <w:sz w:val="28"/>
                <w:szCs w:val="28"/>
              </w:rPr>
              <w:t>11</w:t>
            </w:r>
          </w:p>
        </w:tc>
        <w:tc>
          <w:tcPr>
            <w:tcW w:w="356" w:type="pct"/>
            <w:vAlign w:val="center"/>
          </w:tcPr>
          <w:p w14:paraId="4CCCD5FA" w14:textId="77777777" w:rsidR="00412FD2" w:rsidRPr="009851DE" w:rsidRDefault="00412FD2" w:rsidP="00412FD2">
            <w:pPr>
              <w:autoSpaceDE w:val="0"/>
              <w:autoSpaceDN w:val="0"/>
              <w:adjustRightInd w:val="0"/>
              <w:jc w:val="center"/>
              <w:rPr>
                <w:b/>
                <w:bCs/>
                <w:sz w:val="28"/>
                <w:szCs w:val="28"/>
              </w:rPr>
            </w:pPr>
            <w:r>
              <w:rPr>
                <w:b/>
                <w:bCs/>
                <w:sz w:val="28"/>
                <w:szCs w:val="28"/>
              </w:rPr>
              <w:t>L</w:t>
            </w:r>
          </w:p>
        </w:tc>
        <w:tc>
          <w:tcPr>
            <w:tcW w:w="3109" w:type="pct"/>
            <w:vAlign w:val="center"/>
          </w:tcPr>
          <w:p w14:paraId="6939AB70" w14:textId="77777777" w:rsidR="00412FD2" w:rsidRPr="009851DE" w:rsidRDefault="00042FCB" w:rsidP="00412FD2">
            <w:pPr>
              <w:rPr>
                <w:sz w:val="22"/>
                <w:szCs w:val="22"/>
              </w:rPr>
            </w:pPr>
            <w:r w:rsidRPr="00042FCB">
              <w:rPr>
                <w:bCs/>
                <w:szCs w:val="22"/>
                <w:lang w:val="ru-RU"/>
              </w:rPr>
              <w:t>Muscle and nervous tissue. Nervous system</w:t>
            </w:r>
          </w:p>
        </w:tc>
        <w:tc>
          <w:tcPr>
            <w:tcW w:w="1204" w:type="pct"/>
            <w:gridSpan w:val="2"/>
            <w:vAlign w:val="center"/>
          </w:tcPr>
          <w:p w14:paraId="6472DCCC" w14:textId="77777777" w:rsidR="00412FD2" w:rsidRPr="00671E69" w:rsidRDefault="00042FCB" w:rsidP="00412FD2">
            <w:pPr>
              <w:autoSpaceDE w:val="0"/>
              <w:autoSpaceDN w:val="0"/>
              <w:adjustRightInd w:val="0"/>
              <w:rPr>
                <w:sz w:val="20"/>
                <w:szCs w:val="20"/>
              </w:rPr>
            </w:pPr>
            <w:r w:rsidRPr="00671E69">
              <w:rPr>
                <w:sz w:val="20"/>
                <w:szCs w:val="20"/>
              </w:rPr>
              <w:t>Prof dr Zoran Milosavljević</w:t>
            </w:r>
          </w:p>
        </w:tc>
      </w:tr>
      <w:tr w:rsidR="00412FD2" w:rsidRPr="009851DE" w14:paraId="0C230062" w14:textId="77777777" w:rsidTr="00412FD2">
        <w:trPr>
          <w:cantSplit/>
          <w:trHeight w:val="567"/>
        </w:trPr>
        <w:tc>
          <w:tcPr>
            <w:tcW w:w="331" w:type="pct"/>
            <w:gridSpan w:val="2"/>
            <w:vAlign w:val="center"/>
          </w:tcPr>
          <w:p w14:paraId="3FA6BB12" w14:textId="77777777" w:rsidR="00412FD2" w:rsidRPr="009851DE" w:rsidRDefault="00412FD2" w:rsidP="00412FD2">
            <w:pPr>
              <w:jc w:val="center"/>
              <w:rPr>
                <w:sz w:val="28"/>
                <w:szCs w:val="28"/>
              </w:rPr>
            </w:pPr>
            <w:r w:rsidRPr="009851DE">
              <w:rPr>
                <w:sz w:val="28"/>
                <w:szCs w:val="28"/>
              </w:rPr>
              <w:t>11</w:t>
            </w:r>
          </w:p>
        </w:tc>
        <w:tc>
          <w:tcPr>
            <w:tcW w:w="356" w:type="pct"/>
            <w:vAlign w:val="center"/>
          </w:tcPr>
          <w:p w14:paraId="7A63850A" w14:textId="77777777" w:rsidR="00412FD2" w:rsidRPr="009851DE" w:rsidRDefault="00412FD2" w:rsidP="00412FD2">
            <w:pPr>
              <w:autoSpaceDE w:val="0"/>
              <w:autoSpaceDN w:val="0"/>
              <w:adjustRightInd w:val="0"/>
              <w:jc w:val="center"/>
              <w:rPr>
                <w:b/>
                <w:bCs/>
                <w:sz w:val="28"/>
                <w:szCs w:val="28"/>
              </w:rPr>
            </w:pPr>
            <w:r>
              <w:rPr>
                <w:b/>
                <w:bCs/>
                <w:sz w:val="28"/>
                <w:szCs w:val="28"/>
              </w:rPr>
              <w:t>P</w:t>
            </w:r>
          </w:p>
        </w:tc>
        <w:tc>
          <w:tcPr>
            <w:tcW w:w="3109" w:type="pct"/>
            <w:vAlign w:val="center"/>
          </w:tcPr>
          <w:p w14:paraId="56F3D93A" w14:textId="77777777" w:rsidR="00412FD2" w:rsidRPr="00042FCB" w:rsidRDefault="00042FCB" w:rsidP="00412FD2">
            <w:pPr>
              <w:rPr>
                <w:sz w:val="22"/>
                <w:szCs w:val="22"/>
              </w:rPr>
            </w:pPr>
            <w:r w:rsidRPr="00042FCB">
              <w:rPr>
                <w:bCs/>
                <w:szCs w:val="22"/>
                <w:lang w:val="ru-RU"/>
              </w:rPr>
              <w:t>Muscle and nervous tissue. Nervous system</w:t>
            </w:r>
          </w:p>
        </w:tc>
        <w:tc>
          <w:tcPr>
            <w:tcW w:w="1204" w:type="pct"/>
            <w:gridSpan w:val="2"/>
            <w:vAlign w:val="center"/>
          </w:tcPr>
          <w:p w14:paraId="63E16501" w14:textId="77777777" w:rsidR="00042FCB" w:rsidRPr="00671E69" w:rsidRDefault="007B3622" w:rsidP="00042FCB">
            <w:pPr>
              <w:autoSpaceDE w:val="0"/>
              <w:autoSpaceDN w:val="0"/>
              <w:adjustRightInd w:val="0"/>
              <w:rPr>
                <w:sz w:val="20"/>
                <w:szCs w:val="20"/>
              </w:rPr>
            </w:pPr>
            <w:r w:rsidRPr="00671E69">
              <w:rPr>
                <w:sz w:val="20"/>
                <w:szCs w:val="20"/>
              </w:rPr>
              <w:t>Assoc</w:t>
            </w:r>
            <w:r w:rsidR="00042FCB" w:rsidRPr="00671E69">
              <w:rPr>
                <w:sz w:val="20"/>
                <w:szCs w:val="20"/>
              </w:rPr>
              <w:t>. Prof dr Jelena Milovanović</w:t>
            </w:r>
            <w:r w:rsidRPr="00671E69">
              <w:rPr>
                <w:sz w:val="20"/>
                <w:szCs w:val="20"/>
              </w:rPr>
              <w:t xml:space="preserve"> </w:t>
            </w:r>
          </w:p>
          <w:p w14:paraId="58ECB685" w14:textId="77777777" w:rsidR="00412FD2" w:rsidRPr="00671E69" w:rsidRDefault="00042FCB" w:rsidP="00412FD2">
            <w:pPr>
              <w:autoSpaceDE w:val="0"/>
              <w:autoSpaceDN w:val="0"/>
              <w:adjustRightInd w:val="0"/>
              <w:rPr>
                <w:sz w:val="20"/>
                <w:szCs w:val="20"/>
              </w:rPr>
            </w:pPr>
            <w:r w:rsidRPr="00671E69">
              <w:rPr>
                <w:sz w:val="20"/>
                <w:szCs w:val="20"/>
              </w:rPr>
              <w:t>Prof dr Zoran Milosavljević</w:t>
            </w:r>
          </w:p>
        </w:tc>
      </w:tr>
      <w:tr w:rsidR="00412FD2" w:rsidRPr="009851DE" w14:paraId="4DAFE15D" w14:textId="77777777" w:rsidTr="00412FD2">
        <w:trPr>
          <w:cantSplit/>
          <w:trHeight w:val="510"/>
        </w:trPr>
        <w:tc>
          <w:tcPr>
            <w:tcW w:w="331" w:type="pct"/>
            <w:gridSpan w:val="2"/>
            <w:vAlign w:val="center"/>
          </w:tcPr>
          <w:p w14:paraId="35D270F1" w14:textId="77777777" w:rsidR="00412FD2" w:rsidRPr="009851DE" w:rsidRDefault="00412FD2" w:rsidP="00412FD2">
            <w:pPr>
              <w:jc w:val="center"/>
              <w:rPr>
                <w:sz w:val="28"/>
                <w:szCs w:val="28"/>
              </w:rPr>
            </w:pPr>
            <w:r w:rsidRPr="009851DE">
              <w:rPr>
                <w:sz w:val="28"/>
                <w:szCs w:val="28"/>
              </w:rPr>
              <w:t>12</w:t>
            </w:r>
          </w:p>
        </w:tc>
        <w:tc>
          <w:tcPr>
            <w:tcW w:w="356" w:type="pct"/>
            <w:vAlign w:val="center"/>
          </w:tcPr>
          <w:p w14:paraId="65439003" w14:textId="77777777" w:rsidR="00412FD2" w:rsidRPr="009851DE" w:rsidRDefault="00412FD2" w:rsidP="00412FD2">
            <w:pPr>
              <w:autoSpaceDE w:val="0"/>
              <w:autoSpaceDN w:val="0"/>
              <w:adjustRightInd w:val="0"/>
              <w:jc w:val="center"/>
              <w:rPr>
                <w:b/>
                <w:bCs/>
                <w:sz w:val="28"/>
                <w:szCs w:val="28"/>
              </w:rPr>
            </w:pPr>
            <w:r>
              <w:rPr>
                <w:b/>
                <w:bCs/>
                <w:sz w:val="28"/>
                <w:szCs w:val="28"/>
              </w:rPr>
              <w:t>L</w:t>
            </w:r>
          </w:p>
        </w:tc>
        <w:tc>
          <w:tcPr>
            <w:tcW w:w="3109" w:type="pct"/>
            <w:vAlign w:val="center"/>
          </w:tcPr>
          <w:p w14:paraId="6BF8A159" w14:textId="77777777" w:rsidR="00412FD2" w:rsidRPr="009851DE" w:rsidRDefault="00042FCB" w:rsidP="00412FD2">
            <w:pPr>
              <w:rPr>
                <w:sz w:val="22"/>
                <w:szCs w:val="22"/>
              </w:rPr>
            </w:pPr>
            <w:r w:rsidRPr="00042FCB">
              <w:rPr>
                <w:bCs/>
                <w:lang w:val="ru-RU"/>
              </w:rPr>
              <w:t>Digestive system. Liver, pancreas and gall bllader</w:t>
            </w:r>
          </w:p>
        </w:tc>
        <w:tc>
          <w:tcPr>
            <w:tcW w:w="1204" w:type="pct"/>
            <w:gridSpan w:val="2"/>
            <w:vAlign w:val="center"/>
          </w:tcPr>
          <w:p w14:paraId="3C52C081" w14:textId="77777777" w:rsidR="00412FD2" w:rsidRPr="00671E69" w:rsidRDefault="00412FD2" w:rsidP="00412FD2">
            <w:pPr>
              <w:autoSpaceDE w:val="0"/>
              <w:autoSpaceDN w:val="0"/>
              <w:adjustRightInd w:val="0"/>
              <w:rPr>
                <w:sz w:val="20"/>
                <w:szCs w:val="20"/>
              </w:rPr>
            </w:pPr>
            <w:r w:rsidRPr="00671E69">
              <w:rPr>
                <w:sz w:val="20"/>
                <w:szCs w:val="20"/>
              </w:rPr>
              <w:t xml:space="preserve"> </w:t>
            </w:r>
            <w:r w:rsidR="007B3622" w:rsidRPr="00671E69">
              <w:rPr>
                <w:sz w:val="20"/>
                <w:szCs w:val="20"/>
              </w:rPr>
              <w:t>Assoc</w:t>
            </w:r>
            <w:r w:rsidR="00042FCB" w:rsidRPr="00671E69">
              <w:rPr>
                <w:sz w:val="20"/>
                <w:szCs w:val="20"/>
              </w:rPr>
              <w:t>. Prof Nemanja Jovičić</w:t>
            </w:r>
            <w:r w:rsidR="007B3622" w:rsidRPr="00671E69">
              <w:rPr>
                <w:sz w:val="20"/>
                <w:szCs w:val="20"/>
              </w:rPr>
              <w:t xml:space="preserve"> </w:t>
            </w:r>
          </w:p>
        </w:tc>
      </w:tr>
      <w:tr w:rsidR="00412FD2" w:rsidRPr="009851DE" w14:paraId="16564C89" w14:textId="77777777" w:rsidTr="00412FD2">
        <w:trPr>
          <w:cantSplit/>
          <w:trHeight w:val="567"/>
        </w:trPr>
        <w:tc>
          <w:tcPr>
            <w:tcW w:w="331" w:type="pct"/>
            <w:gridSpan w:val="2"/>
            <w:vAlign w:val="center"/>
          </w:tcPr>
          <w:p w14:paraId="6F659814" w14:textId="77777777" w:rsidR="00412FD2" w:rsidRPr="009851DE" w:rsidRDefault="00412FD2" w:rsidP="00412FD2">
            <w:pPr>
              <w:jc w:val="center"/>
              <w:rPr>
                <w:sz w:val="28"/>
                <w:szCs w:val="28"/>
              </w:rPr>
            </w:pPr>
            <w:r w:rsidRPr="009851DE">
              <w:rPr>
                <w:sz w:val="28"/>
                <w:szCs w:val="28"/>
              </w:rPr>
              <w:t>12</w:t>
            </w:r>
          </w:p>
        </w:tc>
        <w:tc>
          <w:tcPr>
            <w:tcW w:w="356" w:type="pct"/>
            <w:vAlign w:val="center"/>
          </w:tcPr>
          <w:p w14:paraId="27883BAA" w14:textId="77777777" w:rsidR="00412FD2" w:rsidRPr="009851DE" w:rsidRDefault="00412FD2" w:rsidP="00412FD2">
            <w:pPr>
              <w:autoSpaceDE w:val="0"/>
              <w:autoSpaceDN w:val="0"/>
              <w:adjustRightInd w:val="0"/>
              <w:jc w:val="center"/>
              <w:rPr>
                <w:b/>
                <w:bCs/>
                <w:sz w:val="28"/>
                <w:szCs w:val="28"/>
              </w:rPr>
            </w:pPr>
            <w:r>
              <w:rPr>
                <w:b/>
                <w:bCs/>
                <w:sz w:val="28"/>
                <w:szCs w:val="28"/>
              </w:rPr>
              <w:t>P</w:t>
            </w:r>
          </w:p>
        </w:tc>
        <w:tc>
          <w:tcPr>
            <w:tcW w:w="3109" w:type="pct"/>
            <w:vAlign w:val="center"/>
          </w:tcPr>
          <w:p w14:paraId="3065C119" w14:textId="77777777" w:rsidR="00412FD2" w:rsidRPr="009851DE" w:rsidRDefault="00042FCB" w:rsidP="00412FD2">
            <w:pPr>
              <w:rPr>
                <w:sz w:val="22"/>
                <w:szCs w:val="22"/>
              </w:rPr>
            </w:pPr>
            <w:r w:rsidRPr="00042FCB">
              <w:rPr>
                <w:bCs/>
                <w:lang w:val="ru-RU"/>
              </w:rPr>
              <w:t>Digestive system. Liver, pancreas and gall bllader</w:t>
            </w:r>
            <w:r w:rsidR="00412FD2" w:rsidRPr="009851DE">
              <w:rPr>
                <w:sz w:val="22"/>
                <w:szCs w:val="22"/>
              </w:rPr>
              <w:t>.</w:t>
            </w:r>
          </w:p>
        </w:tc>
        <w:tc>
          <w:tcPr>
            <w:tcW w:w="1204" w:type="pct"/>
            <w:gridSpan w:val="2"/>
            <w:vAlign w:val="center"/>
          </w:tcPr>
          <w:p w14:paraId="4AADBBD7" w14:textId="77777777" w:rsidR="00042FCB" w:rsidRPr="00671E69" w:rsidRDefault="007B3622" w:rsidP="00412FD2">
            <w:pPr>
              <w:autoSpaceDE w:val="0"/>
              <w:autoSpaceDN w:val="0"/>
              <w:adjustRightInd w:val="0"/>
              <w:rPr>
                <w:sz w:val="20"/>
                <w:szCs w:val="20"/>
              </w:rPr>
            </w:pPr>
            <w:r w:rsidRPr="00671E69">
              <w:rPr>
                <w:sz w:val="20"/>
                <w:szCs w:val="20"/>
              </w:rPr>
              <w:t>Assoc</w:t>
            </w:r>
            <w:r w:rsidR="00042FCB" w:rsidRPr="00671E69">
              <w:rPr>
                <w:sz w:val="20"/>
                <w:szCs w:val="20"/>
              </w:rPr>
              <w:t xml:space="preserve">. Prof Nemanja Jovičić </w:t>
            </w:r>
            <w:r w:rsidRPr="00671E69">
              <w:rPr>
                <w:sz w:val="20"/>
                <w:szCs w:val="20"/>
              </w:rPr>
              <w:t xml:space="preserve"> </w:t>
            </w:r>
          </w:p>
          <w:p w14:paraId="060C0631" w14:textId="77777777" w:rsidR="00412FD2" w:rsidRPr="00671E69" w:rsidRDefault="00671E69" w:rsidP="00412FD2">
            <w:pPr>
              <w:autoSpaceDE w:val="0"/>
              <w:autoSpaceDN w:val="0"/>
              <w:adjustRightInd w:val="0"/>
              <w:rPr>
                <w:sz w:val="20"/>
                <w:szCs w:val="20"/>
              </w:rPr>
            </w:pPr>
            <w:r w:rsidRPr="00671E69">
              <w:rPr>
                <w:sz w:val="20"/>
                <w:szCs w:val="20"/>
              </w:rPr>
              <w:t xml:space="preserve">Assoc. </w:t>
            </w:r>
            <w:r w:rsidR="00042FCB" w:rsidRPr="00671E69">
              <w:rPr>
                <w:sz w:val="20"/>
                <w:szCs w:val="20"/>
              </w:rPr>
              <w:t>Prof. Marina Miletić Kovačević</w:t>
            </w:r>
          </w:p>
        </w:tc>
      </w:tr>
      <w:tr w:rsidR="00412FD2" w:rsidRPr="009851DE" w14:paraId="012A4AB2" w14:textId="77777777" w:rsidTr="00412FD2">
        <w:trPr>
          <w:cantSplit/>
          <w:trHeight w:val="510"/>
        </w:trPr>
        <w:tc>
          <w:tcPr>
            <w:tcW w:w="331" w:type="pct"/>
            <w:gridSpan w:val="2"/>
            <w:vAlign w:val="center"/>
          </w:tcPr>
          <w:p w14:paraId="07C2E93B" w14:textId="77777777" w:rsidR="00412FD2" w:rsidRPr="009851DE" w:rsidRDefault="00412FD2" w:rsidP="00412FD2">
            <w:pPr>
              <w:jc w:val="center"/>
              <w:rPr>
                <w:sz w:val="28"/>
                <w:szCs w:val="28"/>
              </w:rPr>
            </w:pPr>
            <w:r w:rsidRPr="009851DE">
              <w:rPr>
                <w:sz w:val="28"/>
                <w:szCs w:val="28"/>
              </w:rPr>
              <w:t>13</w:t>
            </w:r>
          </w:p>
        </w:tc>
        <w:tc>
          <w:tcPr>
            <w:tcW w:w="356" w:type="pct"/>
            <w:vAlign w:val="center"/>
          </w:tcPr>
          <w:p w14:paraId="5B7A3E85" w14:textId="77777777" w:rsidR="00412FD2" w:rsidRPr="009851DE" w:rsidRDefault="00412FD2" w:rsidP="00412FD2">
            <w:pPr>
              <w:autoSpaceDE w:val="0"/>
              <w:autoSpaceDN w:val="0"/>
              <w:adjustRightInd w:val="0"/>
              <w:jc w:val="center"/>
              <w:rPr>
                <w:b/>
                <w:sz w:val="28"/>
                <w:szCs w:val="28"/>
              </w:rPr>
            </w:pPr>
            <w:r>
              <w:rPr>
                <w:b/>
                <w:bCs/>
                <w:sz w:val="28"/>
                <w:szCs w:val="28"/>
              </w:rPr>
              <w:t>L</w:t>
            </w:r>
          </w:p>
        </w:tc>
        <w:tc>
          <w:tcPr>
            <w:tcW w:w="3109" w:type="pct"/>
            <w:vAlign w:val="center"/>
          </w:tcPr>
          <w:p w14:paraId="7BBD5618" w14:textId="77777777" w:rsidR="00412FD2" w:rsidRPr="009851DE" w:rsidRDefault="00042FCB" w:rsidP="00412FD2">
            <w:pPr>
              <w:rPr>
                <w:sz w:val="22"/>
                <w:szCs w:val="22"/>
              </w:rPr>
            </w:pPr>
            <w:r w:rsidRPr="00042FCB">
              <w:rPr>
                <w:bCs/>
                <w:sz w:val="22"/>
                <w:szCs w:val="22"/>
              </w:rPr>
              <w:t>Circulatory system. Immune system. Endocrine system</w:t>
            </w:r>
            <w:r w:rsidRPr="00042FCB">
              <w:rPr>
                <w:bCs/>
                <w:sz w:val="22"/>
                <w:szCs w:val="22"/>
                <w:lang w:val="ru-RU"/>
              </w:rPr>
              <w:t>.</w:t>
            </w:r>
          </w:p>
        </w:tc>
        <w:tc>
          <w:tcPr>
            <w:tcW w:w="1204" w:type="pct"/>
            <w:gridSpan w:val="2"/>
            <w:vAlign w:val="center"/>
          </w:tcPr>
          <w:p w14:paraId="299CD87F" w14:textId="77777777" w:rsidR="00412FD2" w:rsidRPr="00671E69" w:rsidRDefault="00412FD2" w:rsidP="00412FD2">
            <w:pPr>
              <w:autoSpaceDE w:val="0"/>
              <w:autoSpaceDN w:val="0"/>
              <w:adjustRightInd w:val="0"/>
              <w:rPr>
                <w:sz w:val="20"/>
                <w:szCs w:val="20"/>
              </w:rPr>
            </w:pPr>
            <w:r w:rsidRPr="00671E69">
              <w:rPr>
                <w:sz w:val="20"/>
                <w:szCs w:val="20"/>
              </w:rPr>
              <w:t xml:space="preserve"> </w:t>
            </w:r>
            <w:r w:rsidR="00042FCB" w:rsidRPr="00671E69">
              <w:rPr>
                <w:sz w:val="20"/>
                <w:szCs w:val="20"/>
              </w:rPr>
              <w:t>Prof dr Zoran Milosavljević</w:t>
            </w:r>
          </w:p>
        </w:tc>
      </w:tr>
      <w:tr w:rsidR="00412FD2" w:rsidRPr="009851DE" w14:paraId="30D0A00F" w14:textId="77777777" w:rsidTr="00412FD2">
        <w:trPr>
          <w:cantSplit/>
          <w:trHeight w:val="567"/>
        </w:trPr>
        <w:tc>
          <w:tcPr>
            <w:tcW w:w="331" w:type="pct"/>
            <w:gridSpan w:val="2"/>
            <w:vAlign w:val="center"/>
          </w:tcPr>
          <w:p w14:paraId="4E8037E0" w14:textId="77777777" w:rsidR="00412FD2" w:rsidRPr="009851DE" w:rsidRDefault="00412FD2" w:rsidP="00412FD2">
            <w:pPr>
              <w:jc w:val="center"/>
              <w:rPr>
                <w:sz w:val="28"/>
                <w:szCs w:val="28"/>
              </w:rPr>
            </w:pPr>
            <w:r w:rsidRPr="009851DE">
              <w:rPr>
                <w:sz w:val="28"/>
                <w:szCs w:val="28"/>
              </w:rPr>
              <w:t>13</w:t>
            </w:r>
          </w:p>
        </w:tc>
        <w:tc>
          <w:tcPr>
            <w:tcW w:w="356" w:type="pct"/>
            <w:vAlign w:val="center"/>
          </w:tcPr>
          <w:p w14:paraId="27EC6278" w14:textId="77777777" w:rsidR="00412FD2" w:rsidRPr="009851DE" w:rsidRDefault="00412FD2" w:rsidP="00412FD2">
            <w:pPr>
              <w:autoSpaceDE w:val="0"/>
              <w:autoSpaceDN w:val="0"/>
              <w:adjustRightInd w:val="0"/>
              <w:jc w:val="center"/>
              <w:rPr>
                <w:b/>
                <w:sz w:val="28"/>
                <w:szCs w:val="28"/>
              </w:rPr>
            </w:pPr>
            <w:r>
              <w:rPr>
                <w:b/>
                <w:bCs/>
                <w:sz w:val="28"/>
                <w:szCs w:val="28"/>
              </w:rPr>
              <w:t>P</w:t>
            </w:r>
          </w:p>
        </w:tc>
        <w:tc>
          <w:tcPr>
            <w:tcW w:w="3109" w:type="pct"/>
            <w:vAlign w:val="center"/>
          </w:tcPr>
          <w:p w14:paraId="328A6F95" w14:textId="77777777" w:rsidR="00412FD2" w:rsidRPr="00042FCB" w:rsidRDefault="00042FCB" w:rsidP="00412FD2">
            <w:pPr>
              <w:rPr>
                <w:sz w:val="22"/>
                <w:szCs w:val="22"/>
              </w:rPr>
            </w:pPr>
            <w:r w:rsidRPr="00042FCB">
              <w:rPr>
                <w:bCs/>
                <w:sz w:val="22"/>
                <w:szCs w:val="22"/>
              </w:rPr>
              <w:t>Circulatory system. Immune system. Endocrine system</w:t>
            </w:r>
            <w:r w:rsidRPr="00042FCB">
              <w:rPr>
                <w:bCs/>
                <w:sz w:val="22"/>
                <w:szCs w:val="22"/>
                <w:lang w:val="ru-RU"/>
              </w:rPr>
              <w:t>.</w:t>
            </w:r>
          </w:p>
        </w:tc>
        <w:tc>
          <w:tcPr>
            <w:tcW w:w="1204" w:type="pct"/>
            <w:gridSpan w:val="2"/>
            <w:vAlign w:val="center"/>
          </w:tcPr>
          <w:p w14:paraId="03E786BE" w14:textId="77777777" w:rsidR="00A357E7" w:rsidRDefault="00A357E7" w:rsidP="00412FD2">
            <w:pPr>
              <w:autoSpaceDE w:val="0"/>
              <w:autoSpaceDN w:val="0"/>
              <w:adjustRightInd w:val="0"/>
              <w:rPr>
                <w:sz w:val="20"/>
                <w:szCs w:val="20"/>
              </w:rPr>
            </w:pPr>
            <w:r>
              <w:rPr>
                <w:sz w:val="20"/>
                <w:szCs w:val="20"/>
              </w:rPr>
              <w:t xml:space="preserve">Assoc. Prof. Maja Sazdanović </w:t>
            </w:r>
          </w:p>
          <w:p w14:paraId="6428D1CE" w14:textId="77777777" w:rsidR="00042FCB" w:rsidRDefault="00671E69" w:rsidP="00412FD2">
            <w:pPr>
              <w:autoSpaceDE w:val="0"/>
              <w:autoSpaceDN w:val="0"/>
              <w:adjustRightInd w:val="0"/>
              <w:rPr>
                <w:sz w:val="20"/>
                <w:szCs w:val="20"/>
              </w:rPr>
            </w:pPr>
            <w:r>
              <w:rPr>
                <w:sz w:val="20"/>
                <w:szCs w:val="20"/>
              </w:rPr>
              <w:t xml:space="preserve">Assoc. Prof. </w:t>
            </w:r>
            <w:r w:rsidR="00042FCB">
              <w:rPr>
                <w:sz w:val="20"/>
                <w:szCs w:val="20"/>
              </w:rPr>
              <w:t xml:space="preserve">Marina Miletić Kovačević </w:t>
            </w:r>
          </w:p>
          <w:p w14:paraId="0D05C12D" w14:textId="77777777" w:rsidR="00412FD2" w:rsidRPr="00963D04" w:rsidRDefault="00671E69" w:rsidP="00412FD2">
            <w:pPr>
              <w:autoSpaceDE w:val="0"/>
              <w:autoSpaceDN w:val="0"/>
              <w:adjustRightInd w:val="0"/>
              <w:rPr>
                <w:sz w:val="20"/>
                <w:szCs w:val="20"/>
              </w:rPr>
            </w:pPr>
            <w:r>
              <w:rPr>
                <w:sz w:val="20"/>
                <w:szCs w:val="20"/>
                <w:lang w:val="en-GB"/>
              </w:rPr>
              <w:t>Asst. Prof.</w:t>
            </w:r>
            <w:r w:rsidR="00042FCB">
              <w:rPr>
                <w:sz w:val="20"/>
                <w:szCs w:val="20"/>
                <w:lang w:val="en-GB"/>
              </w:rPr>
              <w:t xml:space="preserve"> dr Vesna Rosić</w:t>
            </w:r>
          </w:p>
        </w:tc>
      </w:tr>
      <w:tr w:rsidR="00412FD2" w:rsidRPr="009851DE" w14:paraId="699D3ED3" w14:textId="77777777" w:rsidTr="00412FD2">
        <w:trPr>
          <w:cantSplit/>
          <w:trHeight w:val="510"/>
        </w:trPr>
        <w:tc>
          <w:tcPr>
            <w:tcW w:w="331" w:type="pct"/>
            <w:gridSpan w:val="2"/>
            <w:vAlign w:val="center"/>
          </w:tcPr>
          <w:p w14:paraId="4E992894" w14:textId="77777777" w:rsidR="00412FD2" w:rsidRPr="009851DE" w:rsidRDefault="00412FD2" w:rsidP="00412FD2">
            <w:pPr>
              <w:jc w:val="center"/>
              <w:rPr>
                <w:sz w:val="28"/>
                <w:szCs w:val="28"/>
              </w:rPr>
            </w:pPr>
            <w:r w:rsidRPr="009851DE">
              <w:rPr>
                <w:sz w:val="28"/>
                <w:szCs w:val="28"/>
              </w:rPr>
              <w:t>14</w:t>
            </w:r>
          </w:p>
        </w:tc>
        <w:tc>
          <w:tcPr>
            <w:tcW w:w="356" w:type="pct"/>
            <w:vAlign w:val="center"/>
          </w:tcPr>
          <w:p w14:paraId="64B69A64" w14:textId="77777777" w:rsidR="00412FD2" w:rsidRPr="009851DE" w:rsidRDefault="00412FD2" w:rsidP="00412FD2">
            <w:pPr>
              <w:ind w:right="-43"/>
              <w:jc w:val="center"/>
              <w:rPr>
                <w:b/>
                <w:sz w:val="28"/>
                <w:szCs w:val="28"/>
              </w:rPr>
            </w:pPr>
            <w:r>
              <w:rPr>
                <w:b/>
                <w:bCs/>
                <w:sz w:val="28"/>
                <w:szCs w:val="28"/>
              </w:rPr>
              <w:t>L</w:t>
            </w:r>
          </w:p>
        </w:tc>
        <w:tc>
          <w:tcPr>
            <w:tcW w:w="3109" w:type="pct"/>
            <w:vAlign w:val="center"/>
          </w:tcPr>
          <w:p w14:paraId="4C4DEC5B" w14:textId="77777777" w:rsidR="00412FD2" w:rsidRPr="009851DE" w:rsidRDefault="00042FCB" w:rsidP="00412FD2">
            <w:pPr>
              <w:autoSpaceDE w:val="0"/>
              <w:autoSpaceDN w:val="0"/>
              <w:adjustRightInd w:val="0"/>
              <w:rPr>
                <w:sz w:val="22"/>
                <w:szCs w:val="22"/>
              </w:rPr>
            </w:pPr>
            <w:r w:rsidRPr="00042FCB">
              <w:rPr>
                <w:bCs/>
                <w:sz w:val="22"/>
                <w:szCs w:val="22"/>
              </w:rPr>
              <w:t>The urinary system. Male and female genital system</w:t>
            </w:r>
          </w:p>
        </w:tc>
        <w:tc>
          <w:tcPr>
            <w:tcW w:w="1204" w:type="pct"/>
            <w:gridSpan w:val="2"/>
            <w:vAlign w:val="center"/>
          </w:tcPr>
          <w:p w14:paraId="64714CD4" w14:textId="77777777" w:rsidR="00412FD2" w:rsidRPr="00AF47EB" w:rsidRDefault="00671E69" w:rsidP="00412FD2">
            <w:pPr>
              <w:rPr>
                <w:sz w:val="20"/>
                <w:szCs w:val="20"/>
              </w:rPr>
            </w:pPr>
            <w:r>
              <w:rPr>
                <w:sz w:val="20"/>
                <w:szCs w:val="20"/>
              </w:rPr>
              <w:t xml:space="preserve">Assoc. </w:t>
            </w:r>
            <w:r w:rsidR="00042FCB">
              <w:rPr>
                <w:sz w:val="20"/>
                <w:szCs w:val="20"/>
              </w:rPr>
              <w:t>Prof Nemanja Jovičić</w:t>
            </w:r>
            <w:r w:rsidR="007B3622">
              <w:rPr>
                <w:sz w:val="20"/>
                <w:szCs w:val="20"/>
              </w:rPr>
              <w:t xml:space="preserve"> </w:t>
            </w:r>
          </w:p>
        </w:tc>
      </w:tr>
      <w:tr w:rsidR="00412FD2" w:rsidRPr="009851DE" w14:paraId="4F127FD1" w14:textId="77777777" w:rsidTr="00412FD2">
        <w:trPr>
          <w:cantSplit/>
          <w:trHeight w:val="567"/>
        </w:trPr>
        <w:tc>
          <w:tcPr>
            <w:tcW w:w="331" w:type="pct"/>
            <w:gridSpan w:val="2"/>
            <w:vAlign w:val="center"/>
          </w:tcPr>
          <w:p w14:paraId="50800E60" w14:textId="77777777" w:rsidR="00412FD2" w:rsidRPr="009851DE" w:rsidRDefault="00412FD2" w:rsidP="00412FD2">
            <w:pPr>
              <w:jc w:val="center"/>
              <w:rPr>
                <w:sz w:val="28"/>
                <w:szCs w:val="28"/>
              </w:rPr>
            </w:pPr>
            <w:r w:rsidRPr="009851DE">
              <w:rPr>
                <w:sz w:val="28"/>
                <w:szCs w:val="28"/>
              </w:rPr>
              <w:t>14</w:t>
            </w:r>
          </w:p>
        </w:tc>
        <w:tc>
          <w:tcPr>
            <w:tcW w:w="356" w:type="pct"/>
            <w:vAlign w:val="center"/>
          </w:tcPr>
          <w:p w14:paraId="5BB45E07" w14:textId="77777777" w:rsidR="00412FD2" w:rsidRPr="009851DE" w:rsidRDefault="00412FD2" w:rsidP="00412FD2">
            <w:pPr>
              <w:ind w:right="-43"/>
              <w:jc w:val="center"/>
              <w:rPr>
                <w:b/>
                <w:sz w:val="28"/>
                <w:szCs w:val="28"/>
              </w:rPr>
            </w:pPr>
            <w:r>
              <w:rPr>
                <w:b/>
                <w:bCs/>
                <w:sz w:val="28"/>
                <w:szCs w:val="28"/>
              </w:rPr>
              <w:t>P</w:t>
            </w:r>
          </w:p>
        </w:tc>
        <w:tc>
          <w:tcPr>
            <w:tcW w:w="3109" w:type="pct"/>
            <w:vAlign w:val="center"/>
          </w:tcPr>
          <w:p w14:paraId="318814A0" w14:textId="77777777" w:rsidR="00412FD2" w:rsidRPr="009851DE" w:rsidRDefault="00042FCB" w:rsidP="00412FD2">
            <w:pPr>
              <w:autoSpaceDE w:val="0"/>
              <w:autoSpaceDN w:val="0"/>
              <w:adjustRightInd w:val="0"/>
              <w:rPr>
                <w:sz w:val="22"/>
                <w:szCs w:val="22"/>
              </w:rPr>
            </w:pPr>
            <w:r w:rsidRPr="00042FCB">
              <w:rPr>
                <w:bCs/>
                <w:sz w:val="22"/>
                <w:szCs w:val="22"/>
              </w:rPr>
              <w:t>The urinary system. Male and female genital system</w:t>
            </w:r>
            <w:r w:rsidR="00412FD2" w:rsidRPr="009851DE">
              <w:rPr>
                <w:sz w:val="22"/>
                <w:szCs w:val="22"/>
              </w:rPr>
              <w:t>.</w:t>
            </w:r>
          </w:p>
        </w:tc>
        <w:tc>
          <w:tcPr>
            <w:tcW w:w="1204" w:type="pct"/>
            <w:gridSpan w:val="2"/>
            <w:vAlign w:val="center"/>
          </w:tcPr>
          <w:p w14:paraId="4C8C0F0C" w14:textId="77777777" w:rsidR="00042FCB" w:rsidRDefault="00042FCB" w:rsidP="00412FD2">
            <w:pPr>
              <w:rPr>
                <w:sz w:val="20"/>
                <w:szCs w:val="20"/>
              </w:rPr>
            </w:pPr>
            <w:r>
              <w:rPr>
                <w:sz w:val="20"/>
                <w:szCs w:val="20"/>
              </w:rPr>
              <w:t xml:space="preserve">Prof dr Zoran Milosavljević </w:t>
            </w:r>
          </w:p>
          <w:p w14:paraId="342A1FCB" w14:textId="77777777" w:rsidR="00412FD2" w:rsidRPr="00963D04" w:rsidRDefault="00042FCB" w:rsidP="00042FCB">
            <w:pPr>
              <w:autoSpaceDE w:val="0"/>
              <w:autoSpaceDN w:val="0"/>
              <w:adjustRightInd w:val="0"/>
              <w:rPr>
                <w:sz w:val="20"/>
                <w:szCs w:val="20"/>
              </w:rPr>
            </w:pPr>
            <w:r>
              <w:rPr>
                <w:sz w:val="20"/>
                <w:szCs w:val="20"/>
              </w:rPr>
              <w:t>Assoc. Prof. Maja Sazdanović</w:t>
            </w:r>
          </w:p>
        </w:tc>
      </w:tr>
      <w:tr w:rsidR="00412FD2" w:rsidRPr="009851DE" w14:paraId="0309FBF9" w14:textId="77777777" w:rsidTr="00412FD2">
        <w:trPr>
          <w:cantSplit/>
          <w:trHeight w:val="510"/>
        </w:trPr>
        <w:tc>
          <w:tcPr>
            <w:tcW w:w="331" w:type="pct"/>
            <w:gridSpan w:val="2"/>
            <w:vAlign w:val="center"/>
          </w:tcPr>
          <w:p w14:paraId="13BE634C" w14:textId="77777777" w:rsidR="00412FD2" w:rsidRPr="009851DE" w:rsidRDefault="00412FD2" w:rsidP="00412FD2">
            <w:pPr>
              <w:jc w:val="center"/>
              <w:rPr>
                <w:sz w:val="28"/>
                <w:szCs w:val="28"/>
              </w:rPr>
            </w:pPr>
            <w:r w:rsidRPr="009851DE">
              <w:rPr>
                <w:sz w:val="28"/>
                <w:szCs w:val="28"/>
              </w:rPr>
              <w:t>15</w:t>
            </w:r>
          </w:p>
        </w:tc>
        <w:tc>
          <w:tcPr>
            <w:tcW w:w="356" w:type="pct"/>
            <w:vAlign w:val="center"/>
          </w:tcPr>
          <w:p w14:paraId="09F42371" w14:textId="77777777" w:rsidR="00412FD2" w:rsidRPr="009851DE" w:rsidRDefault="00412FD2" w:rsidP="00412FD2">
            <w:pPr>
              <w:ind w:right="-43"/>
              <w:jc w:val="center"/>
              <w:rPr>
                <w:b/>
                <w:sz w:val="28"/>
                <w:szCs w:val="28"/>
              </w:rPr>
            </w:pPr>
            <w:r>
              <w:rPr>
                <w:b/>
                <w:bCs/>
                <w:sz w:val="28"/>
                <w:szCs w:val="28"/>
              </w:rPr>
              <w:t>L</w:t>
            </w:r>
          </w:p>
        </w:tc>
        <w:tc>
          <w:tcPr>
            <w:tcW w:w="3109" w:type="pct"/>
            <w:vAlign w:val="center"/>
          </w:tcPr>
          <w:p w14:paraId="76006ECE" w14:textId="77777777" w:rsidR="00412FD2" w:rsidRPr="009851DE" w:rsidRDefault="00042FCB" w:rsidP="00412FD2">
            <w:pPr>
              <w:autoSpaceDE w:val="0"/>
              <w:autoSpaceDN w:val="0"/>
              <w:adjustRightInd w:val="0"/>
              <w:rPr>
                <w:sz w:val="22"/>
                <w:szCs w:val="22"/>
              </w:rPr>
            </w:pPr>
            <w:r w:rsidRPr="00042FCB">
              <w:rPr>
                <w:bCs/>
              </w:rPr>
              <w:t>Respiratory system. Senses</w:t>
            </w:r>
          </w:p>
        </w:tc>
        <w:tc>
          <w:tcPr>
            <w:tcW w:w="1204" w:type="pct"/>
            <w:gridSpan w:val="2"/>
            <w:vAlign w:val="center"/>
          </w:tcPr>
          <w:p w14:paraId="09A7BCFD" w14:textId="77777777" w:rsidR="00412FD2" w:rsidRPr="000C2B20" w:rsidRDefault="00042FCB" w:rsidP="00412FD2">
            <w:pPr>
              <w:rPr>
                <w:sz w:val="20"/>
                <w:szCs w:val="20"/>
              </w:rPr>
            </w:pPr>
            <w:r>
              <w:rPr>
                <w:sz w:val="20"/>
                <w:szCs w:val="20"/>
              </w:rPr>
              <w:t>Prof dr Zoran Milosavljević</w:t>
            </w:r>
          </w:p>
        </w:tc>
      </w:tr>
      <w:tr w:rsidR="00412FD2" w:rsidRPr="009851DE" w14:paraId="62A3FAF0" w14:textId="77777777" w:rsidTr="00412FD2">
        <w:trPr>
          <w:cantSplit/>
          <w:trHeight w:val="567"/>
        </w:trPr>
        <w:tc>
          <w:tcPr>
            <w:tcW w:w="331" w:type="pct"/>
            <w:gridSpan w:val="2"/>
            <w:vAlign w:val="center"/>
          </w:tcPr>
          <w:p w14:paraId="31142C91" w14:textId="77777777" w:rsidR="00412FD2" w:rsidRPr="009851DE" w:rsidRDefault="00412FD2" w:rsidP="00412FD2">
            <w:pPr>
              <w:jc w:val="center"/>
              <w:rPr>
                <w:sz w:val="28"/>
                <w:szCs w:val="28"/>
              </w:rPr>
            </w:pPr>
            <w:r w:rsidRPr="009851DE">
              <w:rPr>
                <w:sz w:val="28"/>
                <w:szCs w:val="28"/>
              </w:rPr>
              <w:t>15</w:t>
            </w:r>
          </w:p>
        </w:tc>
        <w:tc>
          <w:tcPr>
            <w:tcW w:w="356" w:type="pct"/>
            <w:vAlign w:val="center"/>
          </w:tcPr>
          <w:p w14:paraId="6DFE777D" w14:textId="77777777" w:rsidR="00412FD2" w:rsidRPr="009851DE" w:rsidRDefault="00412FD2" w:rsidP="00412FD2">
            <w:pPr>
              <w:ind w:right="-43"/>
              <w:jc w:val="center"/>
              <w:rPr>
                <w:b/>
                <w:sz w:val="28"/>
                <w:szCs w:val="28"/>
              </w:rPr>
            </w:pPr>
            <w:r>
              <w:rPr>
                <w:b/>
                <w:bCs/>
                <w:sz w:val="28"/>
                <w:szCs w:val="28"/>
              </w:rPr>
              <w:t>P</w:t>
            </w:r>
          </w:p>
        </w:tc>
        <w:tc>
          <w:tcPr>
            <w:tcW w:w="3109" w:type="pct"/>
            <w:vAlign w:val="center"/>
          </w:tcPr>
          <w:p w14:paraId="563AEBD2" w14:textId="77777777" w:rsidR="00412FD2" w:rsidRPr="00042FCB" w:rsidRDefault="00042FCB" w:rsidP="00412FD2">
            <w:pPr>
              <w:autoSpaceDE w:val="0"/>
              <w:autoSpaceDN w:val="0"/>
              <w:adjustRightInd w:val="0"/>
              <w:rPr>
                <w:sz w:val="22"/>
                <w:szCs w:val="22"/>
              </w:rPr>
            </w:pPr>
            <w:r w:rsidRPr="00042FCB">
              <w:rPr>
                <w:bCs/>
              </w:rPr>
              <w:t>Respiratory system. Senses</w:t>
            </w:r>
          </w:p>
        </w:tc>
        <w:tc>
          <w:tcPr>
            <w:tcW w:w="1204" w:type="pct"/>
            <w:gridSpan w:val="2"/>
            <w:vAlign w:val="center"/>
          </w:tcPr>
          <w:p w14:paraId="2D75C968" w14:textId="77777777" w:rsidR="00042FCB" w:rsidRDefault="00671E69" w:rsidP="00412FD2">
            <w:pPr>
              <w:rPr>
                <w:sz w:val="20"/>
                <w:szCs w:val="20"/>
              </w:rPr>
            </w:pPr>
            <w:r>
              <w:rPr>
                <w:sz w:val="20"/>
                <w:szCs w:val="20"/>
              </w:rPr>
              <w:t xml:space="preserve">Assoc. Prof. </w:t>
            </w:r>
            <w:r w:rsidR="00042FCB">
              <w:rPr>
                <w:sz w:val="20"/>
                <w:szCs w:val="20"/>
              </w:rPr>
              <w:t xml:space="preserve">Nemanja Jovičić </w:t>
            </w:r>
            <w:r w:rsidR="007B3622">
              <w:rPr>
                <w:sz w:val="20"/>
                <w:szCs w:val="20"/>
              </w:rPr>
              <w:t xml:space="preserve"> </w:t>
            </w:r>
          </w:p>
          <w:p w14:paraId="1ABC66C3" w14:textId="77777777" w:rsidR="00671E69" w:rsidRDefault="00671E69" w:rsidP="00412FD2">
            <w:pPr>
              <w:rPr>
                <w:sz w:val="20"/>
                <w:szCs w:val="20"/>
              </w:rPr>
            </w:pPr>
            <w:r>
              <w:rPr>
                <w:sz w:val="20"/>
                <w:szCs w:val="20"/>
              </w:rPr>
              <w:t xml:space="preserve">Assoc. </w:t>
            </w:r>
            <w:r w:rsidR="00042FCB">
              <w:rPr>
                <w:sz w:val="20"/>
                <w:szCs w:val="20"/>
              </w:rPr>
              <w:t xml:space="preserve">Prof. Marina Miletić Kovačević </w:t>
            </w:r>
          </w:p>
          <w:p w14:paraId="48BF015C" w14:textId="77777777" w:rsidR="00412FD2" w:rsidRPr="00963D04" w:rsidRDefault="00671E69" w:rsidP="00412FD2">
            <w:pPr>
              <w:rPr>
                <w:sz w:val="20"/>
                <w:szCs w:val="20"/>
              </w:rPr>
            </w:pPr>
            <w:r>
              <w:rPr>
                <w:sz w:val="20"/>
                <w:szCs w:val="20"/>
              </w:rPr>
              <w:t>Asst. Prof.</w:t>
            </w:r>
            <w:r w:rsidR="00042FCB">
              <w:rPr>
                <w:sz w:val="20"/>
                <w:szCs w:val="20"/>
                <w:lang w:val="en-GB"/>
              </w:rPr>
              <w:t xml:space="preserve"> dr Vesna Rosić</w:t>
            </w:r>
          </w:p>
        </w:tc>
      </w:tr>
    </w:tbl>
    <w:p w14:paraId="47DEC532" w14:textId="77777777" w:rsidR="00667FCC" w:rsidRDefault="00667FCC">
      <w:pPr>
        <w:tabs>
          <w:tab w:val="left" w:pos="3897"/>
        </w:tabs>
      </w:pPr>
    </w:p>
    <w:sectPr w:rsidR="00667FCC" w:rsidSect="000B7283">
      <w:pgSz w:w="16840" w:h="11907" w:orient="landscape"/>
      <w:pgMar w:top="1134" w:right="567" w:bottom="1134" w:left="567" w:header="510" w:footer="51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0A6F00" w14:textId="77777777" w:rsidR="0028504B" w:rsidRDefault="0028504B" w:rsidP="005369C5">
      <w:r>
        <w:separator/>
      </w:r>
    </w:p>
  </w:endnote>
  <w:endnote w:type="continuationSeparator" w:id="0">
    <w:p w14:paraId="4D4C3BA2" w14:textId="77777777" w:rsidR="0028504B" w:rsidRDefault="0028504B" w:rsidP="00536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CB488" w14:textId="77777777" w:rsidR="009A6618" w:rsidRDefault="009A6618">
    <w:pPr>
      <w:pStyle w:val="Footer"/>
      <w:tabs>
        <w:tab w:val="clear" w:pos="4680"/>
        <w:tab w:val="clear" w:pos="9360"/>
        <w:tab w:val="center" w:pos="4536"/>
        <w:tab w:val="right" w:pos="907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58565" w14:textId="77777777" w:rsidR="0028504B" w:rsidRDefault="0028504B" w:rsidP="005369C5">
      <w:r>
        <w:separator/>
      </w:r>
    </w:p>
  </w:footnote>
  <w:footnote w:type="continuationSeparator" w:id="0">
    <w:p w14:paraId="7991B3B9" w14:textId="77777777" w:rsidR="0028504B" w:rsidRDefault="0028504B" w:rsidP="005369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C1A24" w14:textId="77777777" w:rsidR="009A6618" w:rsidRDefault="009A6618">
    <w:pPr>
      <w:pStyle w:val="Header"/>
      <w:tabs>
        <w:tab w:val="clear" w:pos="4680"/>
        <w:tab w:val="clear" w:pos="9360"/>
        <w:tab w:val="center" w:pos="4536"/>
        <w:tab w:val="right" w:pos="90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B3615"/>
    <w:multiLevelType w:val="multilevel"/>
    <w:tmpl w:val="03CB361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93C6F8F"/>
    <w:multiLevelType w:val="multilevel"/>
    <w:tmpl w:val="093C6F8F"/>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C205572"/>
    <w:multiLevelType w:val="multilevel"/>
    <w:tmpl w:val="0C20557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F084D8F"/>
    <w:multiLevelType w:val="multilevel"/>
    <w:tmpl w:val="0F084D8F"/>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209E075B"/>
    <w:multiLevelType w:val="multilevel"/>
    <w:tmpl w:val="209E075B"/>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23145C63"/>
    <w:multiLevelType w:val="multilevel"/>
    <w:tmpl w:val="23145C6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29305DF2"/>
    <w:multiLevelType w:val="multilevel"/>
    <w:tmpl w:val="29305DF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294446CB"/>
    <w:multiLevelType w:val="hybridMultilevel"/>
    <w:tmpl w:val="BA82AAA4"/>
    <w:lvl w:ilvl="0" w:tplc="5A76BB58">
      <w:start w:val="1"/>
      <w:numFmt w:val="bullet"/>
      <w:lvlText w:val="-"/>
      <w:lvlJc w:val="left"/>
      <w:pPr>
        <w:ind w:left="1080" w:hanging="360"/>
      </w:pPr>
      <w:rPr>
        <w:rFonts w:ascii="Times New Roman" w:eastAsia="Times New Roman" w:hAnsi="Times New Roman" w:cs="Times New Roman" w:hint="default"/>
        <w:b/>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9AD0D32"/>
    <w:multiLevelType w:val="multilevel"/>
    <w:tmpl w:val="29AD0D32"/>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2BF76048"/>
    <w:multiLevelType w:val="multilevel"/>
    <w:tmpl w:val="2BF7604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34171A5D"/>
    <w:multiLevelType w:val="multilevel"/>
    <w:tmpl w:val="34171A5D"/>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629C39F5"/>
    <w:multiLevelType w:val="multilevel"/>
    <w:tmpl w:val="629C39F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6526310A"/>
    <w:multiLevelType w:val="multilevel"/>
    <w:tmpl w:val="6526310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676260AB"/>
    <w:multiLevelType w:val="multilevel"/>
    <w:tmpl w:val="676260AB"/>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6A587A6F"/>
    <w:multiLevelType w:val="multilevel"/>
    <w:tmpl w:val="6A587A6F"/>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6AA46A64"/>
    <w:multiLevelType w:val="multilevel"/>
    <w:tmpl w:val="6AA46A6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6B322F34"/>
    <w:multiLevelType w:val="multilevel"/>
    <w:tmpl w:val="6B322F3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6C7758C8"/>
    <w:multiLevelType w:val="multilevel"/>
    <w:tmpl w:val="6C7758C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6C971EB1"/>
    <w:multiLevelType w:val="multilevel"/>
    <w:tmpl w:val="6C971EB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15:restartNumberingAfterBreak="0">
    <w:nsid w:val="6D0D4D84"/>
    <w:multiLevelType w:val="multilevel"/>
    <w:tmpl w:val="6D0D4D8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15:restartNumberingAfterBreak="0">
    <w:nsid w:val="6D7444D4"/>
    <w:multiLevelType w:val="multilevel"/>
    <w:tmpl w:val="6D7444D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6F2A5F52"/>
    <w:multiLevelType w:val="multilevel"/>
    <w:tmpl w:val="6F2A5F52"/>
    <w:lvl w:ilvl="0">
      <w:start w:val="1"/>
      <w:numFmt w:val="bullet"/>
      <w:lvlText w:val=""/>
      <w:lvlJc w:val="left"/>
      <w:pPr>
        <w:ind w:left="1572" w:hanging="360"/>
      </w:pPr>
      <w:rPr>
        <w:rFonts w:ascii="Symbol" w:hAnsi="Symbol" w:cs="Symbol" w:hint="default"/>
      </w:rPr>
    </w:lvl>
    <w:lvl w:ilvl="1">
      <w:start w:val="1"/>
      <w:numFmt w:val="bullet"/>
      <w:lvlText w:val="o"/>
      <w:lvlJc w:val="left"/>
      <w:pPr>
        <w:ind w:left="2292" w:hanging="360"/>
      </w:pPr>
      <w:rPr>
        <w:rFonts w:ascii="Courier New" w:hAnsi="Courier New" w:cs="Courier New" w:hint="default"/>
      </w:rPr>
    </w:lvl>
    <w:lvl w:ilvl="2">
      <w:start w:val="1"/>
      <w:numFmt w:val="bullet"/>
      <w:lvlText w:val=""/>
      <w:lvlJc w:val="left"/>
      <w:pPr>
        <w:ind w:left="3012" w:hanging="360"/>
      </w:pPr>
      <w:rPr>
        <w:rFonts w:ascii="Wingdings" w:hAnsi="Wingdings" w:cs="Wingdings" w:hint="default"/>
      </w:rPr>
    </w:lvl>
    <w:lvl w:ilvl="3">
      <w:start w:val="1"/>
      <w:numFmt w:val="bullet"/>
      <w:lvlText w:val=""/>
      <w:lvlJc w:val="left"/>
      <w:pPr>
        <w:ind w:left="3732" w:hanging="360"/>
      </w:pPr>
      <w:rPr>
        <w:rFonts w:ascii="Symbol" w:hAnsi="Symbol" w:cs="Symbol" w:hint="default"/>
      </w:rPr>
    </w:lvl>
    <w:lvl w:ilvl="4">
      <w:start w:val="1"/>
      <w:numFmt w:val="bullet"/>
      <w:lvlText w:val="o"/>
      <w:lvlJc w:val="left"/>
      <w:pPr>
        <w:ind w:left="4452" w:hanging="360"/>
      </w:pPr>
      <w:rPr>
        <w:rFonts w:ascii="Courier New" w:hAnsi="Courier New" w:cs="Courier New" w:hint="default"/>
      </w:rPr>
    </w:lvl>
    <w:lvl w:ilvl="5">
      <w:start w:val="1"/>
      <w:numFmt w:val="bullet"/>
      <w:lvlText w:val=""/>
      <w:lvlJc w:val="left"/>
      <w:pPr>
        <w:ind w:left="5172" w:hanging="360"/>
      </w:pPr>
      <w:rPr>
        <w:rFonts w:ascii="Wingdings" w:hAnsi="Wingdings" w:cs="Wingdings" w:hint="default"/>
      </w:rPr>
    </w:lvl>
    <w:lvl w:ilvl="6">
      <w:start w:val="1"/>
      <w:numFmt w:val="bullet"/>
      <w:lvlText w:val=""/>
      <w:lvlJc w:val="left"/>
      <w:pPr>
        <w:ind w:left="5892" w:hanging="360"/>
      </w:pPr>
      <w:rPr>
        <w:rFonts w:ascii="Symbol" w:hAnsi="Symbol" w:cs="Symbol" w:hint="default"/>
      </w:rPr>
    </w:lvl>
    <w:lvl w:ilvl="7">
      <w:start w:val="1"/>
      <w:numFmt w:val="bullet"/>
      <w:lvlText w:val="o"/>
      <w:lvlJc w:val="left"/>
      <w:pPr>
        <w:ind w:left="6612" w:hanging="360"/>
      </w:pPr>
      <w:rPr>
        <w:rFonts w:ascii="Courier New" w:hAnsi="Courier New" w:cs="Courier New" w:hint="default"/>
      </w:rPr>
    </w:lvl>
    <w:lvl w:ilvl="8">
      <w:start w:val="1"/>
      <w:numFmt w:val="bullet"/>
      <w:lvlText w:val=""/>
      <w:lvlJc w:val="left"/>
      <w:pPr>
        <w:ind w:left="7332" w:hanging="360"/>
      </w:pPr>
      <w:rPr>
        <w:rFonts w:ascii="Wingdings" w:hAnsi="Wingdings" w:cs="Wingdings" w:hint="default"/>
      </w:rPr>
    </w:lvl>
  </w:abstractNum>
  <w:abstractNum w:abstractNumId="22" w15:restartNumberingAfterBreak="0">
    <w:nsid w:val="701D5BF7"/>
    <w:multiLevelType w:val="multilevel"/>
    <w:tmpl w:val="701D5BF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7A2D5175"/>
    <w:multiLevelType w:val="hybridMultilevel"/>
    <w:tmpl w:val="9D52E4AE"/>
    <w:lvl w:ilvl="0" w:tplc="17D6BFCE">
      <w:start w:val="1"/>
      <w:numFmt w:val="decimal"/>
      <w:lvlText w:val="%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EC06A34"/>
    <w:multiLevelType w:val="multilevel"/>
    <w:tmpl w:val="7EC06A3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975791060">
    <w:abstractNumId w:val="18"/>
  </w:num>
  <w:num w:numId="2" w16cid:durableId="1544950784">
    <w:abstractNumId w:val="20"/>
  </w:num>
  <w:num w:numId="3" w16cid:durableId="1894004461">
    <w:abstractNumId w:val="6"/>
  </w:num>
  <w:num w:numId="4" w16cid:durableId="1343168098">
    <w:abstractNumId w:val="3"/>
  </w:num>
  <w:num w:numId="5" w16cid:durableId="1779833666">
    <w:abstractNumId w:val="4"/>
  </w:num>
  <w:num w:numId="6" w16cid:durableId="1572691121">
    <w:abstractNumId w:val="9"/>
  </w:num>
  <w:num w:numId="7" w16cid:durableId="1006830951">
    <w:abstractNumId w:val="22"/>
  </w:num>
  <w:num w:numId="8" w16cid:durableId="2126532214">
    <w:abstractNumId w:val="5"/>
  </w:num>
  <w:num w:numId="9" w16cid:durableId="1505394156">
    <w:abstractNumId w:val="8"/>
  </w:num>
  <w:num w:numId="10" w16cid:durableId="162009754">
    <w:abstractNumId w:val="13"/>
  </w:num>
  <w:num w:numId="11" w16cid:durableId="1897815196">
    <w:abstractNumId w:val="15"/>
  </w:num>
  <w:num w:numId="12" w16cid:durableId="1083141356">
    <w:abstractNumId w:val="19"/>
  </w:num>
  <w:num w:numId="13" w16cid:durableId="150414803">
    <w:abstractNumId w:val="11"/>
  </w:num>
  <w:num w:numId="14" w16cid:durableId="1680545236">
    <w:abstractNumId w:val="16"/>
  </w:num>
  <w:num w:numId="15" w16cid:durableId="1827281125">
    <w:abstractNumId w:val="2"/>
  </w:num>
  <w:num w:numId="16" w16cid:durableId="870917188">
    <w:abstractNumId w:val="12"/>
  </w:num>
  <w:num w:numId="17" w16cid:durableId="1915503034">
    <w:abstractNumId w:val="21"/>
  </w:num>
  <w:num w:numId="18" w16cid:durableId="492259904">
    <w:abstractNumId w:val="24"/>
  </w:num>
  <w:num w:numId="19" w16cid:durableId="1805272522">
    <w:abstractNumId w:val="17"/>
  </w:num>
  <w:num w:numId="20" w16cid:durableId="934048298">
    <w:abstractNumId w:val="14"/>
  </w:num>
  <w:num w:numId="21" w16cid:durableId="574895410">
    <w:abstractNumId w:val="10"/>
  </w:num>
  <w:num w:numId="22" w16cid:durableId="744032050">
    <w:abstractNumId w:val="0"/>
  </w:num>
  <w:num w:numId="23" w16cid:durableId="403838394">
    <w:abstractNumId w:val="1"/>
  </w:num>
  <w:num w:numId="24" w16cid:durableId="1961842603">
    <w:abstractNumId w:val="7"/>
  </w:num>
  <w:num w:numId="25" w16cid:durableId="2726298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mirrorMargins/>
  <w:bordersDoNotSurroundHeader/>
  <w:bordersDoNotSurroundFooter/>
  <w:defaultTabStop w:val="720"/>
  <w:hyphenationZone w:val="425"/>
  <w:doNotHyphenateCaps/>
  <w:drawingGridHorizontalSpacing w:val="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21335"/>
    <w:rsid w:val="000022E4"/>
    <w:rsid w:val="000040E4"/>
    <w:rsid w:val="00017335"/>
    <w:rsid w:val="00042FCB"/>
    <w:rsid w:val="00044BFD"/>
    <w:rsid w:val="00047561"/>
    <w:rsid w:val="00052FDA"/>
    <w:rsid w:val="00063AFC"/>
    <w:rsid w:val="00085897"/>
    <w:rsid w:val="000A26A9"/>
    <w:rsid w:val="000A6854"/>
    <w:rsid w:val="000B02D0"/>
    <w:rsid w:val="000B7283"/>
    <w:rsid w:val="000C417B"/>
    <w:rsid w:val="000E0BA2"/>
    <w:rsid w:val="000E7475"/>
    <w:rsid w:val="00100B1B"/>
    <w:rsid w:val="00110C1E"/>
    <w:rsid w:val="00134694"/>
    <w:rsid w:val="0014324A"/>
    <w:rsid w:val="00145D25"/>
    <w:rsid w:val="00150786"/>
    <w:rsid w:val="00164B51"/>
    <w:rsid w:val="0016524C"/>
    <w:rsid w:val="00166887"/>
    <w:rsid w:val="00167C6A"/>
    <w:rsid w:val="00185D8B"/>
    <w:rsid w:val="00192048"/>
    <w:rsid w:val="001A4616"/>
    <w:rsid w:val="001B5AA6"/>
    <w:rsid w:val="001D57AB"/>
    <w:rsid w:val="001D648A"/>
    <w:rsid w:val="001D6AD4"/>
    <w:rsid w:val="001D78E1"/>
    <w:rsid w:val="001F357A"/>
    <w:rsid w:val="002032DA"/>
    <w:rsid w:val="0020376F"/>
    <w:rsid w:val="002064D0"/>
    <w:rsid w:val="00223222"/>
    <w:rsid w:val="002445E6"/>
    <w:rsid w:val="00245441"/>
    <w:rsid w:val="002551CC"/>
    <w:rsid w:val="00257163"/>
    <w:rsid w:val="00257C29"/>
    <w:rsid w:val="00262B09"/>
    <w:rsid w:val="00280A2E"/>
    <w:rsid w:val="00280B2E"/>
    <w:rsid w:val="0028504B"/>
    <w:rsid w:val="00290437"/>
    <w:rsid w:val="0029221A"/>
    <w:rsid w:val="002A6A7C"/>
    <w:rsid w:val="002C53F4"/>
    <w:rsid w:val="002D1D34"/>
    <w:rsid w:val="002D2A38"/>
    <w:rsid w:val="002E1BB5"/>
    <w:rsid w:val="002E261D"/>
    <w:rsid w:val="002F1FA1"/>
    <w:rsid w:val="002F73F3"/>
    <w:rsid w:val="002F7538"/>
    <w:rsid w:val="0030675F"/>
    <w:rsid w:val="00343529"/>
    <w:rsid w:val="00351997"/>
    <w:rsid w:val="00366556"/>
    <w:rsid w:val="003727DC"/>
    <w:rsid w:val="00380D30"/>
    <w:rsid w:val="003A63F0"/>
    <w:rsid w:val="003E21D7"/>
    <w:rsid w:val="00402803"/>
    <w:rsid w:val="00412FD2"/>
    <w:rsid w:val="00424865"/>
    <w:rsid w:val="004362FC"/>
    <w:rsid w:val="0043777D"/>
    <w:rsid w:val="00452753"/>
    <w:rsid w:val="00463429"/>
    <w:rsid w:val="00476D5F"/>
    <w:rsid w:val="00482262"/>
    <w:rsid w:val="004A1D0E"/>
    <w:rsid w:val="004B5871"/>
    <w:rsid w:val="004C1104"/>
    <w:rsid w:val="005028C9"/>
    <w:rsid w:val="00514783"/>
    <w:rsid w:val="0053564D"/>
    <w:rsid w:val="005369C5"/>
    <w:rsid w:val="0054235B"/>
    <w:rsid w:val="00545F30"/>
    <w:rsid w:val="00546218"/>
    <w:rsid w:val="00577BBE"/>
    <w:rsid w:val="00593AEB"/>
    <w:rsid w:val="005A7472"/>
    <w:rsid w:val="005C725F"/>
    <w:rsid w:val="005D00D4"/>
    <w:rsid w:val="005E008D"/>
    <w:rsid w:val="005E41B5"/>
    <w:rsid w:val="005E7251"/>
    <w:rsid w:val="005F6DE8"/>
    <w:rsid w:val="00600A04"/>
    <w:rsid w:val="00607155"/>
    <w:rsid w:val="00613B55"/>
    <w:rsid w:val="00614CAB"/>
    <w:rsid w:val="00616E84"/>
    <w:rsid w:val="006278C6"/>
    <w:rsid w:val="006502FF"/>
    <w:rsid w:val="00654BBE"/>
    <w:rsid w:val="00655EAE"/>
    <w:rsid w:val="00667FCC"/>
    <w:rsid w:val="00671E69"/>
    <w:rsid w:val="006C1FD6"/>
    <w:rsid w:val="006D0702"/>
    <w:rsid w:val="00782828"/>
    <w:rsid w:val="00782F3D"/>
    <w:rsid w:val="00783337"/>
    <w:rsid w:val="007953C4"/>
    <w:rsid w:val="00797EB5"/>
    <w:rsid w:val="007B348C"/>
    <w:rsid w:val="007B3622"/>
    <w:rsid w:val="007C3361"/>
    <w:rsid w:val="007C3A20"/>
    <w:rsid w:val="007C5308"/>
    <w:rsid w:val="007D6E97"/>
    <w:rsid w:val="007D7A36"/>
    <w:rsid w:val="007F2754"/>
    <w:rsid w:val="008041CA"/>
    <w:rsid w:val="00811C40"/>
    <w:rsid w:val="0082066A"/>
    <w:rsid w:val="00843856"/>
    <w:rsid w:val="00891B7C"/>
    <w:rsid w:val="008B1883"/>
    <w:rsid w:val="008C0E3D"/>
    <w:rsid w:val="008C2105"/>
    <w:rsid w:val="008C78AD"/>
    <w:rsid w:val="008D2DEA"/>
    <w:rsid w:val="00903BF5"/>
    <w:rsid w:val="00917439"/>
    <w:rsid w:val="009176D0"/>
    <w:rsid w:val="00922102"/>
    <w:rsid w:val="009227D4"/>
    <w:rsid w:val="00926FBA"/>
    <w:rsid w:val="00930CC9"/>
    <w:rsid w:val="00940C58"/>
    <w:rsid w:val="009544BC"/>
    <w:rsid w:val="00961277"/>
    <w:rsid w:val="00963D04"/>
    <w:rsid w:val="009725CD"/>
    <w:rsid w:val="00980DFF"/>
    <w:rsid w:val="009851DE"/>
    <w:rsid w:val="009901F7"/>
    <w:rsid w:val="009930E4"/>
    <w:rsid w:val="00994EE7"/>
    <w:rsid w:val="00997E09"/>
    <w:rsid w:val="009A6618"/>
    <w:rsid w:val="009B60B5"/>
    <w:rsid w:val="009B757F"/>
    <w:rsid w:val="009E71CB"/>
    <w:rsid w:val="00A22EC0"/>
    <w:rsid w:val="00A272C9"/>
    <w:rsid w:val="00A357E7"/>
    <w:rsid w:val="00A36016"/>
    <w:rsid w:val="00A459E3"/>
    <w:rsid w:val="00A553BB"/>
    <w:rsid w:val="00A742DD"/>
    <w:rsid w:val="00A758E8"/>
    <w:rsid w:val="00A92A87"/>
    <w:rsid w:val="00A94520"/>
    <w:rsid w:val="00AA2EC7"/>
    <w:rsid w:val="00AB3A6A"/>
    <w:rsid w:val="00AB77F7"/>
    <w:rsid w:val="00AC31DA"/>
    <w:rsid w:val="00AE0CB5"/>
    <w:rsid w:val="00AE703D"/>
    <w:rsid w:val="00AF201F"/>
    <w:rsid w:val="00AF4659"/>
    <w:rsid w:val="00AF47EB"/>
    <w:rsid w:val="00B027E6"/>
    <w:rsid w:val="00B21335"/>
    <w:rsid w:val="00B55474"/>
    <w:rsid w:val="00B82C67"/>
    <w:rsid w:val="00B93BD5"/>
    <w:rsid w:val="00B9459F"/>
    <w:rsid w:val="00BA039E"/>
    <w:rsid w:val="00BD2EDD"/>
    <w:rsid w:val="00BE6D72"/>
    <w:rsid w:val="00BE7F2B"/>
    <w:rsid w:val="00BF633C"/>
    <w:rsid w:val="00C00F6D"/>
    <w:rsid w:val="00C113CB"/>
    <w:rsid w:val="00C20ABE"/>
    <w:rsid w:val="00C22E37"/>
    <w:rsid w:val="00C37E5F"/>
    <w:rsid w:val="00C660FA"/>
    <w:rsid w:val="00C73D9D"/>
    <w:rsid w:val="00C82D1E"/>
    <w:rsid w:val="00C85A15"/>
    <w:rsid w:val="00C96677"/>
    <w:rsid w:val="00CA28F8"/>
    <w:rsid w:val="00CA40AA"/>
    <w:rsid w:val="00CB03AA"/>
    <w:rsid w:val="00CC1097"/>
    <w:rsid w:val="00CD2207"/>
    <w:rsid w:val="00CF6FAE"/>
    <w:rsid w:val="00D03722"/>
    <w:rsid w:val="00D20FD2"/>
    <w:rsid w:val="00D2335A"/>
    <w:rsid w:val="00D27E27"/>
    <w:rsid w:val="00D33609"/>
    <w:rsid w:val="00D35F0B"/>
    <w:rsid w:val="00D45659"/>
    <w:rsid w:val="00D46365"/>
    <w:rsid w:val="00D544AD"/>
    <w:rsid w:val="00D641B2"/>
    <w:rsid w:val="00D7185E"/>
    <w:rsid w:val="00D83039"/>
    <w:rsid w:val="00D87562"/>
    <w:rsid w:val="00DA2411"/>
    <w:rsid w:val="00DA53CA"/>
    <w:rsid w:val="00DB070E"/>
    <w:rsid w:val="00DC0FDD"/>
    <w:rsid w:val="00DF4FFB"/>
    <w:rsid w:val="00E13442"/>
    <w:rsid w:val="00E27F1F"/>
    <w:rsid w:val="00E50110"/>
    <w:rsid w:val="00E60F03"/>
    <w:rsid w:val="00E6113E"/>
    <w:rsid w:val="00E72316"/>
    <w:rsid w:val="00E83F94"/>
    <w:rsid w:val="00EA50B3"/>
    <w:rsid w:val="00EA6D1C"/>
    <w:rsid w:val="00EB2264"/>
    <w:rsid w:val="00ED57B3"/>
    <w:rsid w:val="00F07270"/>
    <w:rsid w:val="00F27941"/>
    <w:rsid w:val="00F304B8"/>
    <w:rsid w:val="00F32D29"/>
    <w:rsid w:val="00F34679"/>
    <w:rsid w:val="00F65AE6"/>
    <w:rsid w:val="00F809E9"/>
    <w:rsid w:val="00F81E19"/>
    <w:rsid w:val="00F90BAB"/>
    <w:rsid w:val="00FA5484"/>
    <w:rsid w:val="00FA6709"/>
    <w:rsid w:val="00FA6E8E"/>
    <w:rsid w:val="00FA74B9"/>
    <w:rsid w:val="00FB0EEB"/>
    <w:rsid w:val="00FB40AA"/>
    <w:rsid w:val="00FD761B"/>
    <w:rsid w:val="00FF036C"/>
    <w:rsid w:val="00FF087D"/>
    <w:rsid w:val="02E02851"/>
    <w:rsid w:val="0A3834A0"/>
    <w:rsid w:val="0D2E350F"/>
    <w:rsid w:val="187C1E2C"/>
    <w:rsid w:val="2ABC630D"/>
    <w:rsid w:val="4EAB11C1"/>
    <w:rsid w:val="637F0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61BAB67F"/>
  <w15:docId w15:val="{55A0E540-19B9-4D3E-B2B8-A4FF51100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sr-Latn-CS" w:eastAsia="sr-Latn-C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locked="1" w:semiHidden="1" w:uiPriority="99" w:unhideWhenUsed="1"/>
    <w:lsdException w:name="footer" w:locked="1" w:semiHidden="1" w:uiPriority="99"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99" w:unhideWhenUsed="1"/>
    <w:lsdException w:name="FollowedHyperlink" w:locked="1" w:semiHidden="1" w:uiPriority="99"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locked="1" w:semiHidden="1" w:uiPriority="99" w:unhideWhenUsed="1"/>
    <w:lsdException w:name="HTML Bottom of Form" w:locked="1"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99" w:unhideWhenUsed="1"/>
    <w:lsdException w:name="annotation subject" w:semiHidden="1" w:unhideWhenUsed="1"/>
    <w:lsdException w:name="No List" w:locked="1" w:semiHidden="1" w:uiPriority="99" w:unhideWhenUsed="1"/>
    <w:lsdException w:name="Outline List 1" w:locked="1" w:semiHidden="1" w:uiPriority="99" w:unhideWhenUsed="1"/>
    <w:lsdException w:name="Outline List 2" w:locked="1" w:semiHidden="1" w:uiPriority="99" w:unhideWhenUsed="1"/>
    <w:lsdException w:name="Outline List 3" w:locked="1" w:semiHidden="1" w:uiPriority="99" w:unhideWhenUsed="1"/>
    <w:lsdException w:name="Table Simple 1" w:locked="1" w:semiHidden="1" w:uiPriority="99" w:unhideWhenUsed="1"/>
    <w:lsdException w:name="Table Simple 2" w:locked="1" w:semiHidden="1" w:uiPriority="99" w:unhideWhenUsed="1"/>
    <w:lsdException w:name="Table Simple 3" w:locked="1" w:semiHidden="1" w:uiPriority="99" w:unhideWhenUsed="1"/>
    <w:lsdException w:name="Table Classic 1" w:locked="1" w:semiHidden="1" w:uiPriority="99" w:unhideWhenUsed="1"/>
    <w:lsdException w:name="Table Classic 2" w:locked="1" w:semiHidden="1" w:uiPriority="99" w:unhideWhenUsed="1"/>
    <w:lsdException w:name="Table Classic 3" w:locked="1" w:semiHidden="1" w:uiPriority="99" w:unhideWhenUsed="1"/>
    <w:lsdException w:name="Table Classic 4" w:locked="1" w:semiHidden="1" w:uiPriority="99" w:unhideWhenUsed="1"/>
    <w:lsdException w:name="Table Colorful 1" w:locked="1" w:semiHidden="1" w:uiPriority="99" w:unhideWhenUsed="1"/>
    <w:lsdException w:name="Table Colorful 2" w:locked="1" w:semiHidden="1" w:uiPriority="99" w:unhideWhenUsed="1"/>
    <w:lsdException w:name="Table Colorful 3" w:locked="1" w:semiHidden="1" w:uiPriority="99" w:unhideWhenUsed="1"/>
    <w:lsdException w:name="Table Columns 1" w:locked="1" w:semiHidden="1" w:uiPriority="99" w:unhideWhenUsed="1"/>
    <w:lsdException w:name="Table Columns 2" w:locked="1" w:semiHidden="1" w:uiPriority="99" w:unhideWhenUsed="1"/>
    <w:lsdException w:name="Table Columns 3" w:locked="1" w:semiHidden="1" w:uiPriority="99" w:unhideWhenUsed="1"/>
    <w:lsdException w:name="Table Columns 4" w:locked="1" w:semiHidden="1" w:uiPriority="99" w:unhideWhenUsed="1"/>
    <w:lsdException w:name="Table Columns 5" w:locked="1" w:semiHidden="1" w:uiPriority="99" w:unhideWhenUsed="1"/>
    <w:lsdException w:name="Table Grid 1" w:locked="1" w:semiHidden="1" w:uiPriority="99" w:unhideWhenUsed="1"/>
    <w:lsdException w:name="Table Grid 2" w:locked="1" w:semiHidden="1" w:uiPriority="99" w:unhideWhenUsed="1"/>
    <w:lsdException w:name="Table Grid 3" w:locked="1" w:semiHidden="1" w:uiPriority="99" w:unhideWhenUsed="1"/>
    <w:lsdException w:name="Table Grid 4" w:locked="1" w:semiHidden="1" w:uiPriority="99" w:unhideWhenUsed="1"/>
    <w:lsdException w:name="Table Grid 5" w:locked="1" w:semiHidden="1" w:uiPriority="99" w:unhideWhenUsed="1"/>
    <w:lsdException w:name="Table Grid 6" w:locked="1" w:semiHidden="1" w:uiPriority="99" w:unhideWhenUsed="1"/>
    <w:lsdException w:name="Table Grid 7" w:locked="1" w:semiHidden="1" w:uiPriority="99" w:unhideWhenUsed="1"/>
    <w:lsdException w:name="Table Grid 8" w:locked="1" w:semiHidden="1" w:uiPriority="99" w:unhideWhenUsed="1"/>
    <w:lsdException w:name="Table List 1" w:locked="1" w:semiHidden="1" w:uiPriority="99" w:unhideWhenUsed="1"/>
    <w:lsdException w:name="Table List 2" w:locked="1" w:semiHidden="1" w:uiPriority="99" w:unhideWhenUsed="1"/>
    <w:lsdException w:name="Table List 3" w:locked="1" w:semiHidden="1" w:uiPriority="99" w:unhideWhenUsed="1"/>
    <w:lsdException w:name="Table List 4" w:locked="1" w:semiHidden="1" w:uiPriority="99" w:unhideWhenUsed="1"/>
    <w:lsdException w:name="Table List 5" w:locked="1" w:semiHidden="1" w:uiPriority="99" w:unhideWhenUsed="1"/>
    <w:lsdException w:name="Table List 6" w:locked="1" w:semiHidden="1" w:uiPriority="99" w:unhideWhenUsed="1"/>
    <w:lsdException w:name="Table List 7" w:locked="1" w:semiHidden="1" w:uiPriority="99" w:unhideWhenUsed="1"/>
    <w:lsdException w:name="Table List 8" w:locked="1" w:semiHidden="1" w:uiPriority="99" w:unhideWhenUsed="1"/>
    <w:lsdException w:name="Table 3D effects 1" w:locked="1" w:semiHidden="1" w:uiPriority="99" w:unhideWhenUsed="1"/>
    <w:lsdException w:name="Table 3D effects 2" w:locked="1" w:semiHidden="1" w:uiPriority="99" w:unhideWhenUsed="1"/>
    <w:lsdException w:name="Table 3D effects 3" w:locked="1" w:semiHidden="1" w:uiPriority="99" w:unhideWhenUsed="1"/>
    <w:lsdException w:name="Table Contemporary" w:locked="1" w:semiHidden="1" w:uiPriority="99" w:unhideWhenUsed="1"/>
    <w:lsdException w:name="Table Elegant" w:locked="1" w:semiHidden="1" w:uiPriority="99" w:unhideWhenUsed="1"/>
    <w:lsdException w:name="Table Professional" w:locked="1" w:semiHidden="1" w:uiPriority="99" w:unhideWhenUsed="1"/>
    <w:lsdException w:name="Table Subtle 1" w:locked="1" w:semiHidden="1" w:uiPriority="99" w:unhideWhenUsed="1"/>
    <w:lsdException w:name="Table Subtle 2" w:locked="1" w:semiHidden="1" w:uiPriority="99" w:unhideWhenUsed="1"/>
    <w:lsdException w:name="Table Web 1" w:locked="1" w:semiHidden="1" w:uiPriority="99" w:unhideWhenUsed="1"/>
    <w:lsdException w:name="Table Web 2" w:locked="1" w:semiHidden="1" w:uiPriority="99" w:unhideWhenUsed="1"/>
    <w:lsdException w:name="Table Web 3" w:locked="1" w:semiHidden="1" w:uiPriority="99" w:unhideWhenUsed="1"/>
    <w:lsdException w:name="Balloon Text" w:locked="1" w:semiHidden="1" w:uiPriority="99" w:unhideWhenUsed="1"/>
    <w:lsdException w:name="Table Grid" w:locked="1" w:uiPriority="59"/>
    <w:lsdException w:name="Table Theme" w:locked="1"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6709"/>
    <w:rPr>
      <w:rFonts w:ascii="Times New Roman" w:eastAsia="Times New Roman" w:hAnsi="Times New Roman" w:cs="Times New Roman"/>
      <w:sz w:val="24"/>
      <w:szCs w:val="24"/>
      <w:lang w:val="en-US" w:eastAsia="en-US"/>
    </w:rPr>
  </w:style>
  <w:style w:type="paragraph" w:styleId="Heading1">
    <w:name w:val="heading 1"/>
    <w:basedOn w:val="Normal"/>
    <w:next w:val="Normal"/>
    <w:link w:val="Heading1Char"/>
    <w:qFormat/>
    <w:locked/>
    <w:rsid w:val="00E50110"/>
    <w:pPr>
      <w:keepNext/>
      <w:shd w:val="clear" w:color="auto" w:fill="FFFFFF"/>
      <w:autoSpaceDE w:val="0"/>
      <w:autoSpaceDN w:val="0"/>
      <w:adjustRightInd w:val="0"/>
      <w:outlineLvl w:val="0"/>
    </w:pPr>
    <w:rPr>
      <w:color w:val="000000"/>
      <w:sz w:val="28"/>
      <w:szCs w:val="28"/>
      <w:u w:val="single"/>
      <w:lang w:val="hr-HR" w:eastAsia="sr-Latn-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FA6709"/>
    <w:rPr>
      <w:color w:val="0000FF"/>
      <w:u w:val="single"/>
    </w:rPr>
  </w:style>
  <w:style w:type="character" w:styleId="FollowedHyperlink">
    <w:name w:val="FollowedHyperlink"/>
    <w:uiPriority w:val="99"/>
    <w:rsid w:val="00FA6709"/>
    <w:rPr>
      <w:color w:val="800080"/>
      <w:u w:val="single"/>
    </w:rPr>
  </w:style>
  <w:style w:type="character" w:customStyle="1" w:styleId="HeaderChar">
    <w:name w:val="Header Char"/>
    <w:link w:val="Header"/>
    <w:uiPriority w:val="99"/>
    <w:semiHidden/>
    <w:locked/>
    <w:rsid w:val="00FA6709"/>
    <w:rPr>
      <w:rFonts w:ascii="Times New Roman" w:hAnsi="Times New Roman" w:cs="Times New Roman"/>
      <w:sz w:val="24"/>
      <w:szCs w:val="24"/>
    </w:rPr>
  </w:style>
  <w:style w:type="character" w:customStyle="1" w:styleId="yshortcuts">
    <w:name w:val="yshortcuts"/>
    <w:basedOn w:val="DefaultParagraphFont"/>
    <w:uiPriority w:val="99"/>
    <w:rsid w:val="00FA6709"/>
  </w:style>
  <w:style w:type="character" w:customStyle="1" w:styleId="BalloonTextChar">
    <w:name w:val="Balloon Text Char"/>
    <w:link w:val="BalloonText"/>
    <w:uiPriority w:val="99"/>
    <w:semiHidden/>
    <w:locked/>
    <w:rsid w:val="00FA6709"/>
    <w:rPr>
      <w:rFonts w:ascii="Tahoma" w:hAnsi="Tahoma" w:cs="Tahoma"/>
      <w:sz w:val="16"/>
      <w:szCs w:val="16"/>
    </w:rPr>
  </w:style>
  <w:style w:type="character" w:customStyle="1" w:styleId="FooterChar">
    <w:name w:val="Footer Char"/>
    <w:link w:val="Footer"/>
    <w:uiPriority w:val="99"/>
    <w:semiHidden/>
    <w:locked/>
    <w:rsid w:val="00FA6709"/>
    <w:rPr>
      <w:rFonts w:ascii="Times New Roman" w:hAnsi="Times New Roman" w:cs="Times New Roman"/>
      <w:sz w:val="24"/>
      <w:szCs w:val="24"/>
    </w:rPr>
  </w:style>
  <w:style w:type="paragraph" w:styleId="Footer">
    <w:name w:val="footer"/>
    <w:basedOn w:val="Normal"/>
    <w:link w:val="FooterChar"/>
    <w:uiPriority w:val="99"/>
    <w:rsid w:val="00FA6709"/>
    <w:pPr>
      <w:tabs>
        <w:tab w:val="center" w:pos="4680"/>
        <w:tab w:val="right" w:pos="9360"/>
      </w:tabs>
    </w:pPr>
  </w:style>
  <w:style w:type="character" w:customStyle="1" w:styleId="FooterChar1">
    <w:name w:val="Footer Char1"/>
    <w:uiPriority w:val="99"/>
    <w:semiHidden/>
    <w:rsid w:val="00FF554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FA6709"/>
    <w:rPr>
      <w:rFonts w:ascii="Tahoma" w:hAnsi="Tahoma" w:cs="Tahoma"/>
      <w:sz w:val="16"/>
      <w:szCs w:val="16"/>
    </w:rPr>
  </w:style>
  <w:style w:type="character" w:customStyle="1" w:styleId="BalloonTextChar1">
    <w:name w:val="Balloon Text Char1"/>
    <w:uiPriority w:val="99"/>
    <w:semiHidden/>
    <w:rsid w:val="00FF554E"/>
    <w:rPr>
      <w:rFonts w:ascii="Times New Roman" w:eastAsia="Times New Roman" w:hAnsi="Times New Roman" w:cs="Times New Roman"/>
      <w:sz w:val="0"/>
      <w:szCs w:val="0"/>
    </w:rPr>
  </w:style>
  <w:style w:type="paragraph" w:styleId="Header">
    <w:name w:val="header"/>
    <w:basedOn w:val="Normal"/>
    <w:link w:val="HeaderChar"/>
    <w:uiPriority w:val="99"/>
    <w:rsid w:val="00FA6709"/>
    <w:pPr>
      <w:tabs>
        <w:tab w:val="center" w:pos="4680"/>
        <w:tab w:val="right" w:pos="9360"/>
      </w:tabs>
    </w:pPr>
  </w:style>
  <w:style w:type="character" w:customStyle="1" w:styleId="HeaderChar1">
    <w:name w:val="Header Char1"/>
    <w:uiPriority w:val="99"/>
    <w:semiHidden/>
    <w:rsid w:val="00FF554E"/>
    <w:rPr>
      <w:rFonts w:ascii="Times New Roman" w:eastAsia="Times New Roman" w:hAnsi="Times New Roman" w:cs="Times New Roman"/>
      <w:sz w:val="24"/>
      <w:szCs w:val="24"/>
    </w:rPr>
  </w:style>
  <w:style w:type="paragraph" w:customStyle="1" w:styleId="Default">
    <w:name w:val="Default"/>
    <w:qFormat/>
    <w:rsid w:val="00FA6709"/>
    <w:pPr>
      <w:autoSpaceDE w:val="0"/>
      <w:autoSpaceDN w:val="0"/>
      <w:adjustRightInd w:val="0"/>
    </w:pPr>
    <w:rPr>
      <w:rFonts w:ascii="Arial" w:eastAsia="Times New Roman" w:hAnsi="Arial" w:cs="Arial"/>
      <w:color w:val="000000"/>
      <w:sz w:val="24"/>
      <w:szCs w:val="24"/>
      <w:lang w:val="en-US" w:eastAsia="zh-CN"/>
    </w:rPr>
  </w:style>
  <w:style w:type="paragraph" w:customStyle="1" w:styleId="ListParagraph1">
    <w:name w:val="List Paragraph1"/>
    <w:basedOn w:val="Normal"/>
    <w:uiPriority w:val="99"/>
    <w:rsid w:val="00FA6709"/>
    <w:pPr>
      <w:ind w:left="720"/>
    </w:pPr>
  </w:style>
  <w:style w:type="paragraph" w:styleId="ListParagraph">
    <w:name w:val="List Paragraph"/>
    <w:basedOn w:val="Normal"/>
    <w:uiPriority w:val="34"/>
    <w:qFormat/>
    <w:rsid w:val="00514783"/>
    <w:pPr>
      <w:ind w:left="720"/>
      <w:contextualSpacing/>
    </w:pPr>
  </w:style>
  <w:style w:type="character" w:customStyle="1" w:styleId="Heading1Char">
    <w:name w:val="Heading 1 Char"/>
    <w:basedOn w:val="DefaultParagraphFont"/>
    <w:link w:val="Heading1"/>
    <w:rsid w:val="00E50110"/>
    <w:rPr>
      <w:rFonts w:ascii="Times New Roman" w:eastAsia="Times New Roman" w:hAnsi="Times New Roman" w:cs="Times New Roman"/>
      <w:color w:val="000000"/>
      <w:sz w:val="28"/>
      <w:szCs w:val="28"/>
      <w:u w:val="single"/>
      <w:shd w:val="clear" w:color="auto" w:fill="FFFFFF"/>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4054</Words>
  <Characters>23111</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Dragana Ristic</dc:creator>
  <cp:lastModifiedBy>Sistem administrator FMN</cp:lastModifiedBy>
  <cp:revision>4</cp:revision>
  <cp:lastPrinted>2012-02-15T16:15:00Z</cp:lastPrinted>
  <dcterms:created xsi:type="dcterms:W3CDTF">2025-09-23T14:00:00Z</dcterms:created>
  <dcterms:modified xsi:type="dcterms:W3CDTF">2025-09-30T11:14:00Z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1033-10.2.0.5820</vt:lpwstr>
  </property>
</Properties>
</file>